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646" w:rsidRPr="00FE0646" w:rsidRDefault="00FE0646" w:rsidP="00FE0646">
      <w:pPr>
        <w:spacing w:before="80" w:after="80"/>
        <w:jc w:val="center"/>
        <w:rPr>
          <w:rFonts w:ascii="Arial" w:hAnsi="Arial" w:cs="Arial"/>
          <w:b/>
          <w:sz w:val="28"/>
          <w:szCs w:val="28"/>
          <w:lang w:val="el-GR"/>
        </w:rPr>
      </w:pPr>
      <w:r w:rsidRPr="00FE0646">
        <w:rPr>
          <w:rFonts w:ascii="Arial" w:hAnsi="Arial" w:cs="Arial"/>
          <w:b/>
          <w:sz w:val="28"/>
          <w:szCs w:val="28"/>
          <w:lang w:val="el-GR"/>
        </w:rPr>
        <w:t xml:space="preserve">ΥΠΟΥΡΓΕΙΟ </w:t>
      </w:r>
      <w:r w:rsidR="00AD1CC4">
        <w:rPr>
          <w:rFonts w:ascii="Arial" w:hAnsi="Arial" w:cs="Arial"/>
          <w:b/>
          <w:sz w:val="28"/>
          <w:szCs w:val="28"/>
          <w:lang w:val="el-GR"/>
        </w:rPr>
        <w:t xml:space="preserve">ΜΕΤΑΦΟΡΩΝ ΕΠΙΚΟΙΝΩΝΙΩΝ ΚΑΙ </w:t>
      </w:r>
      <w:r w:rsidRPr="00FE0646">
        <w:rPr>
          <w:rFonts w:ascii="Arial" w:hAnsi="Arial" w:cs="Arial"/>
          <w:b/>
          <w:sz w:val="28"/>
          <w:szCs w:val="28"/>
          <w:lang w:val="el-GR"/>
        </w:rPr>
        <w:t>ΕΡΓΩΝ</w:t>
      </w:r>
    </w:p>
    <w:p w:rsidR="00FE0646" w:rsidRPr="00FE0646" w:rsidRDefault="00FE0646" w:rsidP="00FE0646">
      <w:pPr>
        <w:jc w:val="center"/>
        <w:rPr>
          <w:rFonts w:ascii="Arial" w:hAnsi="Arial" w:cs="Arial"/>
          <w:b/>
          <w:sz w:val="28"/>
          <w:szCs w:val="28"/>
          <w:lang w:val="el-GR"/>
        </w:rPr>
      </w:pPr>
      <w:r w:rsidRPr="00FE0646">
        <w:rPr>
          <w:rFonts w:ascii="Arial" w:hAnsi="Arial" w:cs="Arial"/>
          <w:b/>
          <w:sz w:val="28"/>
          <w:szCs w:val="28"/>
          <w:lang w:val="el-GR"/>
        </w:rPr>
        <w:t>ΤΜΗΜΑ ΗΛΕΚΤΡΟΜΗΧΑΝΟΛΟΓΙΚΩΝ ΥΠΗΡΕΣΙΩΝ</w:t>
      </w:r>
    </w:p>
    <w:p w:rsidR="00FE0646" w:rsidRPr="00FE0646" w:rsidRDefault="00FE0646" w:rsidP="00FE0646">
      <w:pPr>
        <w:spacing w:before="80" w:after="80"/>
        <w:jc w:val="center"/>
        <w:rPr>
          <w:rFonts w:ascii="Arial" w:hAnsi="Arial" w:cs="Arial"/>
          <w:b/>
          <w:sz w:val="28"/>
          <w:szCs w:val="28"/>
          <w:lang w:val="el-GR"/>
        </w:rPr>
      </w:pPr>
      <w:r w:rsidRPr="00FE0646">
        <w:rPr>
          <w:rFonts w:ascii="Arial" w:hAnsi="Arial" w:cs="Arial"/>
          <w:b/>
          <w:sz w:val="28"/>
          <w:szCs w:val="28"/>
          <w:lang w:val="el-GR"/>
        </w:rPr>
        <w:t>ΛΕΥΚΩΣΙΑ</w:t>
      </w:r>
    </w:p>
    <w:p w:rsidR="00FE0646" w:rsidRPr="00FE0646" w:rsidRDefault="00FE0646" w:rsidP="00FE0646">
      <w:pPr>
        <w:rPr>
          <w:rFonts w:ascii="Arial" w:hAnsi="Arial" w:cs="Arial"/>
          <w:b/>
          <w:i/>
          <w:caps/>
          <w:kern w:val="28"/>
          <w:sz w:val="28"/>
          <w:szCs w:val="28"/>
          <w:lang w:val="el-GR" w:eastAsia="el-GR"/>
        </w:rPr>
      </w:pPr>
    </w:p>
    <w:p w:rsidR="00FE0646" w:rsidRPr="00FE0646" w:rsidRDefault="00FE0646" w:rsidP="00FE0646">
      <w:pPr>
        <w:rPr>
          <w:rFonts w:ascii="Arial" w:hAnsi="Arial" w:cs="Arial"/>
          <w:b/>
          <w:i/>
          <w:caps/>
          <w:kern w:val="28"/>
          <w:sz w:val="28"/>
          <w:szCs w:val="28"/>
          <w:lang w:val="el-GR" w:eastAsia="el-GR"/>
        </w:rPr>
      </w:pPr>
    </w:p>
    <w:p w:rsidR="00FE0646" w:rsidRPr="00FE0646" w:rsidRDefault="00FE0646" w:rsidP="00FE0646">
      <w:pPr>
        <w:rPr>
          <w:rFonts w:ascii="Arial" w:hAnsi="Arial" w:cs="Arial"/>
          <w:b/>
          <w:i/>
          <w:caps/>
          <w:kern w:val="28"/>
          <w:sz w:val="28"/>
          <w:szCs w:val="28"/>
          <w:lang w:val="el-GR" w:eastAsia="el-GR"/>
        </w:rPr>
      </w:pPr>
    </w:p>
    <w:p w:rsidR="00FE0646" w:rsidRPr="00FE0646" w:rsidRDefault="00FE0646" w:rsidP="00FE0646">
      <w:pPr>
        <w:rPr>
          <w:rFonts w:ascii="Arial" w:hAnsi="Arial" w:cs="Arial"/>
          <w:b/>
          <w:i/>
          <w:caps/>
          <w:kern w:val="28"/>
          <w:sz w:val="28"/>
          <w:szCs w:val="28"/>
          <w:lang w:val="el-GR" w:eastAsia="el-GR"/>
        </w:rPr>
      </w:pPr>
    </w:p>
    <w:p w:rsidR="00FE0646" w:rsidRDefault="00FE0646" w:rsidP="00FE0646">
      <w:pPr>
        <w:jc w:val="center"/>
        <w:rPr>
          <w:rFonts w:ascii="Arial" w:hAnsi="Arial" w:cs="Arial"/>
          <w:b/>
          <w:sz w:val="28"/>
          <w:szCs w:val="28"/>
          <w:u w:val="single"/>
        </w:rPr>
      </w:pPr>
      <w:r w:rsidRPr="00FE0646">
        <w:rPr>
          <w:rFonts w:ascii="Arial" w:hAnsi="Arial" w:cs="Arial"/>
          <w:b/>
          <w:sz w:val="28"/>
          <w:szCs w:val="28"/>
          <w:u w:val="single"/>
          <w:lang w:val="el-GR"/>
        </w:rPr>
        <w:t>Έκθεση Αξιολόγησης</w:t>
      </w:r>
    </w:p>
    <w:p w:rsidR="0094480B" w:rsidRDefault="0094480B" w:rsidP="00FE0646">
      <w:pPr>
        <w:jc w:val="center"/>
        <w:rPr>
          <w:rFonts w:ascii="Arial" w:hAnsi="Arial" w:cs="Arial"/>
          <w:b/>
          <w:sz w:val="28"/>
          <w:szCs w:val="28"/>
          <w:u w:val="single"/>
          <w:lang w:val="el-GR"/>
        </w:rPr>
      </w:pPr>
    </w:p>
    <w:p w:rsidR="0094480B" w:rsidRPr="0094480B" w:rsidRDefault="0094480B" w:rsidP="00FE0646">
      <w:pPr>
        <w:jc w:val="center"/>
        <w:rPr>
          <w:rFonts w:ascii="Arial" w:hAnsi="Arial" w:cs="Arial"/>
          <w:b/>
          <w:sz w:val="28"/>
          <w:szCs w:val="28"/>
          <w:u w:val="single"/>
          <w:lang w:val="el-GR"/>
        </w:rPr>
      </w:pPr>
    </w:p>
    <w:p w:rsidR="00FE0646" w:rsidRPr="00FE0646" w:rsidRDefault="00FE0646" w:rsidP="00FE0646">
      <w:pPr>
        <w:rPr>
          <w:rFonts w:ascii="Arial" w:hAnsi="Arial" w:cs="Arial"/>
          <w:b/>
          <w:i/>
          <w:sz w:val="28"/>
          <w:szCs w:val="28"/>
          <w:lang w:val="el-GR"/>
        </w:rPr>
      </w:pPr>
    </w:p>
    <w:p w:rsidR="00FE0646" w:rsidRPr="00FE0646" w:rsidRDefault="00FE0646" w:rsidP="00FE0646">
      <w:pPr>
        <w:jc w:val="center"/>
        <w:rPr>
          <w:rFonts w:ascii="Arial" w:hAnsi="Arial" w:cs="Arial"/>
          <w:b/>
          <w:i/>
          <w:sz w:val="28"/>
          <w:szCs w:val="28"/>
          <w:lang w:val="el-GR"/>
        </w:rPr>
      </w:pPr>
    </w:p>
    <w:p w:rsidR="00FE0646" w:rsidRPr="00FE0646" w:rsidRDefault="00FE0646" w:rsidP="00FE0646">
      <w:pPr>
        <w:jc w:val="center"/>
        <w:rPr>
          <w:rFonts w:ascii="Arial" w:hAnsi="Arial" w:cs="Arial"/>
          <w:b/>
          <w:i/>
          <w:sz w:val="28"/>
          <w:szCs w:val="28"/>
          <w:lang w:val="el-GR"/>
        </w:rPr>
      </w:pPr>
    </w:p>
    <w:p w:rsidR="00FE0646" w:rsidRPr="00A21850" w:rsidRDefault="00FE0646" w:rsidP="00FE0646">
      <w:pPr>
        <w:jc w:val="center"/>
        <w:rPr>
          <w:rFonts w:ascii="Arial" w:hAnsi="Arial" w:cs="Arial"/>
          <w:b/>
          <w:sz w:val="28"/>
          <w:szCs w:val="28"/>
        </w:rPr>
      </w:pPr>
      <w:r w:rsidRPr="00FE0646">
        <w:rPr>
          <w:rFonts w:ascii="Arial" w:hAnsi="Arial" w:cs="Arial"/>
          <w:b/>
          <w:sz w:val="28"/>
          <w:szCs w:val="28"/>
          <w:lang w:val="el-GR"/>
        </w:rPr>
        <w:t xml:space="preserve">Διαγωνισμός </w:t>
      </w:r>
      <w:r w:rsidRPr="00FE0646">
        <w:rPr>
          <w:rFonts w:ascii="Arial" w:hAnsi="Arial" w:cs="Arial"/>
          <w:b/>
          <w:sz w:val="28"/>
          <w:szCs w:val="28"/>
        </w:rPr>
        <w:t>A</w:t>
      </w:r>
      <w:r w:rsidRPr="00FE0646">
        <w:rPr>
          <w:rFonts w:ascii="Arial" w:hAnsi="Arial" w:cs="Arial"/>
          <w:b/>
          <w:sz w:val="28"/>
          <w:szCs w:val="28"/>
          <w:lang w:val="el-GR"/>
        </w:rPr>
        <w:t xml:space="preserve">ρ.: </w:t>
      </w:r>
      <w:r w:rsidR="00AD1CC4">
        <w:rPr>
          <w:rFonts w:ascii="Arial" w:hAnsi="Arial" w:cs="Arial"/>
          <w:b/>
          <w:sz w:val="28"/>
          <w:szCs w:val="28"/>
          <w:lang w:val="el-GR"/>
        </w:rPr>
        <w:t>13.25.020.1</w:t>
      </w:r>
      <w:r w:rsidR="00A21850">
        <w:rPr>
          <w:rFonts w:ascii="Arial" w:hAnsi="Arial" w:cs="Arial"/>
          <w:b/>
          <w:sz w:val="28"/>
          <w:szCs w:val="28"/>
        </w:rPr>
        <w:t>7</w:t>
      </w:r>
      <w:r w:rsidR="00AD1CC4">
        <w:rPr>
          <w:rFonts w:ascii="Arial" w:hAnsi="Arial" w:cs="Arial"/>
          <w:b/>
          <w:sz w:val="28"/>
          <w:szCs w:val="28"/>
          <w:lang w:val="el-GR"/>
        </w:rPr>
        <w:t>.</w:t>
      </w:r>
      <w:r w:rsidR="00A21850">
        <w:rPr>
          <w:rFonts w:ascii="Arial" w:hAnsi="Arial" w:cs="Arial"/>
          <w:b/>
          <w:sz w:val="28"/>
          <w:szCs w:val="28"/>
        </w:rPr>
        <w:t>0</w:t>
      </w:r>
      <w:r w:rsidR="00191CA1">
        <w:rPr>
          <w:rFonts w:ascii="Arial" w:hAnsi="Arial" w:cs="Arial"/>
          <w:b/>
          <w:sz w:val="28"/>
          <w:szCs w:val="28"/>
        </w:rPr>
        <w:t>62</w:t>
      </w:r>
    </w:p>
    <w:p w:rsidR="00FE0646" w:rsidRDefault="00FE0646" w:rsidP="00FE0646">
      <w:pPr>
        <w:rPr>
          <w:rFonts w:ascii="Arial" w:hAnsi="Arial" w:cs="Arial"/>
          <w:i/>
          <w:szCs w:val="22"/>
          <w:lang w:val="el-GR"/>
        </w:rPr>
      </w:pPr>
    </w:p>
    <w:p w:rsidR="00AD1CC4" w:rsidRDefault="00AD1CC4" w:rsidP="00FE0646">
      <w:pPr>
        <w:rPr>
          <w:rFonts w:ascii="Arial" w:hAnsi="Arial" w:cs="Arial"/>
          <w:i/>
          <w:szCs w:val="22"/>
          <w:lang w:val="el-GR"/>
        </w:rPr>
      </w:pPr>
    </w:p>
    <w:p w:rsidR="00FE0646" w:rsidRPr="00191CA1" w:rsidRDefault="00191CA1" w:rsidP="00191CA1">
      <w:pPr>
        <w:jc w:val="center"/>
        <w:rPr>
          <w:rFonts w:ascii="Arial" w:hAnsi="Arial" w:cs="Arial"/>
          <w:b/>
          <w:i/>
          <w:szCs w:val="22"/>
          <w:lang w:val="el-GR"/>
        </w:rPr>
      </w:pPr>
      <w:r>
        <w:rPr>
          <w:rFonts w:ascii="Arial" w:hAnsi="Arial" w:cs="Arial"/>
          <w:b/>
          <w:sz w:val="36"/>
          <w:szCs w:val="36"/>
          <w:lang w:val="el-GR"/>
        </w:rPr>
        <w:t>Διαγωνισμός</w:t>
      </w:r>
      <w:r w:rsidRPr="00191CA1">
        <w:rPr>
          <w:rFonts w:ascii="Arial" w:hAnsi="Arial" w:cs="Arial"/>
          <w:b/>
          <w:sz w:val="36"/>
          <w:szCs w:val="36"/>
          <w:lang w:val="el-GR"/>
        </w:rPr>
        <w:t xml:space="preserve"> για την Προμήθεια, Εγκατάσταση και 7ετή συντήρηση έξι (6) Συστημάτων Ανιχνευτή Μετάλλων και δυο (2) Ακτινοδιαγνωστικών Συστημάτων</w:t>
      </w: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FE0646" w:rsidRPr="00FE0646" w:rsidRDefault="00FE0646" w:rsidP="00FE0646">
      <w:pPr>
        <w:rPr>
          <w:rFonts w:ascii="Arial" w:hAnsi="Arial" w:cs="Arial"/>
          <w:i/>
          <w:szCs w:val="22"/>
          <w:lang w:val="el-GR"/>
        </w:rPr>
      </w:pPr>
    </w:p>
    <w:p w:rsidR="00267DF1" w:rsidRDefault="00267DF1" w:rsidP="00FE0646">
      <w:pPr>
        <w:rPr>
          <w:rFonts w:ascii="Arial" w:hAnsi="Arial" w:cs="Arial"/>
          <w:i/>
          <w:szCs w:val="22"/>
          <w:lang w:val="el-GR"/>
        </w:rPr>
        <w:sectPr w:rsidR="00267DF1" w:rsidSect="00FE0646">
          <w:footerReference w:type="even" r:id="rId8"/>
          <w:footerReference w:type="default" r:id="rId9"/>
          <w:footerReference w:type="first" r:id="rId10"/>
          <w:pgSz w:w="11907" w:h="16840" w:code="9"/>
          <w:pgMar w:top="1152" w:right="1584" w:bottom="850" w:left="1584" w:header="706" w:footer="288" w:gutter="0"/>
          <w:pgNumType w:start="1"/>
          <w:cols w:space="708"/>
          <w:docGrid w:linePitch="96"/>
        </w:sectPr>
      </w:pPr>
    </w:p>
    <w:tbl>
      <w:tblPr>
        <w:tblW w:w="8760" w:type="dxa"/>
        <w:tblInd w:w="70" w:type="dxa"/>
        <w:tblLayout w:type="fixed"/>
        <w:tblCellMar>
          <w:left w:w="70" w:type="dxa"/>
          <w:right w:w="70" w:type="dxa"/>
        </w:tblCellMar>
        <w:tblLook w:val="0000"/>
      </w:tblPr>
      <w:tblGrid>
        <w:gridCol w:w="3240"/>
        <w:gridCol w:w="1560"/>
        <w:gridCol w:w="240"/>
        <w:gridCol w:w="3720"/>
      </w:tblGrid>
      <w:tr w:rsidR="00267DF1" w:rsidTr="0075698F">
        <w:trPr>
          <w:trHeight w:val="972"/>
        </w:trPr>
        <w:tc>
          <w:tcPr>
            <w:tcW w:w="3240" w:type="dxa"/>
          </w:tcPr>
          <w:p w:rsidR="00267DF1" w:rsidRPr="00DA3AB9" w:rsidRDefault="009D51B4" w:rsidP="0075698F">
            <w:pPr>
              <w:jc w:val="center"/>
              <w:rPr>
                <w:color w:val="000000"/>
                <w:lang w:val="el-GR"/>
              </w:rPr>
            </w:pPr>
            <w:r>
              <w:rPr>
                <w:noProof/>
                <w:color w:val="000000"/>
              </w:rPr>
              <w:lastRenderedPageBreak/>
              <w:drawing>
                <wp:inline distT="0" distB="0" distL="0" distR="0">
                  <wp:extent cx="581025" cy="600075"/>
                  <wp:effectExtent l="19050" t="0" r="9525" b="0"/>
                  <wp:docPr id="1" name="Picture 1" descr="http://www.cyprus.gov.cy/portal/portal.nsf/0/64b48afa606d5553c22570360021f4a4/Text/8.30D2?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yprus.gov.cy/portal/portal.nsf/0/64b48afa606d5553c22570360021f4a4/Text/8.30D2?OpenElement&amp;FieldElemFormat=jpg"/>
                          <pic:cNvPicPr>
                            <a:picLocks noChangeAspect="1" noChangeArrowheads="1"/>
                          </pic:cNvPicPr>
                        </pic:nvPicPr>
                        <pic:blipFill>
                          <a:blip r:embed="rId11" r:link="rId12" cstate="print"/>
                          <a:srcRect/>
                          <a:stretch>
                            <a:fillRect/>
                          </a:stretch>
                        </pic:blipFill>
                        <pic:spPr bwMode="auto">
                          <a:xfrm>
                            <a:off x="0" y="0"/>
                            <a:ext cx="581025" cy="600075"/>
                          </a:xfrm>
                          <a:prstGeom prst="rect">
                            <a:avLst/>
                          </a:prstGeom>
                          <a:noFill/>
                          <a:ln w="9525">
                            <a:noFill/>
                            <a:miter lim="800000"/>
                            <a:headEnd/>
                            <a:tailEnd/>
                          </a:ln>
                        </pic:spPr>
                      </pic:pic>
                    </a:graphicData>
                  </a:graphic>
                </wp:inline>
              </w:drawing>
            </w:r>
          </w:p>
        </w:tc>
        <w:tc>
          <w:tcPr>
            <w:tcW w:w="1560" w:type="dxa"/>
          </w:tcPr>
          <w:p w:rsidR="00267DF1" w:rsidRDefault="00267DF1" w:rsidP="0075698F">
            <w:pPr>
              <w:rPr>
                <w:b/>
                <w:sz w:val="28"/>
                <w:szCs w:val="28"/>
              </w:rPr>
            </w:pPr>
          </w:p>
        </w:tc>
        <w:tc>
          <w:tcPr>
            <w:tcW w:w="240" w:type="dxa"/>
          </w:tcPr>
          <w:p w:rsidR="00267DF1" w:rsidRDefault="00267DF1" w:rsidP="0075698F">
            <w:pPr>
              <w:jc w:val="both"/>
            </w:pPr>
          </w:p>
        </w:tc>
        <w:tc>
          <w:tcPr>
            <w:tcW w:w="3720" w:type="dxa"/>
          </w:tcPr>
          <w:p w:rsidR="00267DF1" w:rsidRDefault="009D51B4" w:rsidP="0075698F">
            <w:pPr>
              <w:rPr>
                <w:b/>
                <w:u w:val="single"/>
              </w:rPr>
            </w:pPr>
            <w:r>
              <w:rPr>
                <w:noProof/>
              </w:rPr>
              <w:drawing>
                <wp:inline distT="0" distB="0" distL="0" distR="0">
                  <wp:extent cx="2362200" cy="723900"/>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3" cstate="print"/>
                          <a:srcRect/>
                          <a:stretch>
                            <a:fillRect/>
                          </a:stretch>
                        </pic:blipFill>
                        <pic:spPr bwMode="auto">
                          <a:xfrm>
                            <a:off x="0" y="0"/>
                            <a:ext cx="2362200" cy="723900"/>
                          </a:xfrm>
                          <a:prstGeom prst="rect">
                            <a:avLst/>
                          </a:prstGeom>
                          <a:noFill/>
                          <a:ln w="9525">
                            <a:noFill/>
                            <a:miter lim="800000"/>
                            <a:headEnd/>
                            <a:tailEnd/>
                          </a:ln>
                        </pic:spPr>
                      </pic:pic>
                    </a:graphicData>
                  </a:graphic>
                </wp:inline>
              </w:drawing>
            </w:r>
          </w:p>
        </w:tc>
      </w:tr>
      <w:tr w:rsidR="00267DF1" w:rsidTr="0075698F">
        <w:tc>
          <w:tcPr>
            <w:tcW w:w="3240" w:type="dxa"/>
            <w:vAlign w:val="center"/>
          </w:tcPr>
          <w:p w:rsidR="00267DF1" w:rsidRDefault="00267DF1" w:rsidP="0075698F">
            <w:pPr>
              <w:spacing w:line="360" w:lineRule="auto"/>
              <w:jc w:val="center"/>
              <w:rPr>
                <w:rFonts w:ascii="Arial" w:hAnsi="Arial" w:cs="Arial"/>
                <w:sz w:val="18"/>
                <w:szCs w:val="18"/>
                <w:lang w:val="el-GR"/>
              </w:rPr>
            </w:pPr>
            <w:r>
              <w:rPr>
                <w:rFonts w:ascii="Arial" w:hAnsi="Arial" w:cs="Arial"/>
                <w:sz w:val="18"/>
                <w:szCs w:val="18"/>
                <w:lang w:val="el-GR"/>
              </w:rPr>
              <w:t>ΚΥΠΡΙΑΚΗ ΔΗΜΟΚΡΑΤΙΑ</w:t>
            </w:r>
          </w:p>
          <w:p w:rsidR="00267DF1" w:rsidRDefault="00267DF1" w:rsidP="0075698F">
            <w:pPr>
              <w:ind w:left="-70"/>
              <w:jc w:val="center"/>
              <w:rPr>
                <w:rFonts w:ascii="Arial" w:hAnsi="Arial" w:cs="Arial"/>
                <w:b/>
                <w:sz w:val="20"/>
                <w:szCs w:val="20"/>
                <w:lang w:val="el-GR"/>
              </w:rPr>
            </w:pPr>
            <w:r>
              <w:rPr>
                <w:rFonts w:ascii="Arial" w:hAnsi="Arial" w:cs="Arial"/>
                <w:b/>
                <w:sz w:val="20"/>
                <w:szCs w:val="20"/>
                <w:lang w:val="el-GR"/>
              </w:rPr>
              <w:t>ΥΠΟΥΡΓΕΙΟ</w:t>
            </w:r>
          </w:p>
          <w:p w:rsidR="00267DF1" w:rsidRDefault="00AD1CC4" w:rsidP="0075698F">
            <w:pPr>
              <w:jc w:val="center"/>
              <w:rPr>
                <w:rFonts w:ascii="Arial" w:hAnsi="Arial" w:cs="Arial"/>
                <w:b/>
                <w:sz w:val="20"/>
                <w:szCs w:val="20"/>
                <w:lang w:val="el-GR"/>
              </w:rPr>
            </w:pPr>
            <w:r>
              <w:rPr>
                <w:rFonts w:ascii="Arial" w:hAnsi="Arial" w:cs="Arial"/>
                <w:b/>
                <w:sz w:val="20"/>
                <w:szCs w:val="20"/>
                <w:lang w:val="el-GR"/>
              </w:rPr>
              <w:t>ΜΕΤΑΦΟΡΩΝ, ΕΠΙΚΟΙΝΩΝΙΩΝ</w:t>
            </w:r>
            <w:r w:rsidR="00267DF1">
              <w:rPr>
                <w:rFonts w:ascii="Arial" w:hAnsi="Arial" w:cs="Arial"/>
                <w:b/>
                <w:sz w:val="20"/>
                <w:szCs w:val="20"/>
                <w:lang w:val="el-GR"/>
              </w:rPr>
              <w:t xml:space="preserve"> ΚΑΙ ΕΡΓΩΝ</w:t>
            </w:r>
          </w:p>
        </w:tc>
        <w:tc>
          <w:tcPr>
            <w:tcW w:w="1560" w:type="dxa"/>
          </w:tcPr>
          <w:p w:rsidR="00267DF1" w:rsidRPr="002403CD" w:rsidRDefault="00267DF1" w:rsidP="0075698F">
            <w:pPr>
              <w:rPr>
                <w:lang w:val="el-GR"/>
              </w:rPr>
            </w:pPr>
          </w:p>
        </w:tc>
        <w:tc>
          <w:tcPr>
            <w:tcW w:w="240" w:type="dxa"/>
          </w:tcPr>
          <w:p w:rsidR="00267DF1" w:rsidRDefault="00267DF1" w:rsidP="0075698F">
            <w:pPr>
              <w:ind w:left="50"/>
              <w:jc w:val="center"/>
              <w:rPr>
                <w:rFonts w:ascii="Arial" w:hAnsi="Arial" w:cs="Arial"/>
                <w:sz w:val="20"/>
                <w:szCs w:val="20"/>
                <w:lang w:val="el-GR"/>
              </w:rPr>
            </w:pPr>
          </w:p>
        </w:tc>
        <w:tc>
          <w:tcPr>
            <w:tcW w:w="3720" w:type="dxa"/>
          </w:tcPr>
          <w:p w:rsidR="00267DF1" w:rsidRPr="00A11B45" w:rsidRDefault="00267DF1" w:rsidP="0075698F">
            <w:pPr>
              <w:ind w:left="-70"/>
              <w:rPr>
                <w:rFonts w:ascii="Arial" w:hAnsi="Arial" w:cs="Arial"/>
                <w:sz w:val="16"/>
                <w:szCs w:val="16"/>
                <w:lang w:val="el-GR"/>
              </w:rPr>
            </w:pPr>
          </w:p>
          <w:p w:rsidR="00267DF1" w:rsidRPr="00A11B45" w:rsidRDefault="00267DF1" w:rsidP="0075698F">
            <w:pPr>
              <w:ind w:left="-70"/>
              <w:rPr>
                <w:rFonts w:ascii="Arial" w:hAnsi="Arial" w:cs="Arial"/>
                <w:sz w:val="16"/>
                <w:szCs w:val="16"/>
                <w:lang w:val="el-GR"/>
              </w:rPr>
            </w:pPr>
          </w:p>
          <w:p w:rsidR="00267DF1" w:rsidRPr="003C7DC2" w:rsidRDefault="00267DF1" w:rsidP="0075698F">
            <w:pPr>
              <w:ind w:left="-70"/>
              <w:jc w:val="right"/>
              <w:rPr>
                <w:lang w:val="el-GR"/>
              </w:rPr>
            </w:pPr>
          </w:p>
        </w:tc>
      </w:tr>
    </w:tbl>
    <w:p w:rsidR="00267DF1" w:rsidRDefault="00267DF1" w:rsidP="00267DF1">
      <w:pPr>
        <w:rPr>
          <w:rFonts w:ascii="Tahoma" w:hAnsi="Tahoma" w:cs="Tahoma"/>
          <w:sz w:val="22"/>
          <w:szCs w:val="22"/>
          <w:lang w:val="el-GR"/>
        </w:rPr>
      </w:pPr>
    </w:p>
    <w:p w:rsidR="00267DF1" w:rsidRPr="007848DB" w:rsidRDefault="00267DF1" w:rsidP="00267DF1">
      <w:pPr>
        <w:rPr>
          <w:rFonts w:ascii="Tahoma" w:hAnsi="Tahoma" w:cs="Tahoma"/>
          <w:sz w:val="22"/>
          <w:szCs w:val="22"/>
          <w:lang w:val="el-GR"/>
        </w:rPr>
      </w:pPr>
    </w:p>
    <w:tbl>
      <w:tblPr>
        <w:tblW w:w="8931" w:type="dxa"/>
        <w:tblInd w:w="70" w:type="dxa"/>
        <w:tblLayout w:type="fixed"/>
        <w:tblCellMar>
          <w:left w:w="70" w:type="dxa"/>
          <w:right w:w="70" w:type="dxa"/>
        </w:tblCellMar>
        <w:tblLook w:val="0000"/>
      </w:tblPr>
      <w:tblGrid>
        <w:gridCol w:w="3969"/>
        <w:gridCol w:w="4962"/>
      </w:tblGrid>
      <w:tr w:rsidR="00267DF1" w:rsidRPr="00212767" w:rsidTr="00AD1CC4">
        <w:tc>
          <w:tcPr>
            <w:tcW w:w="3969" w:type="dxa"/>
          </w:tcPr>
          <w:p w:rsidR="00617F85" w:rsidRDefault="00267DF1">
            <w:pPr>
              <w:spacing w:before="40" w:after="40"/>
              <w:ind w:left="-72"/>
              <w:rPr>
                <w:rFonts w:ascii="Arial" w:hAnsi="Arial" w:cs="Arial"/>
                <w:lang w:val="el-GR"/>
              </w:rPr>
            </w:pPr>
            <w:r w:rsidRPr="00841CDD">
              <w:rPr>
                <w:rFonts w:ascii="Arial" w:hAnsi="Arial" w:cs="Arial"/>
                <w:sz w:val="22"/>
                <w:szCs w:val="22"/>
                <w:lang w:val="el-GR"/>
              </w:rPr>
              <w:t xml:space="preserve">Αρ. </w:t>
            </w:r>
            <w:proofErr w:type="spellStart"/>
            <w:r w:rsidRPr="00841CDD">
              <w:rPr>
                <w:rFonts w:ascii="Arial" w:hAnsi="Arial" w:cs="Arial"/>
                <w:sz w:val="22"/>
                <w:szCs w:val="22"/>
                <w:lang w:val="el-GR"/>
              </w:rPr>
              <w:t>Φακ</w:t>
            </w:r>
            <w:proofErr w:type="spellEnd"/>
            <w:r w:rsidRPr="00841CDD">
              <w:rPr>
                <w:rFonts w:ascii="Arial" w:hAnsi="Arial" w:cs="Arial"/>
                <w:sz w:val="22"/>
                <w:szCs w:val="22"/>
                <w:lang w:val="el-GR"/>
              </w:rPr>
              <w:t xml:space="preserve">.: </w:t>
            </w:r>
            <w:r w:rsidR="00AD1CC4">
              <w:rPr>
                <w:rFonts w:ascii="Arial" w:hAnsi="Arial" w:cs="Arial"/>
                <w:sz w:val="22"/>
                <w:szCs w:val="22"/>
                <w:lang w:val="el-GR"/>
              </w:rPr>
              <w:t>13.25.020.1</w:t>
            </w:r>
            <w:r w:rsidR="00A21850">
              <w:rPr>
                <w:rFonts w:ascii="Arial" w:hAnsi="Arial" w:cs="Arial"/>
                <w:sz w:val="22"/>
                <w:szCs w:val="22"/>
                <w:lang w:val="el-GR"/>
              </w:rPr>
              <w:t>7</w:t>
            </w:r>
            <w:r w:rsidR="00AD1CC4">
              <w:rPr>
                <w:rFonts w:ascii="Arial" w:hAnsi="Arial" w:cs="Arial"/>
                <w:sz w:val="22"/>
                <w:szCs w:val="22"/>
                <w:lang w:val="el-GR"/>
              </w:rPr>
              <w:t>.</w:t>
            </w:r>
            <w:r w:rsidR="00191CA1">
              <w:rPr>
                <w:rFonts w:ascii="Arial" w:hAnsi="Arial" w:cs="Arial"/>
                <w:sz w:val="22"/>
                <w:szCs w:val="22"/>
                <w:lang w:val="el-GR"/>
              </w:rPr>
              <w:t>062</w:t>
            </w:r>
            <w:r w:rsidR="00AD1CC4">
              <w:rPr>
                <w:rFonts w:ascii="Arial" w:hAnsi="Arial" w:cs="Arial"/>
                <w:sz w:val="22"/>
                <w:szCs w:val="22"/>
                <w:lang w:val="el-GR"/>
              </w:rPr>
              <w:t>.Π.ΗΜΥ</w:t>
            </w:r>
          </w:p>
        </w:tc>
        <w:tc>
          <w:tcPr>
            <w:tcW w:w="4962" w:type="dxa"/>
          </w:tcPr>
          <w:p w:rsidR="00617F85" w:rsidRDefault="00617F85">
            <w:pPr>
              <w:jc w:val="right"/>
              <w:rPr>
                <w:rFonts w:ascii="Arial" w:hAnsi="Arial" w:cs="Arial"/>
                <w:lang w:val="el-GR"/>
              </w:rPr>
            </w:pPr>
          </w:p>
        </w:tc>
      </w:tr>
      <w:tr w:rsidR="00267DF1" w:rsidRPr="00212767" w:rsidTr="00AD1CC4">
        <w:trPr>
          <w:gridAfter w:val="1"/>
          <w:wAfter w:w="4962" w:type="dxa"/>
          <w:trHeight w:val="199"/>
        </w:trPr>
        <w:tc>
          <w:tcPr>
            <w:tcW w:w="3969" w:type="dxa"/>
          </w:tcPr>
          <w:p w:rsidR="00267DF1" w:rsidRPr="003C5E76" w:rsidRDefault="00267DF1" w:rsidP="00136632">
            <w:pPr>
              <w:spacing w:before="40" w:after="40"/>
              <w:ind w:left="-72"/>
              <w:rPr>
                <w:rFonts w:ascii="Arial" w:hAnsi="Arial" w:cs="Arial"/>
                <w:lang w:val="el-GR"/>
              </w:rPr>
            </w:pPr>
            <w:r w:rsidRPr="00841CDD">
              <w:rPr>
                <w:rFonts w:ascii="Arial" w:hAnsi="Arial" w:cs="Arial"/>
                <w:sz w:val="22"/>
                <w:szCs w:val="22"/>
                <w:lang w:val="el-GR"/>
              </w:rPr>
              <w:t xml:space="preserve">Αρ. Τηλ.: </w:t>
            </w:r>
            <w:r w:rsidR="00136632">
              <w:rPr>
                <w:rFonts w:ascii="Arial" w:hAnsi="Arial" w:cs="Arial"/>
                <w:sz w:val="22"/>
                <w:szCs w:val="22"/>
                <w:lang w:val="el-GR"/>
              </w:rPr>
              <w:t>22800411</w:t>
            </w:r>
          </w:p>
        </w:tc>
      </w:tr>
    </w:tbl>
    <w:p w:rsidR="00267DF1" w:rsidRDefault="00267DF1" w:rsidP="00267DF1">
      <w:pPr>
        <w:pStyle w:val="Header"/>
        <w:tabs>
          <w:tab w:val="left" w:pos="720"/>
        </w:tabs>
        <w:rPr>
          <w:rFonts w:ascii="Arial" w:hAnsi="Arial" w:cs="Arial"/>
          <w:sz w:val="22"/>
          <w:szCs w:val="22"/>
          <w:lang w:val="el-GR"/>
        </w:rPr>
      </w:pPr>
    </w:p>
    <w:p w:rsidR="00A21850" w:rsidRDefault="00191CA1" w:rsidP="00267DF1">
      <w:pPr>
        <w:pStyle w:val="Header"/>
        <w:tabs>
          <w:tab w:val="left" w:pos="720"/>
        </w:tabs>
        <w:rPr>
          <w:rFonts w:ascii="Arial" w:hAnsi="Arial" w:cs="Arial"/>
          <w:sz w:val="22"/>
          <w:szCs w:val="22"/>
          <w:lang w:val="el-GR"/>
        </w:rPr>
      </w:pPr>
      <w:r>
        <w:rPr>
          <w:rFonts w:ascii="Arial" w:hAnsi="Arial" w:cs="Arial"/>
          <w:sz w:val="22"/>
          <w:szCs w:val="22"/>
          <w:lang w:val="el-GR"/>
        </w:rPr>
        <w:t>21 Ιουλίου</w:t>
      </w:r>
      <w:r w:rsidR="00A21850">
        <w:rPr>
          <w:rFonts w:ascii="Arial" w:hAnsi="Arial" w:cs="Arial"/>
          <w:sz w:val="22"/>
          <w:szCs w:val="22"/>
          <w:lang w:val="el-GR"/>
        </w:rPr>
        <w:t>, 2017</w:t>
      </w:r>
    </w:p>
    <w:p w:rsidR="00A21850" w:rsidRDefault="00A21850" w:rsidP="00267DF1">
      <w:pPr>
        <w:pStyle w:val="Header"/>
        <w:tabs>
          <w:tab w:val="left" w:pos="720"/>
        </w:tabs>
        <w:rPr>
          <w:rFonts w:ascii="Arial" w:hAnsi="Arial" w:cs="Arial"/>
          <w:sz w:val="22"/>
          <w:szCs w:val="22"/>
          <w:lang w:val="el-GR"/>
        </w:rPr>
      </w:pPr>
    </w:p>
    <w:p w:rsidR="00267DF1" w:rsidRPr="003C5E76" w:rsidRDefault="0076672C" w:rsidP="00267DF1">
      <w:pPr>
        <w:pStyle w:val="Header"/>
        <w:tabs>
          <w:tab w:val="left" w:pos="720"/>
        </w:tabs>
        <w:rPr>
          <w:rFonts w:ascii="Arial" w:hAnsi="Arial" w:cs="Arial"/>
          <w:sz w:val="22"/>
          <w:szCs w:val="22"/>
          <w:lang w:val="el-GR"/>
        </w:rPr>
      </w:pPr>
      <w:r>
        <w:rPr>
          <w:rFonts w:ascii="Arial" w:hAnsi="Arial" w:cs="Arial"/>
          <w:sz w:val="22"/>
          <w:szCs w:val="22"/>
          <w:lang w:val="el-GR"/>
        </w:rPr>
        <w:t xml:space="preserve">Αν. </w:t>
      </w:r>
      <w:r w:rsidR="00267DF1" w:rsidRPr="003C5E76">
        <w:rPr>
          <w:rFonts w:ascii="Arial" w:hAnsi="Arial" w:cs="Arial"/>
          <w:sz w:val="22"/>
          <w:szCs w:val="22"/>
          <w:lang w:val="el-GR"/>
        </w:rPr>
        <w:t xml:space="preserve">Διευθυντή Τμήματος </w:t>
      </w:r>
    </w:p>
    <w:p w:rsidR="00267DF1" w:rsidRPr="003C5E76" w:rsidRDefault="00267DF1" w:rsidP="00267DF1">
      <w:pPr>
        <w:pStyle w:val="Header"/>
        <w:tabs>
          <w:tab w:val="left" w:pos="720"/>
        </w:tabs>
        <w:rPr>
          <w:rFonts w:ascii="Arial" w:hAnsi="Arial" w:cs="Arial"/>
          <w:sz w:val="22"/>
          <w:szCs w:val="22"/>
          <w:lang w:val="el-GR"/>
        </w:rPr>
      </w:pPr>
      <w:r w:rsidRPr="003C5E76">
        <w:rPr>
          <w:rFonts w:ascii="Arial" w:hAnsi="Arial" w:cs="Arial"/>
          <w:sz w:val="22"/>
          <w:szCs w:val="22"/>
          <w:lang w:val="el-GR"/>
        </w:rPr>
        <w:t>Ηλεκτρομηχανολογικών Υπηρεσιών</w:t>
      </w:r>
    </w:p>
    <w:p w:rsidR="00267DF1" w:rsidRPr="003C5E76" w:rsidRDefault="00267DF1" w:rsidP="00267DF1">
      <w:pPr>
        <w:pStyle w:val="Header"/>
        <w:tabs>
          <w:tab w:val="left" w:pos="720"/>
        </w:tabs>
        <w:rPr>
          <w:rFonts w:cs="Arial"/>
          <w:sz w:val="22"/>
          <w:szCs w:val="22"/>
          <w:lang w:val="el-GR"/>
        </w:rPr>
      </w:pPr>
    </w:p>
    <w:p w:rsidR="0071770E" w:rsidRDefault="00267DF1" w:rsidP="00136632">
      <w:pPr>
        <w:spacing w:line="276" w:lineRule="auto"/>
        <w:ind w:left="900" w:hanging="900"/>
        <w:jc w:val="both"/>
        <w:rPr>
          <w:rFonts w:ascii="Arial" w:hAnsi="Arial" w:cs="Arial"/>
          <w:b/>
          <w:sz w:val="22"/>
          <w:szCs w:val="22"/>
          <w:u w:val="single"/>
          <w:lang w:val="el-GR"/>
        </w:rPr>
      </w:pPr>
      <w:r>
        <w:rPr>
          <w:rFonts w:ascii="Arial" w:hAnsi="Arial" w:cs="Arial"/>
          <w:b/>
          <w:sz w:val="22"/>
          <w:szCs w:val="22"/>
          <w:lang w:val="el-GR"/>
        </w:rPr>
        <w:t>ΘΕΜΑ:</w:t>
      </w:r>
      <w:r>
        <w:rPr>
          <w:rFonts w:ascii="Arial" w:hAnsi="Arial" w:cs="Arial"/>
          <w:b/>
          <w:sz w:val="22"/>
          <w:szCs w:val="22"/>
          <w:lang w:val="el-GR"/>
        </w:rPr>
        <w:tab/>
      </w:r>
      <w:r w:rsidR="00191CA1" w:rsidRPr="00191CA1">
        <w:rPr>
          <w:rFonts w:ascii="Arial" w:hAnsi="Arial" w:cs="Arial"/>
          <w:b/>
          <w:sz w:val="22"/>
          <w:szCs w:val="22"/>
          <w:u w:val="single"/>
          <w:lang w:val="el-GR"/>
        </w:rPr>
        <w:t xml:space="preserve">Διαγωνισμός για την </w:t>
      </w:r>
      <w:r w:rsidR="00191CA1">
        <w:rPr>
          <w:rFonts w:ascii="Arial" w:hAnsi="Arial" w:cs="Arial"/>
          <w:b/>
          <w:bCs/>
          <w:sz w:val="22"/>
          <w:u w:val="single"/>
          <w:lang w:val="el-GR"/>
        </w:rPr>
        <w:t xml:space="preserve">Προμήθεια, Εγκατάσταση και </w:t>
      </w:r>
      <w:r w:rsidR="00191CA1">
        <w:rPr>
          <w:rFonts w:ascii="Arial" w:hAnsi="Arial" w:cs="Arial"/>
          <w:b/>
          <w:bCs/>
          <w:sz w:val="22"/>
          <w:u w:val="single"/>
        </w:rPr>
        <w:t>7</w:t>
      </w:r>
      <w:proofErr w:type="spellStart"/>
      <w:r w:rsidR="00191CA1">
        <w:rPr>
          <w:rFonts w:ascii="Arial" w:hAnsi="Arial" w:cs="Arial"/>
          <w:b/>
          <w:bCs/>
          <w:sz w:val="22"/>
          <w:u w:val="single"/>
          <w:lang w:val="el-GR"/>
        </w:rPr>
        <w:t>ετή</w:t>
      </w:r>
      <w:proofErr w:type="spellEnd"/>
      <w:r w:rsidR="00191CA1">
        <w:rPr>
          <w:rFonts w:ascii="Arial" w:hAnsi="Arial" w:cs="Arial"/>
          <w:b/>
          <w:bCs/>
          <w:sz w:val="22"/>
          <w:u w:val="single"/>
          <w:lang w:val="el-GR"/>
        </w:rPr>
        <w:t xml:space="preserve"> Συντήρηση έξι (6) Συστημάτων Ανιχνευτή Μετάλλων και δύο (2) Ακτινοδιαγνωστικών Συστημάτων</w:t>
      </w:r>
    </w:p>
    <w:p w:rsidR="00267DF1" w:rsidRPr="0071770E" w:rsidRDefault="00267DF1" w:rsidP="00136632">
      <w:pPr>
        <w:spacing w:line="276" w:lineRule="auto"/>
        <w:ind w:left="900" w:hanging="900"/>
        <w:jc w:val="both"/>
        <w:rPr>
          <w:rFonts w:ascii="Arial" w:hAnsi="Arial" w:cs="Arial"/>
          <w:b/>
          <w:sz w:val="22"/>
          <w:szCs w:val="22"/>
          <w:u w:val="single"/>
          <w:lang w:val="el-GR"/>
        </w:rPr>
      </w:pPr>
    </w:p>
    <w:p w:rsidR="00267DF1" w:rsidRDefault="003F503E" w:rsidP="00136632">
      <w:pPr>
        <w:pStyle w:val="BodyText2"/>
        <w:rPr>
          <w:rFonts w:ascii="Arial" w:hAnsi="Arial" w:cs="Arial"/>
          <w:sz w:val="22"/>
          <w:szCs w:val="22"/>
          <w:lang w:val="el-GR"/>
        </w:rPr>
      </w:pPr>
      <w:r>
        <w:rPr>
          <w:rFonts w:ascii="Arial" w:hAnsi="Arial" w:cs="Arial"/>
          <w:noProof/>
          <w:sz w:val="22"/>
          <w:szCs w:val="22"/>
          <w:lang w:val="en-US"/>
        </w:rPr>
        <w:pict>
          <v:line id="_x0000_s1049" style="position:absolute;left:0;text-align:left;z-index:251658752" from="-42.9pt,32.75pt" to="-24.9pt,32.75pt"/>
        </w:pict>
      </w:r>
      <w:r w:rsidR="00267DF1">
        <w:rPr>
          <w:rFonts w:ascii="Arial" w:hAnsi="Arial" w:cs="Arial"/>
          <w:sz w:val="22"/>
          <w:szCs w:val="22"/>
          <w:lang w:val="el-GR"/>
        </w:rPr>
        <w:t xml:space="preserve">Αναφέρομαι στον πιο πάνω διαγωνισμό που δημοσιεύτηκε στην Επίσημη Εφημερίδα </w:t>
      </w:r>
      <w:r w:rsidR="00136632">
        <w:rPr>
          <w:rFonts w:ascii="Arial" w:hAnsi="Arial" w:cs="Arial"/>
          <w:sz w:val="22"/>
          <w:szCs w:val="22"/>
          <w:lang w:val="el-GR"/>
        </w:rPr>
        <w:t xml:space="preserve">της Δημοκρατίας, με αριθμό </w:t>
      </w:r>
      <w:r w:rsidR="00191CA1">
        <w:rPr>
          <w:rFonts w:ascii="Arial" w:hAnsi="Arial" w:cs="Arial"/>
          <w:sz w:val="22"/>
          <w:szCs w:val="22"/>
          <w:lang w:val="el-GR"/>
        </w:rPr>
        <w:t>4775</w:t>
      </w:r>
      <w:r w:rsidR="0071770E">
        <w:rPr>
          <w:rFonts w:ascii="Arial" w:hAnsi="Arial" w:cs="Arial"/>
          <w:sz w:val="22"/>
          <w:szCs w:val="22"/>
          <w:lang w:val="el-GR"/>
        </w:rPr>
        <w:t xml:space="preserve"> </w:t>
      </w:r>
      <w:r w:rsidR="00136632">
        <w:rPr>
          <w:rFonts w:ascii="Arial" w:hAnsi="Arial" w:cs="Arial"/>
          <w:sz w:val="22"/>
          <w:szCs w:val="22"/>
          <w:lang w:val="el-GR"/>
        </w:rPr>
        <w:t xml:space="preserve">(γνωστοποίηση </w:t>
      </w:r>
      <w:r w:rsidR="00191CA1">
        <w:rPr>
          <w:rFonts w:ascii="Arial" w:hAnsi="Arial" w:cs="Arial"/>
          <w:sz w:val="22"/>
          <w:szCs w:val="22"/>
          <w:lang w:val="el-GR"/>
        </w:rPr>
        <w:t>1096</w:t>
      </w:r>
      <w:r w:rsidR="00136632">
        <w:rPr>
          <w:rFonts w:ascii="Arial" w:hAnsi="Arial" w:cs="Arial"/>
          <w:sz w:val="22"/>
          <w:szCs w:val="22"/>
          <w:lang w:val="el-GR"/>
        </w:rPr>
        <w:t xml:space="preserve">) και ημερομηνία </w:t>
      </w:r>
      <w:r w:rsidR="00191CA1">
        <w:rPr>
          <w:rFonts w:ascii="Arial" w:hAnsi="Arial" w:cs="Arial"/>
          <w:sz w:val="22"/>
          <w:szCs w:val="22"/>
          <w:lang w:val="el-GR"/>
        </w:rPr>
        <w:t>2</w:t>
      </w:r>
      <w:r w:rsidR="00023FBF">
        <w:rPr>
          <w:rFonts w:ascii="Arial" w:hAnsi="Arial" w:cs="Arial"/>
          <w:sz w:val="22"/>
          <w:szCs w:val="22"/>
          <w:lang w:val="el-GR"/>
        </w:rPr>
        <w:t xml:space="preserve"> </w:t>
      </w:r>
      <w:r w:rsidR="00191CA1">
        <w:rPr>
          <w:rFonts w:ascii="Arial" w:hAnsi="Arial" w:cs="Arial"/>
          <w:sz w:val="22"/>
          <w:szCs w:val="22"/>
          <w:lang w:val="el-GR"/>
        </w:rPr>
        <w:t>Ιουνίου</w:t>
      </w:r>
      <w:r w:rsidR="00136632">
        <w:rPr>
          <w:rFonts w:ascii="Arial" w:hAnsi="Arial" w:cs="Arial"/>
          <w:sz w:val="22"/>
          <w:szCs w:val="22"/>
          <w:lang w:val="el-GR"/>
        </w:rPr>
        <w:t>, 201</w:t>
      </w:r>
      <w:r w:rsidR="0071770E">
        <w:rPr>
          <w:rFonts w:ascii="Arial" w:hAnsi="Arial" w:cs="Arial"/>
          <w:sz w:val="22"/>
          <w:szCs w:val="22"/>
          <w:lang w:val="el-GR"/>
        </w:rPr>
        <w:t>7</w:t>
      </w:r>
      <w:r w:rsidR="00267DF1">
        <w:rPr>
          <w:rFonts w:ascii="Arial" w:hAnsi="Arial" w:cs="Arial"/>
          <w:sz w:val="22"/>
          <w:szCs w:val="22"/>
          <w:lang w:val="el-GR"/>
        </w:rPr>
        <w:t xml:space="preserve"> και διαβιβάζω την Έκ</w:t>
      </w:r>
      <w:r w:rsidR="00136632">
        <w:rPr>
          <w:rFonts w:ascii="Arial" w:hAnsi="Arial" w:cs="Arial"/>
          <w:sz w:val="22"/>
          <w:szCs w:val="22"/>
          <w:lang w:val="el-GR"/>
        </w:rPr>
        <w:t>θεση της Επιτροπής Αξιολόγησης.</w:t>
      </w:r>
    </w:p>
    <w:p w:rsidR="00267DF1" w:rsidRDefault="003F503E" w:rsidP="00267DF1">
      <w:pPr>
        <w:jc w:val="both"/>
        <w:rPr>
          <w:rFonts w:ascii="Arial" w:hAnsi="Arial" w:cs="Arial"/>
          <w:sz w:val="22"/>
          <w:szCs w:val="22"/>
          <w:lang w:val="el-GR"/>
        </w:rPr>
      </w:pPr>
      <w:r>
        <w:rPr>
          <w:rFonts w:ascii="Arial" w:hAnsi="Arial" w:cs="Arial"/>
          <w:noProof/>
          <w:sz w:val="22"/>
          <w:szCs w:val="22"/>
        </w:rPr>
        <w:pict>
          <v:line id="_x0000_s1050" style="position:absolute;left:0;text-align:left;z-index:251659776" from="-42.3pt,8.5pt" to="-24.3pt,8.5pt"/>
        </w:pict>
      </w:r>
      <w:r w:rsidR="00267DF1">
        <w:rPr>
          <w:rFonts w:ascii="Arial" w:hAnsi="Arial" w:cs="Arial"/>
          <w:noProof/>
          <w:sz w:val="22"/>
          <w:szCs w:val="22"/>
          <w:lang w:val="el-GR"/>
        </w:rPr>
        <w:t>Οι προσφορές που υποβλήθηκαν επισυνάπτονται.</w:t>
      </w:r>
    </w:p>
    <w:p w:rsidR="00267DF1" w:rsidRDefault="00267DF1" w:rsidP="00267DF1">
      <w:pPr>
        <w:jc w:val="both"/>
        <w:rPr>
          <w:rFonts w:ascii="Arial" w:hAnsi="Arial" w:cs="Arial"/>
          <w:sz w:val="22"/>
          <w:szCs w:val="22"/>
          <w:lang w:val="el-GR"/>
        </w:rPr>
      </w:pPr>
    </w:p>
    <w:p w:rsidR="00267DF1" w:rsidRDefault="00267DF1" w:rsidP="00267DF1">
      <w:pPr>
        <w:jc w:val="both"/>
        <w:rPr>
          <w:rFonts w:ascii="Arial" w:hAnsi="Arial" w:cs="Arial"/>
          <w:sz w:val="22"/>
          <w:szCs w:val="22"/>
          <w:lang w:val="el-GR"/>
        </w:rPr>
      </w:pPr>
    </w:p>
    <w:p w:rsidR="00267DF1" w:rsidRDefault="00267DF1" w:rsidP="00267DF1">
      <w:pPr>
        <w:jc w:val="both"/>
        <w:rPr>
          <w:rFonts w:ascii="Arial" w:hAnsi="Arial" w:cs="Arial"/>
          <w:sz w:val="22"/>
          <w:szCs w:val="22"/>
          <w:lang w:val="el-GR"/>
        </w:rPr>
      </w:pPr>
    </w:p>
    <w:p w:rsidR="00267DF1" w:rsidRDefault="00267DF1" w:rsidP="00267DF1">
      <w:pPr>
        <w:jc w:val="both"/>
        <w:rPr>
          <w:rFonts w:ascii="Arial" w:hAnsi="Arial" w:cs="Arial"/>
          <w:sz w:val="22"/>
          <w:szCs w:val="22"/>
          <w:lang w:val="el-GR"/>
        </w:rPr>
      </w:pPr>
    </w:p>
    <w:p w:rsidR="00267DF1" w:rsidRDefault="00136632" w:rsidP="00267DF1">
      <w:pPr>
        <w:pStyle w:val="BodyText"/>
        <w:rPr>
          <w:sz w:val="22"/>
          <w:szCs w:val="22"/>
        </w:rPr>
      </w:pPr>
      <w:r>
        <w:rPr>
          <w:sz w:val="22"/>
          <w:szCs w:val="22"/>
        </w:rPr>
        <w:t xml:space="preserve">     Μιχάλης Μιχαήλ</w:t>
      </w:r>
    </w:p>
    <w:p w:rsidR="00267DF1" w:rsidRDefault="00267DF1" w:rsidP="00267DF1">
      <w:pPr>
        <w:jc w:val="both"/>
        <w:rPr>
          <w:rFonts w:ascii="Arial" w:hAnsi="Arial" w:cs="Arial"/>
          <w:sz w:val="22"/>
          <w:szCs w:val="22"/>
          <w:lang w:val="el-GR"/>
        </w:rPr>
      </w:pPr>
      <w:r>
        <w:rPr>
          <w:rFonts w:ascii="Arial" w:hAnsi="Arial" w:cs="Arial"/>
          <w:sz w:val="22"/>
          <w:szCs w:val="22"/>
          <w:lang w:val="el-GR"/>
        </w:rPr>
        <w:t>Συντονιστής Επιτροπής</w:t>
      </w:r>
    </w:p>
    <w:p w:rsidR="00267DF1" w:rsidRDefault="00267DF1" w:rsidP="00267DF1">
      <w:pPr>
        <w:pBdr>
          <w:bottom w:val="single" w:sz="12" w:space="1" w:color="auto"/>
        </w:pBdr>
        <w:jc w:val="both"/>
        <w:rPr>
          <w:rFonts w:ascii="Arial" w:hAnsi="Arial" w:cs="Arial"/>
          <w:sz w:val="16"/>
          <w:szCs w:val="16"/>
          <w:lang w:val="el-GR"/>
        </w:rPr>
      </w:pPr>
    </w:p>
    <w:p w:rsidR="00267DF1" w:rsidRDefault="00267DF1" w:rsidP="00267DF1">
      <w:pPr>
        <w:pBdr>
          <w:bottom w:val="single" w:sz="12" w:space="1" w:color="auto"/>
        </w:pBdr>
        <w:jc w:val="both"/>
        <w:rPr>
          <w:rFonts w:ascii="Arial" w:hAnsi="Arial" w:cs="Arial"/>
          <w:sz w:val="16"/>
          <w:szCs w:val="16"/>
          <w:lang w:val="el-GR"/>
        </w:rPr>
      </w:pPr>
    </w:p>
    <w:p w:rsidR="00267DF1" w:rsidRDefault="00267DF1" w:rsidP="00267DF1">
      <w:pPr>
        <w:jc w:val="both"/>
        <w:rPr>
          <w:rFonts w:ascii="Arial" w:hAnsi="Arial" w:cs="Arial"/>
          <w:sz w:val="22"/>
          <w:szCs w:val="22"/>
          <w:lang w:val="el-GR"/>
        </w:rPr>
      </w:pPr>
    </w:p>
    <w:p w:rsidR="00267DF1" w:rsidRDefault="00267DF1" w:rsidP="00267DF1">
      <w:pPr>
        <w:jc w:val="both"/>
        <w:rPr>
          <w:rFonts w:ascii="Arial" w:hAnsi="Arial" w:cs="Arial"/>
          <w:sz w:val="16"/>
          <w:szCs w:val="16"/>
          <w:lang w:val="el-GR"/>
        </w:rPr>
      </w:pPr>
    </w:p>
    <w:p w:rsidR="00267DF1" w:rsidRDefault="00267DF1" w:rsidP="00267DF1">
      <w:pPr>
        <w:tabs>
          <w:tab w:val="center" w:pos="6358"/>
        </w:tabs>
        <w:jc w:val="both"/>
        <w:rPr>
          <w:rFonts w:ascii="Arial" w:hAnsi="Arial" w:cs="Arial"/>
          <w:sz w:val="22"/>
          <w:szCs w:val="22"/>
          <w:lang w:val="el-GR"/>
        </w:rPr>
      </w:pPr>
      <w:r>
        <w:rPr>
          <w:rFonts w:ascii="Arial" w:hAnsi="Arial" w:cs="Arial"/>
          <w:sz w:val="22"/>
          <w:szCs w:val="22"/>
          <w:lang w:val="el-GR"/>
        </w:rPr>
        <w:t>Προς Συντονιστή _____________________________________</w:t>
      </w:r>
    </w:p>
    <w:p w:rsidR="00267DF1" w:rsidRDefault="00267DF1" w:rsidP="00267DF1">
      <w:pPr>
        <w:tabs>
          <w:tab w:val="center" w:pos="6358"/>
        </w:tabs>
        <w:jc w:val="both"/>
        <w:rPr>
          <w:rFonts w:ascii="Arial" w:hAnsi="Arial" w:cs="Arial"/>
          <w:sz w:val="16"/>
          <w:szCs w:val="16"/>
          <w:lang w:val="el-GR"/>
        </w:rPr>
      </w:pPr>
    </w:p>
    <w:p w:rsidR="00267DF1" w:rsidRDefault="00267DF1" w:rsidP="00267DF1">
      <w:pPr>
        <w:tabs>
          <w:tab w:val="center" w:pos="6358"/>
        </w:tabs>
        <w:jc w:val="both"/>
        <w:rPr>
          <w:rFonts w:ascii="Arial" w:hAnsi="Arial" w:cs="Arial"/>
          <w:sz w:val="16"/>
          <w:szCs w:val="16"/>
          <w:lang w:val="el-GR"/>
        </w:rPr>
      </w:pPr>
    </w:p>
    <w:p w:rsidR="00267DF1" w:rsidRDefault="00267DF1" w:rsidP="00267DF1">
      <w:pPr>
        <w:pStyle w:val="BodyTextIndent"/>
        <w:ind w:left="0"/>
        <w:jc w:val="both"/>
        <w:rPr>
          <w:rFonts w:ascii="Arial" w:hAnsi="Arial" w:cs="Arial"/>
          <w:sz w:val="22"/>
          <w:szCs w:val="22"/>
          <w:lang w:val="el-GR"/>
        </w:rPr>
      </w:pPr>
      <w:r>
        <w:rPr>
          <w:rFonts w:ascii="Arial" w:hAnsi="Arial" w:cs="Arial"/>
          <w:sz w:val="22"/>
          <w:szCs w:val="22"/>
          <w:lang w:val="el-GR"/>
        </w:rPr>
        <w:t>*1.</w:t>
      </w:r>
      <w:r>
        <w:rPr>
          <w:rFonts w:ascii="Arial" w:hAnsi="Arial" w:cs="Arial"/>
          <w:sz w:val="22"/>
          <w:szCs w:val="22"/>
          <w:lang w:val="el-GR"/>
        </w:rPr>
        <w:tab/>
        <w:t>Συμφωνώ με την απόφαση της Επιτροπής Αξιολόγησης και παρακαλώ όπως προχωρήσετε στην αποσφράγιση των υποφακέλων με τις οικονομικές προσφορές, σύμφωνα με την απόφασή σας.</w:t>
      </w:r>
    </w:p>
    <w:p w:rsidR="00267DF1" w:rsidRDefault="00267DF1" w:rsidP="00267DF1">
      <w:pPr>
        <w:tabs>
          <w:tab w:val="center" w:pos="6358"/>
        </w:tabs>
        <w:jc w:val="both"/>
        <w:rPr>
          <w:rFonts w:ascii="Arial" w:hAnsi="Arial" w:cs="Arial"/>
          <w:sz w:val="16"/>
          <w:szCs w:val="16"/>
          <w:lang w:val="el-GR"/>
        </w:rPr>
      </w:pPr>
    </w:p>
    <w:p w:rsidR="00267DF1" w:rsidRDefault="00267DF1" w:rsidP="00267DF1">
      <w:pPr>
        <w:pStyle w:val="BodyTextIndent"/>
        <w:ind w:left="0"/>
        <w:jc w:val="both"/>
        <w:rPr>
          <w:rFonts w:ascii="Arial" w:hAnsi="Arial" w:cs="Arial"/>
          <w:sz w:val="22"/>
          <w:szCs w:val="22"/>
          <w:lang w:val="el-GR"/>
        </w:rPr>
      </w:pPr>
      <w:r>
        <w:rPr>
          <w:rFonts w:ascii="Arial" w:hAnsi="Arial" w:cs="Arial"/>
          <w:sz w:val="22"/>
          <w:szCs w:val="22"/>
          <w:lang w:val="el-GR"/>
        </w:rPr>
        <w:t>*2.</w:t>
      </w:r>
      <w:r>
        <w:rPr>
          <w:rFonts w:ascii="Arial" w:hAnsi="Arial" w:cs="Arial"/>
          <w:sz w:val="22"/>
          <w:szCs w:val="22"/>
          <w:lang w:val="el-GR"/>
        </w:rPr>
        <w:tab/>
        <w:t xml:space="preserve">Σας ενημερώνω ότι, διαφωνώ με την απόφαση της Επιτροπής Αξιολόγησης και ως εκ τούτου, το θέμα θα παραπεμφθεί στο Συμβούλιο Προσφορών του Υπουργείου </w:t>
      </w:r>
      <w:r w:rsidR="00191CA1">
        <w:rPr>
          <w:rFonts w:ascii="Arial" w:hAnsi="Arial" w:cs="Arial"/>
          <w:sz w:val="22"/>
          <w:szCs w:val="22"/>
          <w:lang w:val="el-GR"/>
        </w:rPr>
        <w:t>Μεταφορών, Επικοινωνιών και Έργων</w:t>
      </w:r>
      <w:r>
        <w:rPr>
          <w:rFonts w:ascii="Arial" w:hAnsi="Arial" w:cs="Arial"/>
          <w:sz w:val="22"/>
          <w:szCs w:val="22"/>
          <w:lang w:val="el-GR"/>
        </w:rPr>
        <w:t>.</w:t>
      </w:r>
    </w:p>
    <w:p w:rsidR="00267DF1" w:rsidRDefault="00267DF1" w:rsidP="00267DF1">
      <w:pPr>
        <w:tabs>
          <w:tab w:val="center" w:pos="6545"/>
        </w:tabs>
        <w:ind w:left="374" w:hanging="374"/>
        <w:jc w:val="both"/>
        <w:rPr>
          <w:rFonts w:ascii="Arial" w:hAnsi="Arial" w:cs="Arial"/>
          <w:sz w:val="22"/>
          <w:szCs w:val="22"/>
          <w:lang w:val="el-GR"/>
        </w:rPr>
      </w:pPr>
    </w:p>
    <w:p w:rsidR="00267DF1" w:rsidRDefault="00267DF1" w:rsidP="00267DF1">
      <w:pPr>
        <w:tabs>
          <w:tab w:val="center" w:pos="6545"/>
        </w:tabs>
        <w:jc w:val="both"/>
        <w:rPr>
          <w:rFonts w:ascii="Arial" w:hAnsi="Arial" w:cs="Arial"/>
          <w:sz w:val="22"/>
          <w:szCs w:val="22"/>
          <w:lang w:val="el-GR"/>
        </w:rPr>
      </w:pPr>
    </w:p>
    <w:p w:rsidR="00267DF1" w:rsidRDefault="00267DF1" w:rsidP="00267DF1">
      <w:pPr>
        <w:tabs>
          <w:tab w:val="center" w:pos="6545"/>
        </w:tabs>
        <w:jc w:val="both"/>
        <w:rPr>
          <w:rFonts w:ascii="Arial" w:hAnsi="Arial" w:cs="Arial"/>
          <w:sz w:val="22"/>
          <w:szCs w:val="22"/>
          <w:lang w:val="el-GR"/>
        </w:rPr>
      </w:pPr>
    </w:p>
    <w:p w:rsidR="00267DF1" w:rsidRDefault="00267DF1" w:rsidP="00267DF1">
      <w:pPr>
        <w:tabs>
          <w:tab w:val="center" w:pos="6545"/>
        </w:tabs>
        <w:jc w:val="both"/>
        <w:rPr>
          <w:rFonts w:ascii="Arial" w:hAnsi="Arial" w:cs="Arial"/>
          <w:sz w:val="22"/>
          <w:szCs w:val="22"/>
          <w:lang w:val="el-GR"/>
        </w:rPr>
      </w:pPr>
    </w:p>
    <w:tbl>
      <w:tblPr>
        <w:tblW w:w="0" w:type="auto"/>
        <w:tblLook w:val="04A0"/>
      </w:tblPr>
      <w:tblGrid>
        <w:gridCol w:w="2538"/>
      </w:tblGrid>
      <w:tr w:rsidR="00267DF1" w:rsidRPr="00277482" w:rsidTr="0075698F">
        <w:tc>
          <w:tcPr>
            <w:tcW w:w="2538" w:type="dxa"/>
          </w:tcPr>
          <w:p w:rsidR="00267DF1" w:rsidRPr="00277482" w:rsidRDefault="00191CA1" w:rsidP="0075698F">
            <w:pPr>
              <w:tabs>
                <w:tab w:val="center" w:pos="6545"/>
              </w:tabs>
              <w:jc w:val="center"/>
              <w:rPr>
                <w:rFonts w:ascii="Arial" w:hAnsi="Arial" w:cs="Arial"/>
                <w:sz w:val="22"/>
                <w:szCs w:val="22"/>
                <w:lang w:val="el-GR"/>
              </w:rPr>
            </w:pPr>
            <w:r>
              <w:rPr>
                <w:rFonts w:ascii="Arial" w:hAnsi="Arial" w:cs="Arial"/>
                <w:sz w:val="22"/>
                <w:szCs w:val="22"/>
                <w:lang w:val="el-GR"/>
              </w:rPr>
              <w:t>Μάρκος Μάρκου</w:t>
            </w:r>
          </w:p>
        </w:tc>
      </w:tr>
      <w:tr w:rsidR="00267DF1" w:rsidRPr="00277482" w:rsidTr="0075698F">
        <w:tc>
          <w:tcPr>
            <w:tcW w:w="2538" w:type="dxa"/>
          </w:tcPr>
          <w:p w:rsidR="00267DF1" w:rsidRPr="00277482" w:rsidRDefault="00191CA1" w:rsidP="0075698F">
            <w:pPr>
              <w:tabs>
                <w:tab w:val="center" w:pos="6545"/>
              </w:tabs>
              <w:jc w:val="center"/>
              <w:rPr>
                <w:rFonts w:ascii="Arial" w:hAnsi="Arial" w:cs="Arial"/>
                <w:sz w:val="22"/>
                <w:szCs w:val="22"/>
                <w:lang w:val="el-GR"/>
              </w:rPr>
            </w:pPr>
            <w:r>
              <w:rPr>
                <w:rFonts w:ascii="Arial" w:hAnsi="Arial" w:cs="Arial"/>
                <w:sz w:val="22"/>
                <w:szCs w:val="22"/>
                <w:lang w:val="el-GR"/>
              </w:rPr>
              <w:t xml:space="preserve">Αν. </w:t>
            </w:r>
            <w:r w:rsidR="00267DF1" w:rsidRPr="00277482">
              <w:rPr>
                <w:rFonts w:ascii="Arial" w:hAnsi="Arial" w:cs="Arial"/>
                <w:sz w:val="22"/>
                <w:szCs w:val="22"/>
                <w:lang w:val="el-GR"/>
              </w:rPr>
              <w:t>Διευθυντής</w:t>
            </w:r>
          </w:p>
        </w:tc>
      </w:tr>
    </w:tbl>
    <w:p w:rsidR="00267DF1" w:rsidRDefault="00267DF1" w:rsidP="00267DF1">
      <w:pPr>
        <w:tabs>
          <w:tab w:val="center" w:pos="6545"/>
        </w:tabs>
        <w:jc w:val="both"/>
        <w:rPr>
          <w:rFonts w:ascii="Arial" w:hAnsi="Arial" w:cs="Arial"/>
          <w:sz w:val="22"/>
          <w:szCs w:val="22"/>
          <w:lang w:val="el-GR"/>
        </w:rPr>
      </w:pPr>
    </w:p>
    <w:p w:rsidR="00267DF1" w:rsidRDefault="00267DF1" w:rsidP="00267DF1">
      <w:pPr>
        <w:jc w:val="both"/>
        <w:rPr>
          <w:rFonts w:ascii="Arial" w:hAnsi="Arial" w:cs="Arial"/>
          <w:sz w:val="22"/>
          <w:szCs w:val="22"/>
          <w:lang w:val="el-GR"/>
        </w:rPr>
      </w:pPr>
      <w:r>
        <w:rPr>
          <w:rFonts w:ascii="Arial" w:hAnsi="Arial" w:cs="Arial"/>
          <w:sz w:val="22"/>
          <w:szCs w:val="22"/>
          <w:lang w:val="el-GR"/>
        </w:rPr>
        <w:t>Ημερομηνία: ______________</w:t>
      </w:r>
    </w:p>
    <w:p w:rsidR="00FE0646" w:rsidRPr="00FE0646" w:rsidRDefault="00267DF1" w:rsidP="00267DF1">
      <w:pPr>
        <w:pStyle w:val="Heading6"/>
        <w:rPr>
          <w:rFonts w:ascii="Arial" w:hAnsi="Arial" w:cs="Arial"/>
          <w:lang w:val="el-GR"/>
        </w:rPr>
      </w:pPr>
      <w:r>
        <w:rPr>
          <w:rFonts w:ascii="Arial" w:hAnsi="Arial" w:cs="Arial"/>
          <w:sz w:val="16"/>
          <w:szCs w:val="16"/>
          <w:lang w:val="el-GR"/>
        </w:rPr>
        <w:t>*  διαγράψατε ανάλογα</w:t>
      </w:r>
    </w:p>
    <w:p w:rsidR="00FE0646" w:rsidRPr="00FE0646" w:rsidRDefault="00FE0646" w:rsidP="00FE0646">
      <w:pPr>
        <w:jc w:val="right"/>
        <w:rPr>
          <w:rFonts w:ascii="Arial" w:hAnsi="Arial" w:cs="Arial"/>
          <w:sz w:val="22"/>
          <w:szCs w:val="22"/>
          <w:lang w:val="el-GR"/>
        </w:rPr>
        <w:sectPr w:rsidR="00FE0646" w:rsidRPr="00FE0646" w:rsidSect="00FE0646">
          <w:pgSz w:w="11907" w:h="16840" w:code="9"/>
          <w:pgMar w:top="1152" w:right="1584" w:bottom="850" w:left="1584" w:header="706" w:footer="288" w:gutter="0"/>
          <w:pgNumType w:start="1"/>
          <w:cols w:space="708"/>
          <w:docGrid w:linePitch="96"/>
        </w:sectPr>
      </w:pPr>
    </w:p>
    <w:p w:rsidR="00FE0646" w:rsidRPr="00FE0646" w:rsidRDefault="00FE0646" w:rsidP="00FE0646">
      <w:pPr>
        <w:jc w:val="center"/>
        <w:rPr>
          <w:rFonts w:ascii="Arial" w:hAnsi="Arial" w:cs="Arial"/>
          <w:b/>
          <w:sz w:val="22"/>
          <w:szCs w:val="22"/>
          <w:u w:val="single"/>
          <w:lang w:val="el-GR"/>
        </w:rPr>
      </w:pPr>
      <w:r w:rsidRPr="00FE0646">
        <w:rPr>
          <w:rFonts w:ascii="Arial" w:hAnsi="Arial" w:cs="Arial"/>
          <w:b/>
          <w:sz w:val="22"/>
          <w:szCs w:val="22"/>
          <w:u w:val="single"/>
          <w:lang w:val="el-GR"/>
        </w:rPr>
        <w:lastRenderedPageBreak/>
        <w:t>ΕΚΘΕΣΗ ΕΠΙΤΡΟΠΗΣ ΑΞΙΟΛΟΓΗΣΗΣ</w:t>
      </w:r>
    </w:p>
    <w:p w:rsidR="00FE0646" w:rsidRPr="00267DF1" w:rsidRDefault="00FE0646" w:rsidP="00FE0646">
      <w:pPr>
        <w:ind w:left="180"/>
        <w:jc w:val="center"/>
        <w:rPr>
          <w:rFonts w:ascii="Arial" w:hAnsi="Arial" w:cs="Arial"/>
          <w:b/>
          <w:sz w:val="22"/>
          <w:szCs w:val="22"/>
          <w:u w:val="single"/>
          <w:lang w:val="el-GR"/>
        </w:rPr>
      </w:pPr>
    </w:p>
    <w:p w:rsidR="00FE0646" w:rsidRPr="00FE0646" w:rsidRDefault="00FE0646" w:rsidP="00FE0646">
      <w:pPr>
        <w:ind w:left="180"/>
        <w:jc w:val="center"/>
        <w:rPr>
          <w:rFonts w:ascii="Arial" w:hAnsi="Arial" w:cs="Arial"/>
          <w:b/>
          <w:sz w:val="22"/>
          <w:szCs w:val="22"/>
          <w:u w:val="single"/>
          <w:lang w:val="el-GR"/>
        </w:rPr>
      </w:pPr>
    </w:p>
    <w:p w:rsidR="00FE0646" w:rsidRPr="00FE0646" w:rsidRDefault="00FE0646" w:rsidP="00FE0646">
      <w:pPr>
        <w:ind w:left="180"/>
        <w:rPr>
          <w:rFonts w:ascii="Arial" w:hAnsi="Arial" w:cs="Arial"/>
          <w:b/>
          <w:sz w:val="22"/>
          <w:szCs w:val="22"/>
          <w:u w:val="single"/>
          <w:lang w:val="el-GR"/>
        </w:rPr>
      </w:pPr>
      <w:r w:rsidRPr="00FE0646">
        <w:rPr>
          <w:rFonts w:ascii="Arial" w:hAnsi="Arial" w:cs="Arial"/>
          <w:b/>
          <w:sz w:val="22"/>
          <w:szCs w:val="22"/>
          <w:lang w:val="el-GR"/>
        </w:rPr>
        <w:t>1.</w:t>
      </w:r>
      <w:r w:rsidRPr="00FE0646">
        <w:rPr>
          <w:rFonts w:ascii="Arial" w:hAnsi="Arial" w:cs="Arial"/>
          <w:b/>
          <w:sz w:val="22"/>
          <w:szCs w:val="22"/>
          <w:lang w:val="el-GR"/>
        </w:rPr>
        <w:tab/>
      </w:r>
      <w:r w:rsidRPr="00FE0646">
        <w:rPr>
          <w:rFonts w:ascii="Arial" w:hAnsi="Arial" w:cs="Arial"/>
          <w:b/>
          <w:sz w:val="22"/>
          <w:szCs w:val="22"/>
          <w:u w:val="single"/>
          <w:lang w:val="el-GR"/>
        </w:rPr>
        <w:t>ΣΤΟΙΧΕΙΑ ΔΙΑΓΩΝΙΣΜΟΥ</w:t>
      </w:r>
    </w:p>
    <w:tbl>
      <w:tblPr>
        <w:tblW w:w="961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6"/>
        <w:gridCol w:w="4410"/>
        <w:gridCol w:w="4410"/>
      </w:tblGrid>
      <w:tr w:rsidR="00136632" w:rsidRPr="00FE0646" w:rsidTr="00AC15E7">
        <w:trPr>
          <w:trHeight w:val="555"/>
        </w:trPr>
        <w:tc>
          <w:tcPr>
            <w:tcW w:w="796" w:type="dxa"/>
          </w:tcPr>
          <w:p w:rsidR="00136632" w:rsidRPr="00FE0646" w:rsidRDefault="00136632" w:rsidP="00AC15E7">
            <w:pPr>
              <w:spacing w:before="80" w:after="80"/>
              <w:ind w:left="180"/>
              <w:rPr>
                <w:rFonts w:ascii="Arial" w:hAnsi="Arial" w:cs="Arial"/>
                <w:sz w:val="22"/>
                <w:szCs w:val="22"/>
                <w:lang w:val="el-GR"/>
              </w:rPr>
            </w:pPr>
            <w:r w:rsidRPr="00FE0646">
              <w:rPr>
                <w:rFonts w:ascii="Arial" w:hAnsi="Arial" w:cs="Arial"/>
                <w:sz w:val="22"/>
                <w:szCs w:val="22"/>
                <w:lang w:val="el-GR"/>
              </w:rPr>
              <w:t>1.1</w:t>
            </w:r>
          </w:p>
        </w:tc>
        <w:tc>
          <w:tcPr>
            <w:tcW w:w="4410" w:type="dxa"/>
          </w:tcPr>
          <w:p w:rsidR="00136632" w:rsidRPr="00FE0646" w:rsidRDefault="00136632" w:rsidP="00AC15E7">
            <w:pPr>
              <w:spacing w:before="80" w:after="80"/>
              <w:ind w:left="110"/>
              <w:rPr>
                <w:rFonts w:ascii="Arial" w:hAnsi="Arial" w:cs="Arial"/>
                <w:sz w:val="22"/>
                <w:szCs w:val="22"/>
                <w:lang w:val="el-GR"/>
              </w:rPr>
            </w:pPr>
            <w:r w:rsidRPr="00FE0646">
              <w:rPr>
                <w:rFonts w:ascii="Arial" w:hAnsi="Arial" w:cs="Arial"/>
                <w:sz w:val="22"/>
                <w:szCs w:val="22"/>
                <w:lang w:val="el-GR"/>
              </w:rPr>
              <w:t>Αριθμός Διαγωνισμού</w:t>
            </w:r>
          </w:p>
        </w:tc>
        <w:tc>
          <w:tcPr>
            <w:tcW w:w="4410" w:type="dxa"/>
          </w:tcPr>
          <w:p w:rsidR="00617F85" w:rsidRDefault="00136632">
            <w:pPr>
              <w:spacing w:before="80" w:after="80"/>
              <w:ind w:left="180"/>
              <w:rPr>
                <w:rFonts w:ascii="Arial" w:hAnsi="Arial" w:cs="Arial"/>
                <w:sz w:val="22"/>
                <w:szCs w:val="22"/>
                <w:lang w:val="el-GR"/>
              </w:rPr>
            </w:pPr>
            <w:r>
              <w:rPr>
                <w:rFonts w:ascii="Arial" w:hAnsi="Arial" w:cs="Arial"/>
                <w:sz w:val="22"/>
                <w:szCs w:val="22"/>
                <w:lang w:val="el-GR"/>
              </w:rPr>
              <w:t>13.25.020.1</w:t>
            </w:r>
            <w:r w:rsidR="00A21850">
              <w:rPr>
                <w:rFonts w:ascii="Arial" w:hAnsi="Arial" w:cs="Arial"/>
                <w:sz w:val="22"/>
                <w:szCs w:val="22"/>
                <w:lang w:val="el-GR"/>
              </w:rPr>
              <w:t>7</w:t>
            </w:r>
            <w:r>
              <w:rPr>
                <w:rFonts w:ascii="Arial" w:hAnsi="Arial" w:cs="Arial"/>
                <w:sz w:val="22"/>
                <w:szCs w:val="22"/>
                <w:lang w:val="el-GR"/>
              </w:rPr>
              <w:t>.</w:t>
            </w:r>
            <w:r w:rsidR="00191CA1">
              <w:rPr>
                <w:rFonts w:ascii="Arial" w:hAnsi="Arial" w:cs="Arial"/>
                <w:sz w:val="22"/>
                <w:szCs w:val="22"/>
                <w:lang w:val="el-GR"/>
              </w:rPr>
              <w:t>062</w:t>
            </w:r>
            <w:r>
              <w:rPr>
                <w:rFonts w:ascii="Arial" w:hAnsi="Arial" w:cs="Arial"/>
                <w:sz w:val="22"/>
                <w:szCs w:val="22"/>
                <w:lang w:val="el-GR"/>
              </w:rPr>
              <w:t>.Π.ΗΜΥ</w:t>
            </w:r>
          </w:p>
        </w:tc>
      </w:tr>
      <w:tr w:rsidR="00136632" w:rsidRPr="00A829EB" w:rsidTr="00AC15E7">
        <w:trPr>
          <w:trHeight w:val="827"/>
        </w:trPr>
        <w:tc>
          <w:tcPr>
            <w:tcW w:w="796" w:type="dxa"/>
          </w:tcPr>
          <w:p w:rsidR="00136632" w:rsidRPr="00FE0646" w:rsidRDefault="00136632" w:rsidP="00AC15E7">
            <w:pPr>
              <w:spacing w:before="80" w:after="80"/>
              <w:ind w:left="180"/>
              <w:rPr>
                <w:rFonts w:ascii="Arial" w:hAnsi="Arial" w:cs="Arial"/>
                <w:sz w:val="22"/>
                <w:szCs w:val="22"/>
                <w:lang w:val="el-GR"/>
              </w:rPr>
            </w:pPr>
            <w:r w:rsidRPr="00FE0646">
              <w:rPr>
                <w:rFonts w:ascii="Arial" w:hAnsi="Arial" w:cs="Arial"/>
                <w:sz w:val="22"/>
                <w:szCs w:val="22"/>
                <w:lang w:val="el-GR"/>
              </w:rPr>
              <w:t>1.2</w:t>
            </w:r>
          </w:p>
        </w:tc>
        <w:tc>
          <w:tcPr>
            <w:tcW w:w="4410" w:type="dxa"/>
          </w:tcPr>
          <w:p w:rsidR="00136632" w:rsidRPr="00FE0646" w:rsidRDefault="00136632" w:rsidP="00AC15E7">
            <w:pPr>
              <w:spacing w:before="80" w:after="80"/>
              <w:ind w:left="110"/>
              <w:rPr>
                <w:rFonts w:ascii="Arial" w:hAnsi="Arial" w:cs="Arial"/>
                <w:sz w:val="22"/>
                <w:szCs w:val="22"/>
                <w:lang w:val="el-GR"/>
              </w:rPr>
            </w:pPr>
            <w:r w:rsidRPr="00FE0646">
              <w:rPr>
                <w:rFonts w:ascii="Arial" w:hAnsi="Arial" w:cs="Arial"/>
                <w:sz w:val="22"/>
                <w:szCs w:val="22"/>
                <w:lang w:val="el-GR"/>
              </w:rPr>
              <w:t>Τίτλος Διαγωνισμού</w:t>
            </w:r>
          </w:p>
        </w:tc>
        <w:tc>
          <w:tcPr>
            <w:tcW w:w="4410" w:type="dxa"/>
          </w:tcPr>
          <w:p w:rsidR="00136632" w:rsidRPr="00191CA1" w:rsidRDefault="00191CA1" w:rsidP="00191CA1">
            <w:pPr>
              <w:rPr>
                <w:rFonts w:ascii="Arial" w:hAnsi="Arial" w:cs="Arial"/>
                <w:i/>
                <w:sz w:val="22"/>
                <w:szCs w:val="22"/>
                <w:lang w:val="el-GR"/>
              </w:rPr>
            </w:pPr>
            <w:r w:rsidRPr="00191CA1">
              <w:rPr>
                <w:rFonts w:ascii="Arial" w:hAnsi="Arial" w:cs="Arial"/>
                <w:sz w:val="22"/>
                <w:szCs w:val="22"/>
                <w:lang w:val="el-GR"/>
              </w:rPr>
              <w:t xml:space="preserve">Προμήθεια, Εγκατάσταση και 7ετή συντήρηση έξι (6) Συστημάτων Ανιχνευτή Μετάλλων και δυο (2) Ακτινοδιαγνωστικών Συστημάτων </w:t>
            </w:r>
          </w:p>
        </w:tc>
      </w:tr>
      <w:tr w:rsidR="00136632" w:rsidRPr="00585BA5" w:rsidTr="00AC15E7">
        <w:trPr>
          <w:trHeight w:val="440"/>
        </w:trPr>
        <w:tc>
          <w:tcPr>
            <w:tcW w:w="796" w:type="dxa"/>
          </w:tcPr>
          <w:p w:rsidR="00136632" w:rsidRPr="00FE0646" w:rsidRDefault="00136632" w:rsidP="00AC15E7">
            <w:pPr>
              <w:spacing w:before="80" w:after="80"/>
              <w:ind w:left="180"/>
              <w:rPr>
                <w:rFonts w:ascii="Arial" w:hAnsi="Arial" w:cs="Arial"/>
                <w:sz w:val="22"/>
                <w:szCs w:val="22"/>
                <w:lang w:val="el-GR"/>
              </w:rPr>
            </w:pPr>
            <w:r w:rsidRPr="00FE0646">
              <w:rPr>
                <w:rFonts w:ascii="Arial" w:hAnsi="Arial" w:cs="Arial"/>
                <w:sz w:val="22"/>
                <w:szCs w:val="22"/>
                <w:lang w:val="el-GR"/>
              </w:rPr>
              <w:t>1.3</w:t>
            </w:r>
          </w:p>
        </w:tc>
        <w:tc>
          <w:tcPr>
            <w:tcW w:w="4410" w:type="dxa"/>
          </w:tcPr>
          <w:p w:rsidR="00136632" w:rsidRPr="00FE0646" w:rsidRDefault="00136632" w:rsidP="00AC15E7">
            <w:pPr>
              <w:spacing w:before="80" w:after="80"/>
              <w:ind w:left="110"/>
              <w:rPr>
                <w:rFonts w:ascii="Arial" w:hAnsi="Arial" w:cs="Arial"/>
                <w:sz w:val="22"/>
                <w:szCs w:val="22"/>
                <w:lang w:val="el-GR"/>
              </w:rPr>
            </w:pPr>
            <w:r w:rsidRPr="00FE0646">
              <w:rPr>
                <w:rFonts w:ascii="Arial" w:hAnsi="Arial" w:cs="Arial"/>
                <w:sz w:val="22"/>
                <w:szCs w:val="22"/>
                <w:lang w:val="el-GR"/>
              </w:rPr>
              <w:t>Αρ. Προκήρυξης/ Γνωστοποίησης/ Ημερ.</w:t>
            </w:r>
          </w:p>
        </w:tc>
        <w:tc>
          <w:tcPr>
            <w:tcW w:w="4410" w:type="dxa"/>
          </w:tcPr>
          <w:p w:rsidR="00617F85" w:rsidRDefault="00136632" w:rsidP="00191CA1">
            <w:pPr>
              <w:spacing w:before="80" w:after="80"/>
              <w:ind w:left="180"/>
              <w:rPr>
                <w:rFonts w:ascii="Arial" w:hAnsi="Arial" w:cs="Arial"/>
                <w:sz w:val="22"/>
                <w:szCs w:val="22"/>
                <w:lang w:val="el-GR"/>
              </w:rPr>
            </w:pPr>
            <w:r>
              <w:rPr>
                <w:rFonts w:ascii="Arial" w:hAnsi="Arial" w:cs="Arial"/>
                <w:sz w:val="22"/>
                <w:szCs w:val="22"/>
                <w:lang w:val="el-GR"/>
              </w:rPr>
              <w:t>Ε.Ε:</w:t>
            </w:r>
            <w:r w:rsidR="00023FBF">
              <w:rPr>
                <w:rFonts w:ascii="Arial" w:hAnsi="Arial" w:cs="Arial"/>
                <w:sz w:val="22"/>
                <w:szCs w:val="22"/>
                <w:lang w:val="el-GR"/>
              </w:rPr>
              <w:t>47</w:t>
            </w:r>
            <w:r w:rsidR="00191CA1">
              <w:rPr>
                <w:rFonts w:ascii="Arial" w:hAnsi="Arial" w:cs="Arial"/>
                <w:sz w:val="22"/>
                <w:szCs w:val="22"/>
                <w:lang w:val="el-GR"/>
              </w:rPr>
              <w:t>75 (4777)</w:t>
            </w:r>
            <w:r>
              <w:rPr>
                <w:rFonts w:ascii="Arial" w:hAnsi="Arial" w:cs="Arial"/>
                <w:sz w:val="22"/>
                <w:szCs w:val="22"/>
                <w:lang w:val="el-GR"/>
              </w:rPr>
              <w:t xml:space="preserve"> Γν.:</w:t>
            </w:r>
            <w:r w:rsidR="00191CA1">
              <w:rPr>
                <w:rFonts w:ascii="Arial" w:hAnsi="Arial" w:cs="Arial"/>
                <w:sz w:val="22"/>
                <w:szCs w:val="22"/>
                <w:lang w:val="el-GR"/>
              </w:rPr>
              <w:t>1096(1216)</w:t>
            </w:r>
            <w:r w:rsidR="009D51B4">
              <w:rPr>
                <w:rFonts w:ascii="Arial" w:hAnsi="Arial" w:cs="Arial"/>
                <w:sz w:val="22"/>
                <w:szCs w:val="22"/>
                <w:lang w:val="el-GR"/>
              </w:rPr>
              <w:t xml:space="preserve"> </w:t>
            </w:r>
            <w:r w:rsidR="00191CA1">
              <w:rPr>
                <w:rFonts w:ascii="Arial" w:hAnsi="Arial" w:cs="Arial"/>
                <w:sz w:val="22"/>
                <w:szCs w:val="22"/>
                <w:lang w:val="el-GR"/>
              </w:rPr>
              <w:t>Ημερ.:02</w:t>
            </w:r>
            <w:r>
              <w:rPr>
                <w:rFonts w:ascii="Arial" w:hAnsi="Arial" w:cs="Arial"/>
                <w:sz w:val="22"/>
                <w:szCs w:val="22"/>
                <w:lang w:val="el-GR"/>
              </w:rPr>
              <w:t>/</w:t>
            </w:r>
            <w:r w:rsidR="00191CA1">
              <w:rPr>
                <w:rFonts w:ascii="Arial" w:hAnsi="Arial" w:cs="Arial"/>
                <w:sz w:val="22"/>
                <w:szCs w:val="22"/>
                <w:lang w:val="el-GR"/>
              </w:rPr>
              <w:t>06</w:t>
            </w:r>
            <w:r>
              <w:rPr>
                <w:rFonts w:ascii="Arial" w:hAnsi="Arial" w:cs="Arial"/>
                <w:sz w:val="22"/>
                <w:szCs w:val="22"/>
                <w:lang w:val="el-GR"/>
              </w:rPr>
              <w:t>/201</w:t>
            </w:r>
            <w:r w:rsidR="00023FBF">
              <w:rPr>
                <w:rFonts w:ascii="Arial" w:hAnsi="Arial" w:cs="Arial"/>
                <w:sz w:val="22"/>
                <w:szCs w:val="22"/>
                <w:lang w:val="el-GR"/>
              </w:rPr>
              <w:t>7</w:t>
            </w:r>
            <w:r w:rsidR="00191CA1">
              <w:rPr>
                <w:rFonts w:ascii="Arial" w:hAnsi="Arial" w:cs="Arial"/>
                <w:sz w:val="22"/>
                <w:szCs w:val="22"/>
                <w:lang w:val="el-GR"/>
              </w:rPr>
              <w:t>(16/6/2017)</w:t>
            </w:r>
          </w:p>
        </w:tc>
      </w:tr>
      <w:tr w:rsidR="00136632" w:rsidRPr="00585BA5" w:rsidTr="00AC15E7">
        <w:trPr>
          <w:trHeight w:val="404"/>
        </w:trPr>
        <w:tc>
          <w:tcPr>
            <w:tcW w:w="796" w:type="dxa"/>
          </w:tcPr>
          <w:p w:rsidR="00136632" w:rsidRPr="00FE0646" w:rsidRDefault="00136632" w:rsidP="00AC15E7">
            <w:pPr>
              <w:spacing w:before="80" w:after="80"/>
              <w:ind w:left="180"/>
              <w:rPr>
                <w:rFonts w:ascii="Arial" w:hAnsi="Arial" w:cs="Arial"/>
                <w:sz w:val="22"/>
                <w:szCs w:val="22"/>
                <w:lang w:val="el-GR"/>
              </w:rPr>
            </w:pPr>
            <w:r w:rsidRPr="00FE0646">
              <w:rPr>
                <w:rFonts w:ascii="Arial" w:hAnsi="Arial" w:cs="Arial"/>
                <w:sz w:val="22"/>
                <w:szCs w:val="22"/>
                <w:lang w:val="el-GR"/>
              </w:rPr>
              <w:t>1.4</w:t>
            </w:r>
          </w:p>
        </w:tc>
        <w:tc>
          <w:tcPr>
            <w:tcW w:w="4410" w:type="dxa"/>
          </w:tcPr>
          <w:p w:rsidR="00136632" w:rsidRPr="00FE0646" w:rsidRDefault="00136632" w:rsidP="00AC15E7">
            <w:pPr>
              <w:spacing w:before="80" w:after="80"/>
              <w:ind w:left="110"/>
              <w:rPr>
                <w:rFonts w:ascii="Arial" w:hAnsi="Arial" w:cs="Arial"/>
                <w:sz w:val="22"/>
                <w:szCs w:val="22"/>
                <w:lang w:val="el-GR"/>
              </w:rPr>
            </w:pPr>
            <w:r w:rsidRPr="00FE0646">
              <w:rPr>
                <w:rFonts w:ascii="Arial" w:hAnsi="Arial" w:cs="Arial"/>
                <w:sz w:val="22"/>
                <w:szCs w:val="22"/>
                <w:lang w:val="el-GR"/>
              </w:rPr>
              <w:t>Διαδικασία Διαγωνισμού</w:t>
            </w:r>
          </w:p>
        </w:tc>
        <w:tc>
          <w:tcPr>
            <w:tcW w:w="4410" w:type="dxa"/>
          </w:tcPr>
          <w:p w:rsidR="00136632" w:rsidRPr="00FE0646" w:rsidRDefault="00136632" w:rsidP="00AC15E7">
            <w:pPr>
              <w:spacing w:before="80" w:after="80"/>
              <w:ind w:left="180"/>
              <w:rPr>
                <w:rFonts w:ascii="Arial" w:hAnsi="Arial" w:cs="Arial"/>
                <w:sz w:val="22"/>
                <w:szCs w:val="22"/>
                <w:lang w:val="el-GR"/>
              </w:rPr>
            </w:pPr>
            <w:r w:rsidRPr="00FE0646">
              <w:rPr>
                <w:rFonts w:ascii="Arial" w:hAnsi="Arial" w:cs="Arial"/>
                <w:sz w:val="22"/>
                <w:szCs w:val="22"/>
                <w:lang w:val="el-GR"/>
              </w:rPr>
              <w:t>Ανοικτή διαδικασία</w:t>
            </w:r>
          </w:p>
        </w:tc>
      </w:tr>
      <w:tr w:rsidR="00136632" w:rsidRPr="00572782" w:rsidTr="00AC15E7">
        <w:trPr>
          <w:trHeight w:val="395"/>
        </w:trPr>
        <w:tc>
          <w:tcPr>
            <w:tcW w:w="796" w:type="dxa"/>
          </w:tcPr>
          <w:p w:rsidR="00136632" w:rsidRPr="00FE0646" w:rsidRDefault="00136632" w:rsidP="00AC15E7">
            <w:pPr>
              <w:spacing w:before="80" w:after="80"/>
              <w:ind w:left="180"/>
              <w:rPr>
                <w:rFonts w:ascii="Arial" w:hAnsi="Arial" w:cs="Arial"/>
                <w:sz w:val="22"/>
                <w:szCs w:val="22"/>
                <w:lang w:val="el-GR"/>
              </w:rPr>
            </w:pPr>
            <w:r w:rsidRPr="00FE0646">
              <w:rPr>
                <w:rFonts w:ascii="Arial" w:hAnsi="Arial" w:cs="Arial"/>
                <w:sz w:val="22"/>
                <w:szCs w:val="22"/>
                <w:lang w:val="el-GR"/>
              </w:rPr>
              <w:t>1.5</w:t>
            </w:r>
          </w:p>
        </w:tc>
        <w:tc>
          <w:tcPr>
            <w:tcW w:w="4410" w:type="dxa"/>
          </w:tcPr>
          <w:p w:rsidR="00136632" w:rsidRPr="00FE0646" w:rsidRDefault="00136632" w:rsidP="00AC15E7">
            <w:pPr>
              <w:spacing w:before="80" w:after="80"/>
              <w:ind w:left="110"/>
              <w:rPr>
                <w:rFonts w:ascii="Arial" w:hAnsi="Arial" w:cs="Arial"/>
                <w:sz w:val="22"/>
                <w:szCs w:val="22"/>
                <w:lang w:val="el-GR"/>
              </w:rPr>
            </w:pPr>
            <w:r w:rsidRPr="00FE0646">
              <w:rPr>
                <w:rFonts w:ascii="Arial" w:hAnsi="Arial" w:cs="Arial"/>
                <w:sz w:val="22"/>
                <w:szCs w:val="22"/>
                <w:lang w:val="el-GR"/>
              </w:rPr>
              <w:t>Ημερομηνία πρόσκλησης</w:t>
            </w:r>
          </w:p>
        </w:tc>
        <w:tc>
          <w:tcPr>
            <w:tcW w:w="4410" w:type="dxa"/>
          </w:tcPr>
          <w:p w:rsidR="00136632" w:rsidRPr="00572782" w:rsidRDefault="00191CA1" w:rsidP="00AC15E7">
            <w:pPr>
              <w:spacing w:before="80" w:after="80"/>
              <w:ind w:left="180"/>
              <w:rPr>
                <w:rFonts w:ascii="Arial" w:hAnsi="Arial" w:cs="Arial"/>
                <w:sz w:val="22"/>
                <w:szCs w:val="22"/>
                <w:lang w:val="el-GR"/>
              </w:rPr>
            </w:pPr>
            <w:r>
              <w:rPr>
                <w:rFonts w:ascii="Arial" w:hAnsi="Arial" w:cs="Arial"/>
                <w:sz w:val="22"/>
                <w:szCs w:val="22"/>
                <w:lang w:val="el-GR"/>
              </w:rPr>
              <w:t>26/05</w:t>
            </w:r>
            <w:r w:rsidR="0071770E">
              <w:rPr>
                <w:rFonts w:ascii="Arial" w:hAnsi="Arial" w:cs="Arial"/>
                <w:sz w:val="22"/>
                <w:szCs w:val="22"/>
                <w:lang w:val="el-GR"/>
              </w:rPr>
              <w:t>/2017</w:t>
            </w:r>
          </w:p>
        </w:tc>
      </w:tr>
      <w:tr w:rsidR="00136632" w:rsidRPr="00572782" w:rsidTr="00AC15E7">
        <w:trPr>
          <w:trHeight w:val="359"/>
        </w:trPr>
        <w:tc>
          <w:tcPr>
            <w:tcW w:w="796" w:type="dxa"/>
          </w:tcPr>
          <w:p w:rsidR="00136632" w:rsidRPr="00FE0646" w:rsidRDefault="00136632" w:rsidP="00AC15E7">
            <w:pPr>
              <w:spacing w:before="80" w:after="80"/>
              <w:ind w:left="180"/>
              <w:rPr>
                <w:rFonts w:ascii="Arial" w:hAnsi="Arial" w:cs="Arial"/>
                <w:sz w:val="22"/>
                <w:szCs w:val="22"/>
                <w:lang w:val="el-GR"/>
              </w:rPr>
            </w:pPr>
            <w:r w:rsidRPr="00FE0646">
              <w:rPr>
                <w:rFonts w:ascii="Arial" w:hAnsi="Arial" w:cs="Arial"/>
                <w:sz w:val="22"/>
                <w:szCs w:val="22"/>
                <w:lang w:val="el-GR"/>
              </w:rPr>
              <w:t>1.6</w:t>
            </w:r>
          </w:p>
        </w:tc>
        <w:tc>
          <w:tcPr>
            <w:tcW w:w="4410" w:type="dxa"/>
          </w:tcPr>
          <w:p w:rsidR="00136632" w:rsidRPr="00FE0646" w:rsidRDefault="00136632" w:rsidP="00AC15E7">
            <w:pPr>
              <w:spacing w:before="80" w:after="80"/>
              <w:ind w:left="110"/>
              <w:rPr>
                <w:rFonts w:ascii="Arial" w:hAnsi="Arial" w:cs="Arial"/>
                <w:sz w:val="22"/>
                <w:szCs w:val="22"/>
                <w:lang w:val="el-GR"/>
              </w:rPr>
            </w:pPr>
            <w:r w:rsidRPr="00FE0646">
              <w:rPr>
                <w:rFonts w:ascii="Arial" w:hAnsi="Arial" w:cs="Arial"/>
                <w:sz w:val="22"/>
                <w:szCs w:val="22"/>
                <w:lang w:val="el-GR"/>
              </w:rPr>
              <w:t>Ημερομηνία υποβολής προσφορών</w:t>
            </w:r>
          </w:p>
        </w:tc>
        <w:tc>
          <w:tcPr>
            <w:tcW w:w="4410" w:type="dxa"/>
          </w:tcPr>
          <w:p w:rsidR="00136632" w:rsidRPr="00FE0646" w:rsidRDefault="00191CA1" w:rsidP="00191CA1">
            <w:pPr>
              <w:spacing w:before="80" w:after="80"/>
              <w:ind w:left="180"/>
              <w:rPr>
                <w:rFonts w:ascii="Arial" w:hAnsi="Arial" w:cs="Arial"/>
                <w:sz w:val="22"/>
                <w:szCs w:val="22"/>
                <w:lang w:val="el-GR"/>
              </w:rPr>
            </w:pPr>
            <w:r>
              <w:rPr>
                <w:rFonts w:ascii="Arial" w:hAnsi="Arial" w:cs="Arial"/>
                <w:sz w:val="22"/>
                <w:szCs w:val="22"/>
                <w:lang w:val="el-GR"/>
              </w:rPr>
              <w:t>23</w:t>
            </w:r>
            <w:r w:rsidR="0071770E">
              <w:rPr>
                <w:rFonts w:ascii="Arial" w:hAnsi="Arial" w:cs="Arial"/>
                <w:sz w:val="22"/>
                <w:szCs w:val="22"/>
                <w:lang w:val="el-GR"/>
              </w:rPr>
              <w:t>/0</w:t>
            </w:r>
            <w:r>
              <w:rPr>
                <w:rFonts w:ascii="Arial" w:hAnsi="Arial" w:cs="Arial"/>
                <w:sz w:val="22"/>
                <w:szCs w:val="22"/>
                <w:lang w:val="el-GR"/>
              </w:rPr>
              <w:t>6</w:t>
            </w:r>
            <w:r w:rsidR="0071770E">
              <w:rPr>
                <w:rFonts w:ascii="Arial" w:hAnsi="Arial" w:cs="Arial"/>
                <w:sz w:val="22"/>
                <w:szCs w:val="22"/>
                <w:lang w:val="el-GR"/>
              </w:rPr>
              <w:t>/2017</w:t>
            </w:r>
          </w:p>
        </w:tc>
      </w:tr>
      <w:tr w:rsidR="00136632" w:rsidRPr="00572782" w:rsidTr="00AC15E7">
        <w:trPr>
          <w:trHeight w:val="431"/>
        </w:trPr>
        <w:tc>
          <w:tcPr>
            <w:tcW w:w="796" w:type="dxa"/>
          </w:tcPr>
          <w:p w:rsidR="00136632" w:rsidRPr="00FE0646" w:rsidRDefault="00136632" w:rsidP="00AC15E7">
            <w:pPr>
              <w:spacing w:before="80" w:after="80"/>
              <w:ind w:left="180"/>
              <w:rPr>
                <w:rFonts w:ascii="Arial" w:hAnsi="Arial" w:cs="Arial"/>
                <w:sz w:val="22"/>
                <w:szCs w:val="22"/>
                <w:lang w:val="el-GR"/>
              </w:rPr>
            </w:pPr>
            <w:r w:rsidRPr="00FE0646">
              <w:rPr>
                <w:rFonts w:ascii="Arial" w:hAnsi="Arial" w:cs="Arial"/>
                <w:sz w:val="22"/>
                <w:szCs w:val="22"/>
                <w:lang w:val="el-GR"/>
              </w:rPr>
              <w:t>1.7</w:t>
            </w:r>
          </w:p>
        </w:tc>
        <w:tc>
          <w:tcPr>
            <w:tcW w:w="4410" w:type="dxa"/>
          </w:tcPr>
          <w:p w:rsidR="00136632" w:rsidRPr="00FE0646" w:rsidRDefault="00136632" w:rsidP="00AC15E7">
            <w:pPr>
              <w:spacing w:before="80" w:after="80"/>
              <w:ind w:left="110"/>
              <w:rPr>
                <w:rFonts w:ascii="Arial" w:hAnsi="Arial" w:cs="Arial"/>
                <w:sz w:val="22"/>
                <w:szCs w:val="22"/>
                <w:lang w:val="el-GR"/>
              </w:rPr>
            </w:pPr>
            <w:r w:rsidRPr="00FE0646">
              <w:rPr>
                <w:rFonts w:ascii="Arial" w:hAnsi="Arial" w:cs="Arial"/>
                <w:sz w:val="22"/>
                <w:szCs w:val="22"/>
                <w:lang w:val="el-GR"/>
              </w:rPr>
              <w:t>Ημερομηνία εκπνοής ισχύος προσφορών</w:t>
            </w:r>
          </w:p>
        </w:tc>
        <w:tc>
          <w:tcPr>
            <w:tcW w:w="4410" w:type="dxa"/>
          </w:tcPr>
          <w:p w:rsidR="00136632" w:rsidRPr="00136632" w:rsidRDefault="00191CA1" w:rsidP="00191CA1">
            <w:pPr>
              <w:spacing w:before="80" w:after="80"/>
              <w:ind w:left="180"/>
              <w:rPr>
                <w:rFonts w:ascii="Arial" w:hAnsi="Arial" w:cs="Arial"/>
                <w:sz w:val="22"/>
                <w:szCs w:val="22"/>
                <w:lang w:val="el-GR"/>
              </w:rPr>
            </w:pPr>
            <w:r>
              <w:rPr>
                <w:rFonts w:ascii="Arial" w:hAnsi="Arial" w:cs="Arial"/>
                <w:iCs/>
                <w:sz w:val="22"/>
                <w:szCs w:val="22"/>
                <w:lang w:val="el-GR"/>
              </w:rPr>
              <w:t>23</w:t>
            </w:r>
            <w:r w:rsidR="0071770E">
              <w:rPr>
                <w:rFonts w:ascii="Arial" w:hAnsi="Arial" w:cs="Arial"/>
                <w:iCs/>
                <w:sz w:val="22"/>
                <w:szCs w:val="22"/>
                <w:lang w:val="el-GR"/>
              </w:rPr>
              <w:t>/</w:t>
            </w:r>
            <w:r>
              <w:rPr>
                <w:rFonts w:ascii="Arial" w:hAnsi="Arial" w:cs="Arial"/>
                <w:iCs/>
                <w:sz w:val="22"/>
                <w:szCs w:val="22"/>
                <w:lang w:val="el-GR"/>
              </w:rPr>
              <w:t>12</w:t>
            </w:r>
            <w:r w:rsidR="0071770E">
              <w:rPr>
                <w:rFonts w:ascii="Arial" w:hAnsi="Arial" w:cs="Arial"/>
                <w:iCs/>
                <w:sz w:val="22"/>
                <w:szCs w:val="22"/>
                <w:lang w:val="el-GR"/>
              </w:rPr>
              <w:t>/2017</w:t>
            </w:r>
          </w:p>
        </w:tc>
      </w:tr>
      <w:tr w:rsidR="00136632" w:rsidRPr="00572782" w:rsidTr="00AC15E7">
        <w:trPr>
          <w:trHeight w:val="404"/>
        </w:trPr>
        <w:tc>
          <w:tcPr>
            <w:tcW w:w="796" w:type="dxa"/>
          </w:tcPr>
          <w:p w:rsidR="00136632" w:rsidRPr="00FE0646" w:rsidRDefault="00136632" w:rsidP="00AC15E7">
            <w:pPr>
              <w:spacing w:before="80" w:after="80"/>
              <w:ind w:left="180"/>
              <w:rPr>
                <w:rFonts w:ascii="Arial" w:hAnsi="Arial" w:cs="Arial"/>
                <w:sz w:val="22"/>
                <w:szCs w:val="22"/>
                <w:lang w:val="el-GR"/>
              </w:rPr>
            </w:pPr>
            <w:r w:rsidRPr="00FE0646">
              <w:rPr>
                <w:rFonts w:ascii="Arial" w:hAnsi="Arial" w:cs="Arial"/>
                <w:sz w:val="22"/>
                <w:szCs w:val="22"/>
                <w:lang w:val="el-GR"/>
              </w:rPr>
              <w:t>1.8</w:t>
            </w:r>
          </w:p>
        </w:tc>
        <w:tc>
          <w:tcPr>
            <w:tcW w:w="4410" w:type="dxa"/>
          </w:tcPr>
          <w:p w:rsidR="00136632" w:rsidRPr="00FE0646" w:rsidRDefault="00136632" w:rsidP="00AC15E7">
            <w:pPr>
              <w:spacing w:before="80" w:after="80"/>
              <w:ind w:left="110"/>
              <w:rPr>
                <w:rFonts w:ascii="Arial" w:hAnsi="Arial" w:cs="Arial"/>
                <w:sz w:val="22"/>
                <w:szCs w:val="22"/>
                <w:lang w:val="el-GR"/>
              </w:rPr>
            </w:pPr>
            <w:r w:rsidRPr="00FE0646">
              <w:rPr>
                <w:rFonts w:ascii="Arial" w:hAnsi="Arial" w:cs="Arial"/>
                <w:sz w:val="22"/>
                <w:szCs w:val="22"/>
                <w:lang w:val="el-GR"/>
              </w:rPr>
              <w:t>Εκτίμηση δαπάνης</w:t>
            </w:r>
          </w:p>
        </w:tc>
        <w:tc>
          <w:tcPr>
            <w:tcW w:w="4410" w:type="dxa"/>
          </w:tcPr>
          <w:p w:rsidR="00191CA1" w:rsidRPr="00191CA1" w:rsidRDefault="00191CA1" w:rsidP="00191CA1">
            <w:pPr>
              <w:rPr>
                <w:rFonts w:ascii="Arial" w:hAnsi="Arial" w:cs="Arial"/>
                <w:i/>
                <w:sz w:val="22"/>
                <w:szCs w:val="22"/>
                <w:lang w:val="el-GR"/>
              </w:rPr>
            </w:pPr>
            <w:r w:rsidRPr="00191CA1">
              <w:rPr>
                <w:rFonts w:ascii="Arial" w:hAnsi="Arial" w:cs="Arial"/>
                <w:sz w:val="22"/>
                <w:szCs w:val="22"/>
                <w:lang w:val="el-GR"/>
              </w:rPr>
              <w:t>Εκατόν τριάντα δυο χιλιάδες (€132.000) ευρώ μη συμπεριλαμβανομένου του Φ.Π.Α., ως εξής:</w:t>
            </w:r>
          </w:p>
          <w:p w:rsidR="00191CA1" w:rsidRPr="00191CA1" w:rsidRDefault="00191CA1" w:rsidP="00191CA1">
            <w:pPr>
              <w:rPr>
                <w:rFonts w:ascii="Arial" w:hAnsi="Arial" w:cs="Arial"/>
                <w:i/>
                <w:sz w:val="22"/>
                <w:szCs w:val="22"/>
                <w:lang w:val="el-GR"/>
              </w:rPr>
            </w:pPr>
          </w:p>
          <w:p w:rsidR="00191CA1" w:rsidRPr="00191CA1" w:rsidRDefault="00191CA1" w:rsidP="00191CA1">
            <w:pPr>
              <w:rPr>
                <w:rFonts w:ascii="Arial" w:hAnsi="Arial" w:cs="Arial"/>
                <w:i/>
                <w:sz w:val="22"/>
                <w:szCs w:val="22"/>
                <w:lang w:val="el-GR"/>
              </w:rPr>
            </w:pPr>
            <w:r w:rsidRPr="00191CA1">
              <w:rPr>
                <w:rFonts w:ascii="Arial" w:hAnsi="Arial" w:cs="Arial"/>
                <w:sz w:val="22"/>
                <w:szCs w:val="22"/>
                <w:lang w:val="el-GR"/>
              </w:rPr>
              <w:t>Τμήμα Α: Προμήθεια και Εγκατάσταση: €32.100,00</w:t>
            </w:r>
          </w:p>
          <w:p w:rsidR="00191CA1" w:rsidRPr="00191CA1" w:rsidRDefault="00191CA1" w:rsidP="00191CA1">
            <w:pPr>
              <w:rPr>
                <w:rFonts w:ascii="Arial" w:hAnsi="Arial" w:cs="Arial"/>
                <w:i/>
                <w:sz w:val="22"/>
                <w:szCs w:val="22"/>
                <w:lang w:val="el-GR"/>
              </w:rPr>
            </w:pPr>
            <w:r w:rsidRPr="00191CA1">
              <w:rPr>
                <w:rFonts w:ascii="Arial" w:hAnsi="Arial" w:cs="Arial"/>
                <w:sz w:val="22"/>
                <w:szCs w:val="22"/>
                <w:lang w:val="el-GR"/>
              </w:rPr>
              <w:t>Εφτά-ετής Συντήρηση: €14.700,00</w:t>
            </w:r>
          </w:p>
          <w:p w:rsidR="00191CA1" w:rsidRPr="00191CA1" w:rsidRDefault="00191CA1" w:rsidP="00191CA1">
            <w:pPr>
              <w:rPr>
                <w:rFonts w:ascii="Arial" w:hAnsi="Arial" w:cs="Arial"/>
                <w:i/>
                <w:sz w:val="22"/>
                <w:szCs w:val="22"/>
                <w:lang w:val="el-GR"/>
              </w:rPr>
            </w:pPr>
          </w:p>
          <w:p w:rsidR="00191CA1" w:rsidRPr="00191CA1" w:rsidRDefault="00191CA1" w:rsidP="00191CA1">
            <w:pPr>
              <w:rPr>
                <w:rFonts w:ascii="Arial" w:hAnsi="Arial" w:cs="Arial"/>
                <w:i/>
                <w:sz w:val="22"/>
                <w:szCs w:val="22"/>
                <w:lang w:val="el-GR"/>
              </w:rPr>
            </w:pPr>
            <w:r w:rsidRPr="00191CA1">
              <w:rPr>
                <w:rFonts w:ascii="Arial" w:hAnsi="Arial" w:cs="Arial"/>
                <w:sz w:val="22"/>
                <w:szCs w:val="22"/>
                <w:lang w:val="el-GR"/>
              </w:rPr>
              <w:t>Τμήμα Β: Προμήθεια και Εγκατάσταση: €60.000,00</w:t>
            </w:r>
          </w:p>
          <w:p w:rsidR="00191CA1" w:rsidRPr="00191CA1" w:rsidRDefault="00191CA1" w:rsidP="00191CA1">
            <w:pPr>
              <w:rPr>
                <w:rFonts w:ascii="Arial" w:hAnsi="Arial" w:cs="Arial"/>
                <w:i/>
                <w:sz w:val="22"/>
                <w:szCs w:val="22"/>
                <w:lang w:val="el-GR"/>
              </w:rPr>
            </w:pPr>
            <w:r w:rsidRPr="00191CA1">
              <w:rPr>
                <w:rFonts w:ascii="Arial" w:hAnsi="Arial" w:cs="Arial"/>
                <w:sz w:val="22"/>
                <w:szCs w:val="22"/>
                <w:u w:val="single"/>
                <w:lang w:val="el-GR"/>
              </w:rPr>
              <w:t>Εφτά-ετής Συντήρηση: €25.200,00</w:t>
            </w:r>
          </w:p>
          <w:p w:rsidR="00191CA1" w:rsidRPr="00191CA1" w:rsidRDefault="00191CA1" w:rsidP="00191CA1">
            <w:pPr>
              <w:ind w:left="1001"/>
              <w:rPr>
                <w:rFonts w:ascii="Arial" w:hAnsi="Arial" w:cs="Arial"/>
                <w:i/>
                <w:iCs/>
                <w:sz w:val="22"/>
                <w:szCs w:val="22"/>
                <w:lang w:val="el-GR"/>
              </w:rPr>
            </w:pPr>
          </w:p>
          <w:p w:rsidR="00191CA1" w:rsidRPr="00191CA1" w:rsidRDefault="00191CA1" w:rsidP="00191CA1">
            <w:pPr>
              <w:ind w:left="1001"/>
              <w:rPr>
                <w:rFonts w:ascii="Arial" w:hAnsi="Arial" w:cs="Arial"/>
                <w:i/>
                <w:iCs/>
                <w:sz w:val="22"/>
                <w:szCs w:val="22"/>
                <w:lang w:val="el-GR"/>
              </w:rPr>
            </w:pPr>
            <w:r w:rsidRPr="00191CA1">
              <w:rPr>
                <w:rFonts w:ascii="Arial" w:hAnsi="Arial" w:cs="Arial"/>
                <w:iCs/>
                <w:sz w:val="22"/>
                <w:szCs w:val="22"/>
                <w:lang w:val="el-GR"/>
              </w:rPr>
              <w:t>Σύνολο:€132.000,00</w:t>
            </w:r>
          </w:p>
          <w:p w:rsidR="00617F85" w:rsidRDefault="00617F85">
            <w:pPr>
              <w:overflowPunct w:val="0"/>
              <w:autoSpaceDE w:val="0"/>
              <w:autoSpaceDN w:val="0"/>
              <w:adjustRightInd w:val="0"/>
              <w:textAlignment w:val="baseline"/>
              <w:rPr>
                <w:rFonts w:ascii="Arial" w:hAnsi="Arial" w:cs="Arial"/>
                <w:sz w:val="22"/>
                <w:szCs w:val="22"/>
                <w:lang w:val="el-GR"/>
              </w:rPr>
            </w:pPr>
          </w:p>
        </w:tc>
      </w:tr>
      <w:tr w:rsidR="00136632" w:rsidRPr="00FE7AE8" w:rsidTr="00AC15E7">
        <w:trPr>
          <w:trHeight w:val="548"/>
        </w:trPr>
        <w:tc>
          <w:tcPr>
            <w:tcW w:w="796" w:type="dxa"/>
          </w:tcPr>
          <w:p w:rsidR="00136632" w:rsidRPr="00FE0646" w:rsidRDefault="00136632" w:rsidP="00AC15E7">
            <w:pPr>
              <w:spacing w:before="80" w:after="80"/>
              <w:ind w:left="180"/>
              <w:rPr>
                <w:rFonts w:ascii="Arial" w:hAnsi="Arial" w:cs="Arial"/>
                <w:sz w:val="22"/>
                <w:szCs w:val="22"/>
                <w:lang w:val="el-GR"/>
              </w:rPr>
            </w:pPr>
            <w:r w:rsidRPr="00FE0646">
              <w:rPr>
                <w:rFonts w:ascii="Arial" w:hAnsi="Arial" w:cs="Arial"/>
                <w:sz w:val="22"/>
                <w:szCs w:val="22"/>
                <w:lang w:val="el-GR"/>
              </w:rPr>
              <w:t>1.9</w:t>
            </w:r>
          </w:p>
        </w:tc>
        <w:tc>
          <w:tcPr>
            <w:tcW w:w="4410" w:type="dxa"/>
          </w:tcPr>
          <w:p w:rsidR="00136632" w:rsidRPr="00FE0646" w:rsidRDefault="00136632" w:rsidP="00AC15E7">
            <w:pPr>
              <w:spacing w:before="80" w:after="80"/>
              <w:ind w:left="110"/>
              <w:rPr>
                <w:rFonts w:ascii="Arial" w:hAnsi="Arial" w:cs="Arial"/>
                <w:sz w:val="22"/>
                <w:szCs w:val="22"/>
                <w:lang w:val="el-GR"/>
              </w:rPr>
            </w:pPr>
            <w:r w:rsidRPr="00FE0646">
              <w:rPr>
                <w:rFonts w:ascii="Arial" w:hAnsi="Arial" w:cs="Arial"/>
                <w:sz w:val="22"/>
                <w:szCs w:val="22"/>
                <w:lang w:val="el-GR"/>
              </w:rPr>
              <w:t>Εγγύηση συμμετοχής</w:t>
            </w:r>
          </w:p>
        </w:tc>
        <w:tc>
          <w:tcPr>
            <w:tcW w:w="4410" w:type="dxa"/>
          </w:tcPr>
          <w:p w:rsidR="00136632" w:rsidRPr="00572782" w:rsidRDefault="00136632" w:rsidP="00AC15E7">
            <w:pPr>
              <w:spacing w:before="80" w:after="80"/>
              <w:ind w:left="180"/>
              <w:rPr>
                <w:rFonts w:ascii="Arial" w:hAnsi="Arial" w:cs="Arial"/>
                <w:sz w:val="22"/>
                <w:szCs w:val="22"/>
                <w:lang w:val="el-GR"/>
              </w:rPr>
            </w:pPr>
            <w:r>
              <w:rPr>
                <w:rFonts w:ascii="Arial" w:hAnsi="Arial" w:cs="Arial"/>
                <w:b/>
                <w:sz w:val="22"/>
                <w:szCs w:val="22"/>
                <w:lang w:val="el-GR"/>
              </w:rPr>
              <w:t>Δεν Εφαρμόζεται (Δέσμευση Μη Απόσυρσης)</w:t>
            </w:r>
          </w:p>
        </w:tc>
      </w:tr>
      <w:tr w:rsidR="00136632" w:rsidRPr="003662B1" w:rsidTr="00AC15E7">
        <w:trPr>
          <w:trHeight w:val="548"/>
        </w:trPr>
        <w:tc>
          <w:tcPr>
            <w:tcW w:w="796" w:type="dxa"/>
          </w:tcPr>
          <w:p w:rsidR="00136632" w:rsidRPr="00FE0646" w:rsidRDefault="00136632" w:rsidP="00AC15E7">
            <w:pPr>
              <w:spacing w:before="80" w:after="80"/>
              <w:ind w:left="180"/>
              <w:rPr>
                <w:rFonts w:ascii="Arial" w:hAnsi="Arial" w:cs="Arial"/>
                <w:sz w:val="22"/>
                <w:szCs w:val="22"/>
                <w:lang w:val="el-GR"/>
              </w:rPr>
            </w:pPr>
            <w:r w:rsidRPr="00FE0646">
              <w:rPr>
                <w:rFonts w:ascii="Arial" w:hAnsi="Arial" w:cs="Arial"/>
                <w:sz w:val="22"/>
                <w:szCs w:val="22"/>
                <w:lang w:val="el-GR"/>
              </w:rPr>
              <w:t>1.10</w:t>
            </w:r>
          </w:p>
        </w:tc>
        <w:tc>
          <w:tcPr>
            <w:tcW w:w="4410" w:type="dxa"/>
          </w:tcPr>
          <w:p w:rsidR="00136632" w:rsidRPr="00FE0646" w:rsidRDefault="00136632" w:rsidP="00AC15E7">
            <w:pPr>
              <w:spacing w:before="80" w:after="80"/>
              <w:ind w:left="110"/>
              <w:rPr>
                <w:rFonts w:ascii="Arial" w:hAnsi="Arial" w:cs="Arial"/>
                <w:sz w:val="22"/>
                <w:szCs w:val="22"/>
                <w:lang w:val="el-GR"/>
              </w:rPr>
            </w:pPr>
            <w:r w:rsidRPr="00FE0646">
              <w:rPr>
                <w:rFonts w:ascii="Arial" w:hAnsi="Arial" w:cs="Arial"/>
                <w:sz w:val="22"/>
                <w:szCs w:val="22"/>
                <w:lang w:val="el-GR"/>
              </w:rPr>
              <w:t>Πιστώσεις</w:t>
            </w:r>
          </w:p>
        </w:tc>
        <w:tc>
          <w:tcPr>
            <w:tcW w:w="4410" w:type="dxa"/>
          </w:tcPr>
          <w:p w:rsidR="00136632" w:rsidRPr="00FE0646" w:rsidRDefault="0071770E" w:rsidP="00191CA1">
            <w:pPr>
              <w:spacing w:before="80" w:after="80"/>
              <w:ind w:left="180"/>
              <w:rPr>
                <w:rFonts w:ascii="Arial" w:hAnsi="Arial" w:cs="Arial"/>
                <w:sz w:val="22"/>
                <w:szCs w:val="22"/>
                <w:lang w:val="el-GR"/>
              </w:rPr>
            </w:pPr>
            <w:r>
              <w:rPr>
                <w:rFonts w:ascii="Arial" w:hAnsi="Arial" w:cs="Arial"/>
                <w:sz w:val="22"/>
                <w:szCs w:val="22"/>
                <w:lang w:val="el-GR"/>
              </w:rPr>
              <w:t xml:space="preserve">Επιστολή </w:t>
            </w:r>
            <w:r w:rsidR="00191CA1">
              <w:rPr>
                <w:rFonts w:ascii="Arial" w:hAnsi="Arial" w:cs="Arial"/>
                <w:sz w:val="22"/>
                <w:szCs w:val="22"/>
                <w:lang w:val="el-GR"/>
              </w:rPr>
              <w:t xml:space="preserve">Διευθύντριας Τμήματος Φυλακών με αρ. </w:t>
            </w:r>
            <w:proofErr w:type="spellStart"/>
            <w:r w:rsidR="00191CA1">
              <w:rPr>
                <w:rFonts w:ascii="Arial" w:hAnsi="Arial" w:cs="Arial"/>
                <w:sz w:val="22"/>
                <w:szCs w:val="22"/>
                <w:lang w:val="el-GR"/>
              </w:rPr>
              <w:t>φακ</w:t>
            </w:r>
            <w:proofErr w:type="spellEnd"/>
            <w:r w:rsidR="00191CA1">
              <w:rPr>
                <w:rFonts w:ascii="Arial" w:hAnsi="Arial" w:cs="Arial"/>
                <w:sz w:val="22"/>
                <w:szCs w:val="22"/>
                <w:lang w:val="el-GR"/>
              </w:rPr>
              <w:t>. Τ.Φ.11.</w:t>
            </w:r>
            <w:r>
              <w:rPr>
                <w:rFonts w:ascii="Arial" w:hAnsi="Arial" w:cs="Arial"/>
                <w:sz w:val="22"/>
                <w:szCs w:val="22"/>
                <w:lang w:val="el-GR"/>
              </w:rPr>
              <w:t>1</w:t>
            </w:r>
            <w:r w:rsidR="00191CA1">
              <w:rPr>
                <w:rFonts w:ascii="Arial" w:hAnsi="Arial" w:cs="Arial"/>
                <w:sz w:val="22"/>
                <w:szCs w:val="22"/>
                <w:lang w:val="el-GR"/>
              </w:rPr>
              <w:t>8.006.01/5</w:t>
            </w:r>
            <w:r>
              <w:rPr>
                <w:rFonts w:ascii="Arial" w:hAnsi="Arial" w:cs="Arial"/>
                <w:sz w:val="22"/>
                <w:szCs w:val="22"/>
                <w:lang w:val="el-GR"/>
              </w:rPr>
              <w:t xml:space="preserve"> και με ημερομηνία </w:t>
            </w:r>
            <w:r w:rsidR="00191CA1">
              <w:rPr>
                <w:rFonts w:ascii="Arial" w:hAnsi="Arial" w:cs="Arial"/>
                <w:sz w:val="22"/>
                <w:szCs w:val="22"/>
                <w:lang w:val="el-GR"/>
              </w:rPr>
              <w:t>26</w:t>
            </w:r>
            <w:r>
              <w:rPr>
                <w:rFonts w:ascii="Arial" w:hAnsi="Arial" w:cs="Arial"/>
                <w:sz w:val="22"/>
                <w:szCs w:val="22"/>
                <w:lang w:val="el-GR"/>
              </w:rPr>
              <w:t>/0</w:t>
            </w:r>
            <w:r w:rsidR="00191CA1">
              <w:rPr>
                <w:rFonts w:ascii="Arial" w:hAnsi="Arial" w:cs="Arial"/>
                <w:sz w:val="22"/>
                <w:szCs w:val="22"/>
                <w:lang w:val="el-GR"/>
              </w:rPr>
              <w:t>1</w:t>
            </w:r>
            <w:r>
              <w:rPr>
                <w:rFonts w:ascii="Arial" w:hAnsi="Arial" w:cs="Arial"/>
                <w:sz w:val="22"/>
                <w:szCs w:val="22"/>
                <w:lang w:val="el-GR"/>
              </w:rPr>
              <w:t>/2017</w:t>
            </w:r>
          </w:p>
        </w:tc>
      </w:tr>
      <w:tr w:rsidR="00136632" w:rsidRPr="00FE0646" w:rsidTr="00AC15E7">
        <w:trPr>
          <w:trHeight w:val="359"/>
        </w:trPr>
        <w:tc>
          <w:tcPr>
            <w:tcW w:w="796" w:type="dxa"/>
          </w:tcPr>
          <w:p w:rsidR="00136632" w:rsidRPr="00FE0646" w:rsidRDefault="00136632" w:rsidP="00AC15E7">
            <w:pPr>
              <w:spacing w:before="80" w:after="80"/>
              <w:ind w:left="180"/>
              <w:rPr>
                <w:rFonts w:ascii="Arial" w:hAnsi="Arial" w:cs="Arial"/>
                <w:sz w:val="22"/>
                <w:szCs w:val="22"/>
                <w:lang w:val="el-GR"/>
              </w:rPr>
            </w:pPr>
            <w:r w:rsidRPr="00FE0646">
              <w:rPr>
                <w:rFonts w:ascii="Arial" w:hAnsi="Arial" w:cs="Arial"/>
                <w:sz w:val="22"/>
                <w:szCs w:val="22"/>
                <w:lang w:val="el-GR"/>
              </w:rPr>
              <w:t>1.11</w:t>
            </w:r>
          </w:p>
        </w:tc>
        <w:tc>
          <w:tcPr>
            <w:tcW w:w="4410" w:type="dxa"/>
          </w:tcPr>
          <w:p w:rsidR="00136632" w:rsidRPr="00FE0646" w:rsidRDefault="00136632" w:rsidP="00AC15E7">
            <w:pPr>
              <w:spacing w:before="80" w:after="80"/>
              <w:ind w:left="110"/>
              <w:rPr>
                <w:rFonts w:ascii="Arial" w:hAnsi="Arial" w:cs="Arial"/>
                <w:sz w:val="22"/>
                <w:szCs w:val="22"/>
                <w:lang w:val="el-GR"/>
              </w:rPr>
            </w:pPr>
            <w:r w:rsidRPr="00FE0646">
              <w:rPr>
                <w:rFonts w:ascii="Arial" w:hAnsi="Arial" w:cs="Arial"/>
                <w:sz w:val="22"/>
                <w:szCs w:val="22"/>
                <w:lang w:val="el-GR"/>
              </w:rPr>
              <w:t>Αριθμός διορθωτικών εγγράφων</w:t>
            </w:r>
          </w:p>
        </w:tc>
        <w:tc>
          <w:tcPr>
            <w:tcW w:w="4410" w:type="dxa"/>
          </w:tcPr>
          <w:p w:rsidR="00136632" w:rsidRPr="00FE0646" w:rsidRDefault="0087688C" w:rsidP="00AC15E7">
            <w:pPr>
              <w:spacing w:before="80" w:after="80"/>
              <w:ind w:left="180"/>
              <w:rPr>
                <w:rFonts w:ascii="Arial" w:hAnsi="Arial" w:cs="Arial"/>
                <w:sz w:val="22"/>
                <w:szCs w:val="22"/>
                <w:lang w:val="el-GR"/>
              </w:rPr>
            </w:pPr>
            <w:r>
              <w:rPr>
                <w:rFonts w:ascii="Arial" w:hAnsi="Arial" w:cs="Arial"/>
                <w:sz w:val="22"/>
                <w:szCs w:val="22"/>
                <w:lang w:val="el-GR"/>
              </w:rPr>
              <w:t>Δύο (2</w:t>
            </w:r>
            <w:r w:rsidR="0071770E">
              <w:rPr>
                <w:rFonts w:ascii="Arial" w:hAnsi="Arial" w:cs="Arial"/>
                <w:sz w:val="22"/>
                <w:szCs w:val="22"/>
                <w:lang w:val="el-GR"/>
              </w:rPr>
              <w:t>)</w:t>
            </w:r>
          </w:p>
        </w:tc>
      </w:tr>
    </w:tbl>
    <w:p w:rsidR="00FE0646" w:rsidRPr="00FE0646" w:rsidRDefault="00FE0646" w:rsidP="00FE0646">
      <w:pPr>
        <w:pStyle w:val="BodyText2"/>
        <w:tabs>
          <w:tab w:val="left" w:pos="284"/>
        </w:tabs>
        <w:ind w:left="180"/>
        <w:rPr>
          <w:rFonts w:ascii="Arial" w:hAnsi="Arial" w:cs="Arial"/>
          <w:sz w:val="22"/>
          <w:szCs w:val="22"/>
          <w:lang w:val="el-GR"/>
        </w:rPr>
      </w:pPr>
    </w:p>
    <w:p w:rsidR="00FE0646" w:rsidRPr="00FE0646" w:rsidRDefault="00FE0646" w:rsidP="00FE0646">
      <w:pPr>
        <w:pStyle w:val="BodyText2"/>
        <w:tabs>
          <w:tab w:val="left" w:pos="284"/>
        </w:tabs>
        <w:ind w:left="180"/>
        <w:rPr>
          <w:rFonts w:ascii="Arial" w:hAnsi="Arial" w:cs="Arial"/>
          <w:sz w:val="22"/>
          <w:szCs w:val="22"/>
          <w:lang w:val="el-GR"/>
        </w:rPr>
      </w:pPr>
    </w:p>
    <w:p w:rsidR="00FE0646" w:rsidRPr="00FE0646" w:rsidRDefault="00FE0646" w:rsidP="00FE0646">
      <w:pPr>
        <w:pStyle w:val="BodyText2"/>
        <w:tabs>
          <w:tab w:val="left" w:pos="284"/>
        </w:tabs>
        <w:ind w:left="180"/>
        <w:rPr>
          <w:rFonts w:ascii="Arial" w:hAnsi="Arial" w:cs="Arial"/>
          <w:b/>
          <w:sz w:val="22"/>
          <w:szCs w:val="22"/>
          <w:u w:val="single"/>
          <w:lang w:val="el-GR"/>
        </w:rPr>
      </w:pPr>
      <w:r w:rsidRPr="00FE0646">
        <w:rPr>
          <w:rFonts w:ascii="Arial" w:hAnsi="Arial" w:cs="Arial"/>
          <w:b/>
          <w:sz w:val="22"/>
          <w:szCs w:val="22"/>
          <w:lang w:val="el-GR"/>
        </w:rPr>
        <w:t>2.</w:t>
      </w:r>
      <w:r w:rsidRPr="00FE0646">
        <w:rPr>
          <w:rFonts w:ascii="Arial" w:hAnsi="Arial" w:cs="Arial"/>
          <w:b/>
          <w:sz w:val="22"/>
          <w:szCs w:val="22"/>
          <w:lang w:val="el-GR"/>
        </w:rPr>
        <w:tab/>
      </w:r>
      <w:r w:rsidRPr="00FE0646">
        <w:rPr>
          <w:rFonts w:ascii="Arial" w:hAnsi="Arial" w:cs="Arial"/>
          <w:b/>
          <w:sz w:val="22"/>
          <w:szCs w:val="22"/>
          <w:u w:val="single"/>
          <w:lang w:val="el-GR"/>
        </w:rPr>
        <w:t>ΠΑΡΑΛΑΒΗ ΕΓΓΡΑΦΩΝ ΔΙΑΓΩΝΙΣΜΟΥ</w:t>
      </w:r>
    </w:p>
    <w:p w:rsidR="00FE0646" w:rsidRPr="00FE0646" w:rsidRDefault="00FE0646" w:rsidP="00FE0646">
      <w:pPr>
        <w:pStyle w:val="BodyText2"/>
        <w:tabs>
          <w:tab w:val="left" w:pos="284"/>
        </w:tabs>
        <w:ind w:left="180"/>
        <w:rPr>
          <w:rFonts w:ascii="Arial" w:hAnsi="Arial" w:cs="Arial"/>
          <w:sz w:val="22"/>
          <w:szCs w:val="22"/>
          <w:lang w:val="el-GR"/>
        </w:rPr>
      </w:pPr>
    </w:p>
    <w:p w:rsidR="00FE0646" w:rsidRPr="00FE0646" w:rsidRDefault="00FE0646" w:rsidP="00FE0646">
      <w:pPr>
        <w:pStyle w:val="BodyText2"/>
        <w:ind w:left="720"/>
        <w:rPr>
          <w:rFonts w:ascii="Arial" w:hAnsi="Arial" w:cs="Arial"/>
          <w:sz w:val="22"/>
          <w:szCs w:val="22"/>
          <w:lang w:val="el-GR"/>
        </w:rPr>
      </w:pPr>
      <w:r w:rsidRPr="00FE0646">
        <w:rPr>
          <w:rFonts w:ascii="Arial" w:hAnsi="Arial" w:cs="Arial"/>
          <w:sz w:val="22"/>
          <w:szCs w:val="22"/>
          <w:lang w:val="el-GR"/>
        </w:rPr>
        <w:t>Έγγραφα Διαγωνισμού παρέλαβαν οι πιο κάτω οικονομικοί φορείς:</w:t>
      </w:r>
    </w:p>
    <w:p w:rsidR="00FE0646" w:rsidRPr="00FE0646" w:rsidRDefault="00FE0646" w:rsidP="00FE0646">
      <w:pPr>
        <w:pStyle w:val="BodyText2"/>
        <w:ind w:left="180"/>
        <w:rPr>
          <w:rFonts w:ascii="Arial" w:hAnsi="Arial" w:cs="Arial"/>
          <w:sz w:val="22"/>
          <w:szCs w:val="22"/>
          <w:lang w:val="el-GR"/>
        </w:rPr>
      </w:pPr>
    </w:p>
    <w:tbl>
      <w:tblPr>
        <w:tblW w:w="0" w:type="auto"/>
        <w:jc w:val="center"/>
        <w:tblCellSpacing w:w="15" w:type="dxa"/>
        <w:tblCellMar>
          <w:top w:w="15" w:type="dxa"/>
          <w:left w:w="15" w:type="dxa"/>
          <w:bottom w:w="15" w:type="dxa"/>
          <w:right w:w="15" w:type="dxa"/>
        </w:tblCellMar>
        <w:tblLook w:val="04A0"/>
      </w:tblPr>
      <w:tblGrid>
        <w:gridCol w:w="6274"/>
      </w:tblGrid>
      <w:tr w:rsidR="0087688C" w:rsidRPr="0030575F" w:rsidTr="00717A15">
        <w:trPr>
          <w:tblCellSpacing w:w="15" w:type="dxa"/>
          <w:jc w:val="center"/>
        </w:trPr>
        <w:tc>
          <w:tcPr>
            <w:tcW w:w="0" w:type="auto"/>
            <w:hideMark/>
          </w:tcPr>
          <w:tbl>
            <w:tblPr>
              <w:tblW w:w="0" w:type="auto"/>
              <w:jc w:val="center"/>
              <w:tblCellSpacing w:w="15" w:type="dxa"/>
              <w:tblCellMar>
                <w:top w:w="15" w:type="dxa"/>
                <w:left w:w="15" w:type="dxa"/>
                <w:bottom w:w="15" w:type="dxa"/>
                <w:right w:w="15" w:type="dxa"/>
              </w:tblCellMar>
              <w:tblLook w:val="04A0"/>
            </w:tblPr>
            <w:tblGrid>
              <w:gridCol w:w="6184"/>
            </w:tblGrid>
            <w:tr w:rsidR="0087688C" w:rsidRPr="0087688C" w:rsidTr="00717A15">
              <w:trPr>
                <w:tblCellSpacing w:w="15" w:type="dxa"/>
                <w:jc w:val="center"/>
              </w:trPr>
              <w:tc>
                <w:tcPr>
                  <w:tcW w:w="0" w:type="auto"/>
                  <w:vAlign w:val="center"/>
                  <w:hideMark/>
                </w:tcPr>
                <w:p w:rsidR="0087688C" w:rsidRPr="0087688C" w:rsidRDefault="0087688C" w:rsidP="0087688C">
                  <w:pPr>
                    <w:pStyle w:val="ListParagraph"/>
                    <w:numPr>
                      <w:ilvl w:val="0"/>
                      <w:numId w:val="25"/>
                    </w:numPr>
                    <w:rPr>
                      <w:rFonts w:ascii="Arial" w:hAnsi="Arial" w:cs="Arial"/>
                      <w:sz w:val="22"/>
                      <w:szCs w:val="22"/>
                    </w:rPr>
                  </w:pPr>
                  <w:r w:rsidRPr="0087688C">
                    <w:rPr>
                      <w:rFonts w:ascii="Arial" w:hAnsi="Arial" w:cs="Arial"/>
                      <w:sz w:val="22"/>
                      <w:szCs w:val="22"/>
                    </w:rPr>
                    <w:t xml:space="preserve">A. </w:t>
                  </w:r>
                  <w:proofErr w:type="spellStart"/>
                  <w:r w:rsidRPr="0087688C">
                    <w:rPr>
                      <w:rFonts w:ascii="Arial" w:hAnsi="Arial" w:cs="Arial"/>
                      <w:sz w:val="22"/>
                      <w:szCs w:val="22"/>
                    </w:rPr>
                    <w:t>Papaetis</w:t>
                  </w:r>
                  <w:proofErr w:type="spellEnd"/>
                  <w:r w:rsidRPr="0087688C">
                    <w:rPr>
                      <w:rFonts w:ascii="Arial" w:hAnsi="Arial" w:cs="Arial"/>
                      <w:sz w:val="22"/>
                      <w:szCs w:val="22"/>
                    </w:rPr>
                    <w:t xml:space="preserve"> Services Ltd</w:t>
                  </w:r>
                </w:p>
              </w:tc>
            </w:tr>
            <w:tr w:rsidR="0087688C" w:rsidRPr="0087688C" w:rsidTr="00717A15">
              <w:trPr>
                <w:tblCellSpacing w:w="15" w:type="dxa"/>
                <w:jc w:val="center"/>
              </w:trPr>
              <w:tc>
                <w:tcPr>
                  <w:tcW w:w="0" w:type="auto"/>
                  <w:vAlign w:val="center"/>
                  <w:hideMark/>
                </w:tcPr>
                <w:p w:rsidR="0087688C" w:rsidRPr="0087688C" w:rsidRDefault="0087688C" w:rsidP="0087688C">
                  <w:pPr>
                    <w:pStyle w:val="ListParagraph"/>
                    <w:numPr>
                      <w:ilvl w:val="0"/>
                      <w:numId w:val="25"/>
                    </w:numPr>
                    <w:rPr>
                      <w:rFonts w:ascii="Arial" w:hAnsi="Arial" w:cs="Arial"/>
                      <w:sz w:val="22"/>
                      <w:szCs w:val="22"/>
                    </w:rPr>
                  </w:pPr>
                  <w:r w:rsidRPr="0087688C">
                    <w:rPr>
                      <w:rFonts w:ascii="Arial" w:hAnsi="Arial" w:cs="Arial"/>
                      <w:sz w:val="22"/>
                      <w:szCs w:val="22"/>
                    </w:rPr>
                    <w:t>ΚΛΩΘΑΚΗΣ ΕΛΕΥΘΕΡΙΟΣ ΚΑΙ ΣΙΑ Ε.Ε.</w:t>
                  </w:r>
                </w:p>
              </w:tc>
            </w:tr>
            <w:tr w:rsidR="0087688C" w:rsidRPr="0087688C" w:rsidTr="00717A15">
              <w:trPr>
                <w:tblCellSpacing w:w="15" w:type="dxa"/>
                <w:jc w:val="center"/>
              </w:trPr>
              <w:tc>
                <w:tcPr>
                  <w:tcW w:w="0" w:type="auto"/>
                  <w:vAlign w:val="center"/>
                  <w:hideMark/>
                </w:tcPr>
                <w:p w:rsidR="0087688C" w:rsidRPr="0087688C" w:rsidRDefault="0087688C" w:rsidP="0087688C">
                  <w:pPr>
                    <w:pStyle w:val="ListParagraph"/>
                    <w:numPr>
                      <w:ilvl w:val="0"/>
                      <w:numId w:val="25"/>
                    </w:numPr>
                    <w:rPr>
                      <w:rFonts w:ascii="Arial" w:hAnsi="Arial" w:cs="Arial"/>
                      <w:sz w:val="22"/>
                      <w:szCs w:val="22"/>
                    </w:rPr>
                  </w:pPr>
                  <w:r w:rsidRPr="0087688C">
                    <w:rPr>
                      <w:rFonts w:ascii="Arial" w:hAnsi="Arial" w:cs="Arial"/>
                      <w:sz w:val="22"/>
                      <w:szCs w:val="22"/>
                    </w:rPr>
                    <w:t>NORICUM TRADE AND INVESTMENTS</w:t>
                  </w:r>
                </w:p>
              </w:tc>
            </w:tr>
            <w:tr w:rsidR="0087688C" w:rsidRPr="0087688C" w:rsidTr="00717A15">
              <w:trPr>
                <w:tblCellSpacing w:w="15" w:type="dxa"/>
                <w:jc w:val="center"/>
              </w:trPr>
              <w:tc>
                <w:tcPr>
                  <w:tcW w:w="0" w:type="auto"/>
                  <w:vAlign w:val="center"/>
                  <w:hideMark/>
                </w:tcPr>
                <w:p w:rsidR="0087688C" w:rsidRPr="0087688C" w:rsidRDefault="0087688C" w:rsidP="0087688C">
                  <w:pPr>
                    <w:pStyle w:val="ListParagraph"/>
                    <w:numPr>
                      <w:ilvl w:val="0"/>
                      <w:numId w:val="25"/>
                    </w:numPr>
                    <w:rPr>
                      <w:rFonts w:ascii="Arial" w:hAnsi="Arial" w:cs="Arial"/>
                      <w:sz w:val="22"/>
                      <w:szCs w:val="22"/>
                    </w:rPr>
                  </w:pPr>
                  <w:r w:rsidRPr="0087688C">
                    <w:rPr>
                      <w:rFonts w:ascii="Arial" w:hAnsi="Arial" w:cs="Arial"/>
                      <w:sz w:val="22"/>
                      <w:szCs w:val="22"/>
                    </w:rPr>
                    <w:t>C.V.PHILIPPOU LTD</w:t>
                  </w:r>
                </w:p>
              </w:tc>
            </w:tr>
            <w:tr w:rsidR="0087688C" w:rsidRPr="0087688C" w:rsidTr="00717A15">
              <w:trPr>
                <w:tblCellSpacing w:w="15" w:type="dxa"/>
                <w:jc w:val="center"/>
              </w:trPr>
              <w:tc>
                <w:tcPr>
                  <w:tcW w:w="0" w:type="auto"/>
                  <w:vAlign w:val="center"/>
                  <w:hideMark/>
                </w:tcPr>
                <w:p w:rsidR="0087688C" w:rsidRPr="0087688C" w:rsidRDefault="0087688C" w:rsidP="0087688C">
                  <w:pPr>
                    <w:pStyle w:val="ListParagraph"/>
                    <w:numPr>
                      <w:ilvl w:val="0"/>
                      <w:numId w:val="25"/>
                    </w:numPr>
                    <w:rPr>
                      <w:rFonts w:ascii="Arial" w:hAnsi="Arial" w:cs="Arial"/>
                      <w:sz w:val="22"/>
                      <w:szCs w:val="22"/>
                    </w:rPr>
                  </w:pPr>
                  <w:r w:rsidRPr="0087688C">
                    <w:rPr>
                      <w:rFonts w:ascii="Arial" w:hAnsi="Arial" w:cs="Arial"/>
                      <w:sz w:val="22"/>
                      <w:szCs w:val="22"/>
                    </w:rPr>
                    <w:t>COSMOS BUSINESS SYSTEMS A.Ε.B.E.</w:t>
                  </w:r>
                </w:p>
              </w:tc>
            </w:tr>
            <w:tr w:rsidR="0087688C" w:rsidRPr="0087688C" w:rsidTr="00717A15">
              <w:trPr>
                <w:tblCellSpacing w:w="15" w:type="dxa"/>
                <w:jc w:val="center"/>
              </w:trPr>
              <w:tc>
                <w:tcPr>
                  <w:tcW w:w="0" w:type="auto"/>
                  <w:vAlign w:val="center"/>
                  <w:hideMark/>
                </w:tcPr>
                <w:p w:rsidR="0087688C" w:rsidRPr="0087688C" w:rsidRDefault="0087688C" w:rsidP="0087688C">
                  <w:pPr>
                    <w:pStyle w:val="ListParagraph"/>
                    <w:numPr>
                      <w:ilvl w:val="0"/>
                      <w:numId w:val="25"/>
                    </w:numPr>
                    <w:rPr>
                      <w:rFonts w:ascii="Arial" w:hAnsi="Arial" w:cs="Arial"/>
                      <w:sz w:val="22"/>
                      <w:szCs w:val="22"/>
                    </w:rPr>
                  </w:pPr>
                  <w:r w:rsidRPr="0087688C">
                    <w:rPr>
                      <w:rFonts w:ascii="Arial" w:hAnsi="Arial" w:cs="Arial"/>
                      <w:sz w:val="22"/>
                      <w:szCs w:val="22"/>
                    </w:rPr>
                    <w:t>LELLA KENTONIS INVESTMENT CO LTD</w:t>
                  </w:r>
                </w:p>
              </w:tc>
            </w:tr>
            <w:tr w:rsidR="0087688C" w:rsidRPr="0087688C" w:rsidTr="00717A15">
              <w:trPr>
                <w:tblCellSpacing w:w="15" w:type="dxa"/>
                <w:jc w:val="center"/>
              </w:trPr>
              <w:tc>
                <w:tcPr>
                  <w:tcW w:w="0" w:type="auto"/>
                  <w:vAlign w:val="center"/>
                  <w:hideMark/>
                </w:tcPr>
                <w:p w:rsidR="0087688C" w:rsidRPr="0087688C" w:rsidRDefault="0087688C" w:rsidP="0087688C">
                  <w:pPr>
                    <w:pStyle w:val="ListParagraph"/>
                    <w:numPr>
                      <w:ilvl w:val="0"/>
                      <w:numId w:val="25"/>
                    </w:numPr>
                    <w:rPr>
                      <w:rFonts w:ascii="Arial" w:hAnsi="Arial" w:cs="Arial"/>
                      <w:sz w:val="22"/>
                      <w:szCs w:val="22"/>
                    </w:rPr>
                  </w:pPr>
                  <w:r w:rsidRPr="0087688C">
                    <w:rPr>
                      <w:rFonts w:ascii="Arial" w:hAnsi="Arial" w:cs="Arial"/>
                      <w:sz w:val="22"/>
                      <w:szCs w:val="22"/>
                    </w:rPr>
                    <w:t>GALATARIOTIS TECHNICAL LTD</w:t>
                  </w:r>
                </w:p>
              </w:tc>
            </w:tr>
            <w:tr w:rsidR="0087688C" w:rsidRPr="0087688C" w:rsidTr="00717A15">
              <w:trPr>
                <w:tblCellSpacing w:w="15" w:type="dxa"/>
                <w:jc w:val="center"/>
              </w:trPr>
              <w:tc>
                <w:tcPr>
                  <w:tcW w:w="0" w:type="auto"/>
                  <w:vAlign w:val="center"/>
                  <w:hideMark/>
                </w:tcPr>
                <w:p w:rsidR="0087688C" w:rsidRPr="0087688C" w:rsidRDefault="0087688C" w:rsidP="0087688C">
                  <w:pPr>
                    <w:pStyle w:val="ListParagraph"/>
                    <w:numPr>
                      <w:ilvl w:val="0"/>
                      <w:numId w:val="25"/>
                    </w:numPr>
                    <w:rPr>
                      <w:rFonts w:ascii="Arial" w:hAnsi="Arial" w:cs="Arial"/>
                      <w:sz w:val="22"/>
                      <w:szCs w:val="22"/>
                    </w:rPr>
                  </w:pPr>
                  <w:r w:rsidRPr="0087688C">
                    <w:rPr>
                      <w:rFonts w:ascii="Arial" w:hAnsi="Arial" w:cs="Arial"/>
                      <w:sz w:val="22"/>
                      <w:szCs w:val="22"/>
                    </w:rPr>
                    <w:t>S. STYLIANOU MEDISUPPLIES LTD</w:t>
                  </w:r>
                </w:p>
              </w:tc>
            </w:tr>
            <w:tr w:rsidR="0087688C" w:rsidRPr="0087688C" w:rsidTr="00717A15">
              <w:trPr>
                <w:tblCellSpacing w:w="15" w:type="dxa"/>
                <w:jc w:val="center"/>
              </w:trPr>
              <w:tc>
                <w:tcPr>
                  <w:tcW w:w="0" w:type="auto"/>
                  <w:vAlign w:val="center"/>
                  <w:hideMark/>
                </w:tcPr>
                <w:p w:rsidR="0087688C" w:rsidRPr="0087688C" w:rsidRDefault="0087688C" w:rsidP="0087688C">
                  <w:pPr>
                    <w:pStyle w:val="ListParagraph"/>
                    <w:numPr>
                      <w:ilvl w:val="0"/>
                      <w:numId w:val="25"/>
                    </w:numPr>
                    <w:rPr>
                      <w:rFonts w:ascii="Arial" w:hAnsi="Arial" w:cs="Arial"/>
                      <w:sz w:val="22"/>
                      <w:szCs w:val="22"/>
                    </w:rPr>
                  </w:pPr>
                  <w:r w:rsidRPr="0087688C">
                    <w:rPr>
                      <w:rFonts w:ascii="Arial" w:hAnsi="Arial" w:cs="Arial"/>
                      <w:sz w:val="22"/>
                      <w:szCs w:val="22"/>
                    </w:rPr>
                    <w:lastRenderedPageBreak/>
                    <w:t>D.I.S.POWER PLANT LTD</w:t>
                  </w:r>
                </w:p>
              </w:tc>
            </w:tr>
            <w:tr w:rsidR="0087688C" w:rsidRPr="0087688C" w:rsidTr="00717A15">
              <w:trPr>
                <w:tblCellSpacing w:w="15" w:type="dxa"/>
                <w:jc w:val="center"/>
              </w:trPr>
              <w:tc>
                <w:tcPr>
                  <w:tcW w:w="0" w:type="auto"/>
                  <w:vAlign w:val="center"/>
                  <w:hideMark/>
                </w:tcPr>
                <w:p w:rsidR="0087688C" w:rsidRPr="0087688C" w:rsidRDefault="0087688C" w:rsidP="0087688C">
                  <w:pPr>
                    <w:pStyle w:val="ListParagraph"/>
                    <w:numPr>
                      <w:ilvl w:val="0"/>
                      <w:numId w:val="25"/>
                    </w:numPr>
                    <w:rPr>
                      <w:rFonts w:ascii="Arial" w:hAnsi="Arial" w:cs="Arial"/>
                      <w:sz w:val="22"/>
                      <w:szCs w:val="22"/>
                    </w:rPr>
                  </w:pPr>
                  <w:r w:rsidRPr="0087688C">
                    <w:rPr>
                      <w:rFonts w:ascii="Arial" w:hAnsi="Arial" w:cs="Arial"/>
                      <w:sz w:val="22"/>
                      <w:szCs w:val="22"/>
                    </w:rPr>
                    <w:t>C and V KRITICOS SUPPLIERS LTD</w:t>
                  </w:r>
                </w:p>
              </w:tc>
            </w:tr>
            <w:tr w:rsidR="0087688C" w:rsidRPr="0087688C" w:rsidTr="00717A15">
              <w:trPr>
                <w:tblCellSpacing w:w="15" w:type="dxa"/>
                <w:jc w:val="center"/>
              </w:trPr>
              <w:tc>
                <w:tcPr>
                  <w:tcW w:w="0" w:type="auto"/>
                  <w:vAlign w:val="center"/>
                  <w:hideMark/>
                </w:tcPr>
                <w:p w:rsidR="0087688C" w:rsidRPr="0087688C" w:rsidRDefault="0087688C" w:rsidP="0087688C">
                  <w:pPr>
                    <w:pStyle w:val="ListParagraph"/>
                    <w:numPr>
                      <w:ilvl w:val="0"/>
                      <w:numId w:val="25"/>
                    </w:numPr>
                    <w:rPr>
                      <w:rFonts w:ascii="Arial" w:hAnsi="Arial" w:cs="Arial"/>
                      <w:sz w:val="22"/>
                      <w:szCs w:val="22"/>
                    </w:rPr>
                  </w:pPr>
                  <w:r w:rsidRPr="0087688C">
                    <w:rPr>
                      <w:rFonts w:ascii="Arial" w:hAnsi="Arial" w:cs="Arial"/>
                      <w:sz w:val="22"/>
                      <w:szCs w:val="22"/>
                    </w:rPr>
                    <w:t>IMS IATROMED SERVICES LTD</w:t>
                  </w:r>
                </w:p>
              </w:tc>
            </w:tr>
            <w:tr w:rsidR="0087688C" w:rsidRPr="0087688C" w:rsidTr="00717A15">
              <w:trPr>
                <w:tblCellSpacing w:w="15" w:type="dxa"/>
                <w:jc w:val="center"/>
              </w:trPr>
              <w:tc>
                <w:tcPr>
                  <w:tcW w:w="0" w:type="auto"/>
                  <w:vAlign w:val="center"/>
                  <w:hideMark/>
                </w:tcPr>
                <w:p w:rsidR="0087688C" w:rsidRPr="0087688C" w:rsidRDefault="0087688C" w:rsidP="0087688C">
                  <w:pPr>
                    <w:pStyle w:val="ListParagraph"/>
                    <w:numPr>
                      <w:ilvl w:val="0"/>
                      <w:numId w:val="25"/>
                    </w:numPr>
                    <w:rPr>
                      <w:rFonts w:ascii="Arial" w:hAnsi="Arial" w:cs="Arial"/>
                      <w:sz w:val="22"/>
                      <w:szCs w:val="22"/>
                    </w:rPr>
                  </w:pPr>
                  <w:proofErr w:type="spellStart"/>
                  <w:r w:rsidRPr="0087688C">
                    <w:rPr>
                      <w:rFonts w:ascii="Arial" w:hAnsi="Arial" w:cs="Arial"/>
                      <w:sz w:val="22"/>
                      <w:szCs w:val="22"/>
                    </w:rPr>
                    <w:t>Ανδρέας</w:t>
                  </w:r>
                  <w:proofErr w:type="spellEnd"/>
                  <w:r w:rsidRPr="0087688C">
                    <w:rPr>
                      <w:rFonts w:ascii="Arial" w:hAnsi="Arial" w:cs="Arial"/>
                      <w:sz w:val="22"/>
                      <w:szCs w:val="22"/>
                    </w:rPr>
                    <w:t xml:space="preserve"> </w:t>
                  </w:r>
                  <w:proofErr w:type="spellStart"/>
                  <w:r w:rsidRPr="0087688C">
                    <w:rPr>
                      <w:rFonts w:ascii="Arial" w:hAnsi="Arial" w:cs="Arial"/>
                      <w:sz w:val="22"/>
                      <w:szCs w:val="22"/>
                    </w:rPr>
                    <w:t>Ηρακλέους</w:t>
                  </w:r>
                  <w:proofErr w:type="spellEnd"/>
                  <w:r w:rsidRPr="0087688C">
                    <w:rPr>
                      <w:rFonts w:ascii="Arial" w:hAnsi="Arial" w:cs="Arial"/>
                      <w:sz w:val="22"/>
                      <w:szCs w:val="22"/>
                    </w:rPr>
                    <w:t xml:space="preserve"> </w:t>
                  </w:r>
                  <w:proofErr w:type="spellStart"/>
                  <w:r w:rsidRPr="0087688C">
                    <w:rPr>
                      <w:rFonts w:ascii="Arial" w:hAnsi="Arial" w:cs="Arial"/>
                      <w:sz w:val="22"/>
                      <w:szCs w:val="22"/>
                    </w:rPr>
                    <w:t>Ηλεκτρικές</w:t>
                  </w:r>
                  <w:proofErr w:type="spellEnd"/>
                  <w:r w:rsidRPr="0087688C">
                    <w:rPr>
                      <w:rFonts w:ascii="Arial" w:hAnsi="Arial" w:cs="Arial"/>
                      <w:sz w:val="22"/>
                      <w:szCs w:val="22"/>
                    </w:rPr>
                    <w:t xml:space="preserve"> </w:t>
                  </w:r>
                  <w:proofErr w:type="spellStart"/>
                  <w:r w:rsidRPr="0087688C">
                    <w:rPr>
                      <w:rFonts w:ascii="Arial" w:hAnsi="Arial" w:cs="Arial"/>
                      <w:sz w:val="22"/>
                      <w:szCs w:val="22"/>
                    </w:rPr>
                    <w:t>Εγκαταστάσεις</w:t>
                  </w:r>
                  <w:proofErr w:type="spellEnd"/>
                  <w:r w:rsidRPr="0087688C">
                    <w:rPr>
                      <w:rFonts w:ascii="Arial" w:hAnsi="Arial" w:cs="Arial"/>
                      <w:sz w:val="22"/>
                      <w:szCs w:val="22"/>
                    </w:rPr>
                    <w:t xml:space="preserve"> </w:t>
                  </w:r>
                  <w:proofErr w:type="spellStart"/>
                  <w:r w:rsidRPr="0087688C">
                    <w:rPr>
                      <w:rFonts w:ascii="Arial" w:hAnsi="Arial" w:cs="Arial"/>
                      <w:sz w:val="22"/>
                      <w:szCs w:val="22"/>
                    </w:rPr>
                    <w:t>Λτδ</w:t>
                  </w:r>
                  <w:proofErr w:type="spellEnd"/>
                </w:p>
              </w:tc>
            </w:tr>
            <w:tr w:rsidR="0087688C" w:rsidRPr="0087688C" w:rsidTr="00717A15">
              <w:trPr>
                <w:tblCellSpacing w:w="15" w:type="dxa"/>
                <w:jc w:val="center"/>
              </w:trPr>
              <w:tc>
                <w:tcPr>
                  <w:tcW w:w="0" w:type="auto"/>
                  <w:vAlign w:val="center"/>
                  <w:hideMark/>
                </w:tcPr>
                <w:p w:rsidR="0087688C" w:rsidRPr="0087688C" w:rsidRDefault="0087688C" w:rsidP="0087688C">
                  <w:pPr>
                    <w:pStyle w:val="ListParagraph"/>
                    <w:numPr>
                      <w:ilvl w:val="0"/>
                      <w:numId w:val="25"/>
                    </w:numPr>
                    <w:rPr>
                      <w:rFonts w:ascii="Arial" w:hAnsi="Arial" w:cs="Arial"/>
                      <w:sz w:val="22"/>
                      <w:szCs w:val="22"/>
                    </w:rPr>
                  </w:pPr>
                  <w:r w:rsidRPr="0087688C">
                    <w:rPr>
                      <w:rFonts w:ascii="Arial" w:hAnsi="Arial" w:cs="Arial"/>
                      <w:sz w:val="22"/>
                      <w:szCs w:val="22"/>
                    </w:rPr>
                    <w:t>OTA ORPHANIDES TRUST AGENCY LTD</w:t>
                  </w:r>
                </w:p>
              </w:tc>
            </w:tr>
          </w:tbl>
          <w:p w:rsidR="0087688C" w:rsidRPr="0087688C" w:rsidRDefault="0087688C">
            <w:pPr>
              <w:rPr>
                <w:rFonts w:ascii="Arial" w:hAnsi="Arial" w:cs="Arial"/>
                <w:sz w:val="22"/>
                <w:szCs w:val="22"/>
              </w:rPr>
            </w:pPr>
          </w:p>
        </w:tc>
      </w:tr>
      <w:tr w:rsidR="0087688C" w:rsidRPr="00905972" w:rsidTr="00717A15">
        <w:trPr>
          <w:tblCellSpacing w:w="15" w:type="dxa"/>
          <w:jc w:val="center"/>
        </w:trPr>
        <w:tc>
          <w:tcPr>
            <w:tcW w:w="0" w:type="auto"/>
            <w:hideMark/>
          </w:tcPr>
          <w:p w:rsidR="0087688C" w:rsidRPr="0087688C" w:rsidRDefault="0087688C">
            <w:pPr>
              <w:rPr>
                <w:rFonts w:ascii="Arial" w:hAnsi="Arial" w:cs="Arial"/>
                <w:sz w:val="22"/>
                <w:szCs w:val="22"/>
              </w:rPr>
            </w:pPr>
          </w:p>
        </w:tc>
      </w:tr>
    </w:tbl>
    <w:p w:rsidR="0071770E" w:rsidRPr="0071770E" w:rsidRDefault="0071770E" w:rsidP="00FE0646">
      <w:pPr>
        <w:pStyle w:val="BodyText2"/>
        <w:tabs>
          <w:tab w:val="left" w:pos="284"/>
        </w:tabs>
        <w:ind w:left="180"/>
        <w:rPr>
          <w:rFonts w:ascii="Arial" w:hAnsi="Arial" w:cs="Arial"/>
          <w:sz w:val="22"/>
          <w:szCs w:val="22"/>
          <w:lang w:val="el-GR"/>
        </w:rPr>
      </w:pPr>
    </w:p>
    <w:p w:rsidR="00FE0646" w:rsidRPr="00FE0646" w:rsidRDefault="00FE0646" w:rsidP="00FE0646">
      <w:pPr>
        <w:pStyle w:val="BodyText2"/>
        <w:tabs>
          <w:tab w:val="left" w:pos="284"/>
        </w:tabs>
        <w:ind w:left="180"/>
        <w:rPr>
          <w:rFonts w:ascii="Arial" w:hAnsi="Arial" w:cs="Arial"/>
          <w:b/>
          <w:sz w:val="22"/>
          <w:szCs w:val="22"/>
          <w:u w:val="single"/>
          <w:lang w:val="el-GR"/>
        </w:rPr>
      </w:pPr>
      <w:r w:rsidRPr="00FE0646">
        <w:rPr>
          <w:rFonts w:ascii="Arial" w:hAnsi="Arial" w:cs="Arial"/>
          <w:b/>
          <w:sz w:val="22"/>
          <w:szCs w:val="22"/>
          <w:lang w:val="el-GR"/>
        </w:rPr>
        <w:t>3.</w:t>
      </w:r>
      <w:r w:rsidRPr="00FE0646">
        <w:rPr>
          <w:rFonts w:ascii="Arial" w:hAnsi="Arial" w:cs="Arial"/>
          <w:b/>
          <w:sz w:val="22"/>
          <w:szCs w:val="22"/>
          <w:lang w:val="el-GR"/>
        </w:rPr>
        <w:tab/>
      </w:r>
      <w:r w:rsidRPr="00FE0646">
        <w:rPr>
          <w:rFonts w:ascii="Arial" w:hAnsi="Arial" w:cs="Arial"/>
          <w:b/>
          <w:sz w:val="22"/>
          <w:szCs w:val="22"/>
          <w:u w:val="single"/>
          <w:lang w:val="el-GR"/>
        </w:rPr>
        <w:t>ΥΠΟΒΟΛΗ ΠΡΟΣΦΟΡΩΝ</w:t>
      </w:r>
    </w:p>
    <w:p w:rsidR="00FE0646" w:rsidRPr="00FE0646" w:rsidRDefault="00FE0646" w:rsidP="00FE0646">
      <w:pPr>
        <w:pStyle w:val="BodyText2"/>
        <w:tabs>
          <w:tab w:val="left" w:pos="284"/>
        </w:tabs>
        <w:ind w:left="180"/>
        <w:rPr>
          <w:rFonts w:ascii="Arial" w:hAnsi="Arial" w:cs="Arial"/>
          <w:sz w:val="22"/>
          <w:szCs w:val="22"/>
          <w:lang w:val="el-GR"/>
        </w:rPr>
      </w:pPr>
    </w:p>
    <w:p w:rsidR="00FE0646" w:rsidRPr="00FE0646" w:rsidRDefault="00FE0646" w:rsidP="00FE0646">
      <w:pPr>
        <w:pStyle w:val="BodyText2"/>
        <w:tabs>
          <w:tab w:val="left" w:pos="284"/>
        </w:tabs>
        <w:ind w:left="720"/>
        <w:rPr>
          <w:rFonts w:ascii="Arial" w:hAnsi="Arial" w:cs="Arial"/>
          <w:sz w:val="22"/>
          <w:szCs w:val="22"/>
          <w:lang w:val="el-GR"/>
        </w:rPr>
      </w:pPr>
      <w:r w:rsidRPr="00FE0646">
        <w:rPr>
          <w:rFonts w:ascii="Arial" w:hAnsi="Arial" w:cs="Arial"/>
          <w:sz w:val="22"/>
          <w:szCs w:val="22"/>
          <w:lang w:val="el-GR"/>
        </w:rPr>
        <w:t>Πιο κάτω αναφέρονται οι προσφορές που υποβλήθηκα</w:t>
      </w:r>
      <w:r w:rsidR="0094480B">
        <w:rPr>
          <w:rFonts w:ascii="Arial" w:hAnsi="Arial" w:cs="Arial"/>
          <w:sz w:val="22"/>
          <w:szCs w:val="22"/>
          <w:lang w:val="el-GR"/>
        </w:rPr>
        <w:t>ν</w:t>
      </w:r>
      <w:r w:rsidR="003662B1" w:rsidRPr="003662B1">
        <w:rPr>
          <w:rFonts w:ascii="Arial" w:hAnsi="Arial" w:cs="Arial"/>
          <w:sz w:val="22"/>
          <w:szCs w:val="22"/>
          <w:lang w:val="el-GR"/>
        </w:rPr>
        <w:t xml:space="preserve">, </w:t>
      </w:r>
      <w:r w:rsidR="003662B1">
        <w:rPr>
          <w:rFonts w:ascii="Arial" w:hAnsi="Arial" w:cs="Arial"/>
          <w:sz w:val="22"/>
          <w:szCs w:val="22"/>
          <w:lang w:val="el-GR"/>
        </w:rPr>
        <w:t>καθώς και τα σχετικά ποσά προσφοράς</w:t>
      </w:r>
      <w:r w:rsidRPr="00FE0646">
        <w:rPr>
          <w:rFonts w:ascii="Arial" w:hAnsi="Arial" w:cs="Arial"/>
          <w:sz w:val="22"/>
          <w:szCs w:val="22"/>
          <w:lang w:val="el-GR"/>
        </w:rPr>
        <w:t>:</w:t>
      </w:r>
    </w:p>
    <w:p w:rsidR="00FE0646" w:rsidRPr="00FE0646" w:rsidRDefault="00FE0646" w:rsidP="00FE0646">
      <w:pPr>
        <w:ind w:left="180"/>
        <w:rPr>
          <w:rFonts w:ascii="Arial" w:hAnsi="Arial" w:cs="Arial"/>
          <w:b/>
          <w:sz w:val="22"/>
          <w:szCs w:val="22"/>
          <w:u w:val="single"/>
          <w:lang w:val="el-GR"/>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4680"/>
        <w:gridCol w:w="1753"/>
        <w:gridCol w:w="2693"/>
      </w:tblGrid>
      <w:tr w:rsidR="003662B1" w:rsidRPr="00FE0646" w:rsidTr="004B7326">
        <w:trPr>
          <w:cantSplit/>
        </w:trPr>
        <w:tc>
          <w:tcPr>
            <w:tcW w:w="796" w:type="dxa"/>
          </w:tcPr>
          <w:p w:rsidR="003662B1" w:rsidRPr="003662B1" w:rsidRDefault="003662B1" w:rsidP="00D044B3">
            <w:pPr>
              <w:pStyle w:val="Heading3"/>
              <w:spacing w:before="80" w:after="80"/>
              <w:ind w:left="187"/>
              <w:rPr>
                <w:rFonts w:ascii="Arial" w:hAnsi="Arial" w:cs="Arial"/>
                <w:sz w:val="22"/>
                <w:szCs w:val="22"/>
                <w:lang w:val="el-GR"/>
              </w:rPr>
            </w:pPr>
            <w:r w:rsidRPr="00685EAE">
              <w:rPr>
                <w:rFonts w:ascii="Arial" w:hAnsi="Arial" w:cs="Arial"/>
                <w:sz w:val="22"/>
                <w:szCs w:val="22"/>
              </w:rPr>
              <w:t>Α/</w:t>
            </w:r>
            <w:r w:rsidRPr="003662B1">
              <w:rPr>
                <w:rFonts w:ascii="Arial" w:hAnsi="Arial" w:cs="Arial"/>
                <w:sz w:val="22"/>
                <w:szCs w:val="22"/>
                <w:lang w:val="el-GR"/>
              </w:rPr>
              <w:t>Α</w:t>
            </w:r>
          </w:p>
        </w:tc>
        <w:tc>
          <w:tcPr>
            <w:tcW w:w="4680" w:type="dxa"/>
          </w:tcPr>
          <w:p w:rsidR="003662B1" w:rsidRPr="00685EAE" w:rsidRDefault="003662B1" w:rsidP="00D044B3">
            <w:pPr>
              <w:pStyle w:val="Heading3"/>
              <w:spacing w:before="80" w:after="80"/>
              <w:ind w:left="187"/>
              <w:rPr>
                <w:rFonts w:ascii="Arial" w:hAnsi="Arial" w:cs="Arial"/>
                <w:sz w:val="22"/>
                <w:szCs w:val="22"/>
              </w:rPr>
            </w:pPr>
            <w:proofErr w:type="spellStart"/>
            <w:r w:rsidRPr="00685EAE">
              <w:rPr>
                <w:rFonts w:ascii="Arial" w:hAnsi="Arial" w:cs="Arial"/>
                <w:sz w:val="22"/>
                <w:szCs w:val="22"/>
              </w:rPr>
              <w:t>Προσφέρων</w:t>
            </w:r>
            <w:proofErr w:type="spellEnd"/>
          </w:p>
        </w:tc>
        <w:tc>
          <w:tcPr>
            <w:tcW w:w="1753" w:type="dxa"/>
          </w:tcPr>
          <w:p w:rsidR="003662B1" w:rsidRPr="003662B1" w:rsidRDefault="003662B1" w:rsidP="00D044B3">
            <w:pPr>
              <w:spacing w:before="80"/>
              <w:ind w:left="187" w:right="-115"/>
              <w:jc w:val="center"/>
              <w:rPr>
                <w:rFonts w:ascii="Arial" w:hAnsi="Arial" w:cs="Arial"/>
                <w:b/>
                <w:sz w:val="22"/>
                <w:szCs w:val="22"/>
                <w:lang w:val="el-GR"/>
              </w:rPr>
            </w:pPr>
            <w:r w:rsidRPr="003662B1">
              <w:rPr>
                <w:rFonts w:ascii="Arial" w:hAnsi="Arial" w:cs="Arial"/>
                <w:b/>
                <w:sz w:val="22"/>
                <w:szCs w:val="22"/>
                <w:lang w:val="el-GR"/>
              </w:rPr>
              <w:t>Αριθμός Προσφοράς</w:t>
            </w:r>
          </w:p>
        </w:tc>
        <w:tc>
          <w:tcPr>
            <w:tcW w:w="2693" w:type="dxa"/>
          </w:tcPr>
          <w:p w:rsidR="003662B1" w:rsidRPr="003662B1" w:rsidRDefault="003662B1" w:rsidP="00D044B3">
            <w:pPr>
              <w:spacing w:before="80"/>
              <w:ind w:left="187" w:right="-115"/>
              <w:jc w:val="center"/>
              <w:rPr>
                <w:rFonts w:ascii="Arial" w:hAnsi="Arial" w:cs="Arial"/>
                <w:b/>
                <w:sz w:val="22"/>
                <w:szCs w:val="22"/>
                <w:lang w:val="el-GR"/>
              </w:rPr>
            </w:pPr>
            <w:r w:rsidRPr="003662B1">
              <w:rPr>
                <w:rFonts w:ascii="Arial" w:hAnsi="Arial" w:cs="Arial"/>
                <w:b/>
                <w:sz w:val="22"/>
                <w:szCs w:val="22"/>
                <w:lang w:val="el-GR"/>
              </w:rPr>
              <w:t xml:space="preserve">Ποσό Προσφοράς </w:t>
            </w:r>
          </w:p>
          <w:p w:rsidR="003662B1" w:rsidRPr="003662B1" w:rsidRDefault="003662B1" w:rsidP="00D044B3">
            <w:pPr>
              <w:spacing w:before="80"/>
              <w:ind w:left="187" w:right="-115"/>
              <w:jc w:val="center"/>
              <w:rPr>
                <w:rFonts w:ascii="Arial" w:hAnsi="Arial" w:cs="Arial"/>
                <w:b/>
                <w:sz w:val="22"/>
                <w:szCs w:val="22"/>
                <w:lang w:val="el-GR"/>
              </w:rPr>
            </w:pPr>
            <w:r w:rsidRPr="003662B1">
              <w:rPr>
                <w:rFonts w:ascii="Arial" w:hAnsi="Arial" w:cs="Arial"/>
                <w:b/>
                <w:sz w:val="22"/>
                <w:szCs w:val="22"/>
                <w:lang w:val="el-GR"/>
              </w:rPr>
              <w:t>(€)</w:t>
            </w:r>
          </w:p>
        </w:tc>
      </w:tr>
      <w:tr w:rsidR="003662B1" w:rsidRPr="00FE0646" w:rsidTr="004B7326">
        <w:trPr>
          <w:trHeight w:val="305"/>
        </w:trPr>
        <w:tc>
          <w:tcPr>
            <w:tcW w:w="796" w:type="dxa"/>
            <w:tcBorders>
              <w:bottom w:val="single" w:sz="4" w:space="0" w:color="auto"/>
              <w:right w:val="single" w:sz="4" w:space="0" w:color="auto"/>
            </w:tcBorders>
          </w:tcPr>
          <w:p w:rsidR="003662B1" w:rsidRPr="003662B1" w:rsidRDefault="003662B1" w:rsidP="003662B1">
            <w:pPr>
              <w:spacing w:before="80" w:after="80"/>
              <w:ind w:left="170"/>
              <w:rPr>
                <w:rFonts w:ascii="Arial" w:hAnsi="Arial" w:cs="Arial"/>
                <w:sz w:val="22"/>
                <w:szCs w:val="22"/>
                <w:lang w:val="el-GR"/>
              </w:rPr>
            </w:pPr>
            <w:r w:rsidRPr="003662B1">
              <w:rPr>
                <w:rFonts w:ascii="Arial" w:hAnsi="Arial" w:cs="Arial"/>
                <w:sz w:val="22"/>
                <w:szCs w:val="22"/>
                <w:lang w:val="el-GR"/>
              </w:rPr>
              <w:t>1</w:t>
            </w:r>
          </w:p>
        </w:tc>
        <w:tc>
          <w:tcPr>
            <w:tcW w:w="4680" w:type="dxa"/>
            <w:tcBorders>
              <w:left w:val="nil"/>
              <w:bottom w:val="single" w:sz="4" w:space="0" w:color="auto"/>
              <w:right w:val="single" w:sz="4" w:space="0" w:color="auto"/>
            </w:tcBorders>
          </w:tcPr>
          <w:p w:rsidR="003662B1" w:rsidRPr="0087688C" w:rsidRDefault="0087688C" w:rsidP="00D044B3">
            <w:pPr>
              <w:pStyle w:val="Heading3"/>
              <w:spacing w:before="80" w:after="80"/>
              <w:ind w:left="187"/>
              <w:rPr>
                <w:rFonts w:ascii="Arial" w:hAnsi="Arial" w:cs="Arial"/>
                <w:b w:val="0"/>
                <w:sz w:val="22"/>
                <w:szCs w:val="22"/>
              </w:rPr>
            </w:pPr>
            <w:r>
              <w:rPr>
                <w:rFonts w:ascii="Arial" w:hAnsi="Arial" w:cs="Arial"/>
                <w:b w:val="0"/>
                <w:sz w:val="22"/>
                <w:szCs w:val="22"/>
              </w:rPr>
              <w:t>GALATARIOTIS TECHNICAL LTD</w:t>
            </w:r>
          </w:p>
        </w:tc>
        <w:tc>
          <w:tcPr>
            <w:tcW w:w="1753" w:type="dxa"/>
            <w:tcBorders>
              <w:left w:val="nil"/>
              <w:bottom w:val="single" w:sz="4" w:space="0" w:color="auto"/>
            </w:tcBorders>
          </w:tcPr>
          <w:p w:rsidR="003662B1" w:rsidRPr="003662B1" w:rsidRDefault="003662B1" w:rsidP="00D044B3">
            <w:pPr>
              <w:spacing w:before="80" w:after="80"/>
              <w:ind w:left="187"/>
              <w:jc w:val="center"/>
              <w:rPr>
                <w:rFonts w:ascii="Arial" w:hAnsi="Arial" w:cs="Arial"/>
                <w:sz w:val="22"/>
                <w:szCs w:val="22"/>
                <w:lang w:val="en-GB"/>
              </w:rPr>
            </w:pPr>
            <w:r w:rsidRPr="003662B1">
              <w:rPr>
                <w:rFonts w:ascii="Arial" w:hAnsi="Arial" w:cs="Arial"/>
                <w:sz w:val="22"/>
                <w:szCs w:val="22"/>
                <w:lang w:val="en-GB"/>
              </w:rPr>
              <w:t>1/</w:t>
            </w:r>
            <w:r w:rsidR="0087688C">
              <w:rPr>
                <w:rFonts w:ascii="Arial" w:hAnsi="Arial" w:cs="Arial"/>
                <w:sz w:val="22"/>
                <w:szCs w:val="22"/>
                <w:lang w:val="en-GB"/>
              </w:rPr>
              <w:t>4</w:t>
            </w:r>
          </w:p>
        </w:tc>
        <w:tc>
          <w:tcPr>
            <w:tcW w:w="2693" w:type="dxa"/>
            <w:tcBorders>
              <w:left w:val="nil"/>
              <w:bottom w:val="single" w:sz="4" w:space="0" w:color="auto"/>
            </w:tcBorders>
          </w:tcPr>
          <w:p w:rsidR="00617F85" w:rsidRDefault="0087688C">
            <w:pPr>
              <w:spacing w:before="80" w:after="80"/>
              <w:ind w:left="187"/>
              <w:rPr>
                <w:rFonts w:ascii="Arial" w:hAnsi="Arial" w:cs="Arial"/>
                <w:sz w:val="22"/>
                <w:szCs w:val="22"/>
              </w:rPr>
            </w:pPr>
            <w:r>
              <w:rPr>
                <w:rFonts w:ascii="Arial" w:hAnsi="Arial" w:cs="Arial"/>
                <w:sz w:val="22"/>
                <w:szCs w:val="22"/>
                <w:lang w:val="el-GR"/>
              </w:rPr>
              <w:t xml:space="preserve">Τμήμα </w:t>
            </w:r>
            <w:r>
              <w:rPr>
                <w:rFonts w:ascii="Arial" w:hAnsi="Arial" w:cs="Arial"/>
                <w:sz w:val="22"/>
                <w:szCs w:val="22"/>
              </w:rPr>
              <w:t>A</w:t>
            </w:r>
            <w:r>
              <w:rPr>
                <w:rFonts w:ascii="Arial" w:hAnsi="Arial" w:cs="Arial"/>
                <w:sz w:val="22"/>
                <w:szCs w:val="22"/>
                <w:lang w:val="el-GR"/>
              </w:rPr>
              <w:t>: €</w:t>
            </w:r>
            <w:r>
              <w:rPr>
                <w:rFonts w:ascii="Arial" w:hAnsi="Arial" w:cs="Arial"/>
                <w:sz w:val="22"/>
                <w:szCs w:val="22"/>
              </w:rPr>
              <w:t>34</w:t>
            </w:r>
            <w:r>
              <w:rPr>
                <w:rFonts w:ascii="Arial" w:hAnsi="Arial" w:cs="Arial"/>
                <w:sz w:val="22"/>
                <w:szCs w:val="22"/>
                <w:lang w:val="el-GR"/>
              </w:rPr>
              <w:t>.</w:t>
            </w:r>
            <w:r>
              <w:rPr>
                <w:rFonts w:ascii="Arial" w:hAnsi="Arial" w:cs="Arial"/>
                <w:sz w:val="22"/>
                <w:szCs w:val="22"/>
              </w:rPr>
              <w:t>960</w:t>
            </w:r>
            <w:r w:rsidR="004B7326">
              <w:rPr>
                <w:rFonts w:ascii="Arial" w:hAnsi="Arial" w:cs="Arial"/>
                <w:sz w:val="22"/>
                <w:szCs w:val="22"/>
                <w:lang w:val="el-GR"/>
              </w:rPr>
              <w:t>,00</w:t>
            </w:r>
          </w:p>
          <w:p w:rsidR="0087688C" w:rsidRPr="0087688C" w:rsidRDefault="0087688C">
            <w:pPr>
              <w:spacing w:before="80" w:after="80"/>
              <w:ind w:left="187"/>
              <w:rPr>
                <w:rFonts w:ascii="Arial" w:hAnsi="Arial" w:cs="Arial"/>
                <w:sz w:val="22"/>
                <w:szCs w:val="22"/>
                <w:lang w:val="el-GR"/>
              </w:rPr>
            </w:pPr>
            <w:r>
              <w:rPr>
                <w:rFonts w:ascii="Arial" w:hAnsi="Arial" w:cs="Arial"/>
                <w:sz w:val="22"/>
                <w:szCs w:val="22"/>
                <w:lang w:val="el-GR"/>
              </w:rPr>
              <w:t>Τμήμα Β: €53.640,00</w:t>
            </w:r>
          </w:p>
        </w:tc>
      </w:tr>
      <w:tr w:rsidR="003662B1" w:rsidRPr="00FE0646" w:rsidTr="0087688C">
        <w:trPr>
          <w:trHeight w:val="269"/>
        </w:trPr>
        <w:tc>
          <w:tcPr>
            <w:tcW w:w="796" w:type="dxa"/>
            <w:tcBorders>
              <w:right w:val="single" w:sz="4" w:space="0" w:color="auto"/>
            </w:tcBorders>
          </w:tcPr>
          <w:p w:rsidR="003662B1" w:rsidRPr="003662B1" w:rsidRDefault="003662B1" w:rsidP="00B64B80">
            <w:pPr>
              <w:spacing w:before="80" w:after="80"/>
              <w:ind w:left="187"/>
              <w:rPr>
                <w:rFonts w:ascii="Arial" w:hAnsi="Arial" w:cs="Arial"/>
                <w:sz w:val="22"/>
                <w:szCs w:val="22"/>
                <w:lang w:val="el-GR"/>
              </w:rPr>
            </w:pPr>
            <w:r w:rsidRPr="003662B1">
              <w:rPr>
                <w:rFonts w:ascii="Arial" w:hAnsi="Arial" w:cs="Arial"/>
                <w:sz w:val="22"/>
                <w:szCs w:val="22"/>
                <w:lang w:val="el-GR"/>
              </w:rPr>
              <w:t>2</w:t>
            </w:r>
          </w:p>
        </w:tc>
        <w:tc>
          <w:tcPr>
            <w:tcW w:w="4680" w:type="dxa"/>
            <w:tcBorders>
              <w:left w:val="nil"/>
              <w:right w:val="single" w:sz="4" w:space="0" w:color="auto"/>
            </w:tcBorders>
          </w:tcPr>
          <w:p w:rsidR="003662B1" w:rsidRPr="0087688C" w:rsidRDefault="0087688C" w:rsidP="00D044B3">
            <w:pPr>
              <w:spacing w:before="80" w:after="80"/>
              <w:ind w:left="187"/>
              <w:rPr>
                <w:rFonts w:ascii="Arial" w:hAnsi="Arial" w:cs="Arial"/>
                <w:sz w:val="22"/>
                <w:szCs w:val="22"/>
                <w:lang w:val="el-GR"/>
              </w:rPr>
            </w:pPr>
            <w:r>
              <w:rPr>
                <w:rFonts w:ascii="Arial" w:hAnsi="Arial" w:cs="Arial"/>
                <w:sz w:val="22"/>
                <w:szCs w:val="22"/>
                <w:lang w:val="el-GR"/>
              </w:rPr>
              <w:t>ΑΝΔΡΕΑΣ ΗΡΑΚΛΕΟΥΣ ΗΛΕΚΤΡΙΚΕΣ ΕΓΚΑΤΑΣΤΑΣΕΙΣ ΛΤΔ</w:t>
            </w:r>
          </w:p>
        </w:tc>
        <w:tc>
          <w:tcPr>
            <w:tcW w:w="1753" w:type="dxa"/>
            <w:tcBorders>
              <w:left w:val="nil"/>
            </w:tcBorders>
          </w:tcPr>
          <w:p w:rsidR="003662B1" w:rsidRPr="003662B1" w:rsidRDefault="0087688C" w:rsidP="00D044B3">
            <w:pPr>
              <w:spacing w:before="80" w:after="80"/>
              <w:ind w:left="187"/>
              <w:jc w:val="center"/>
              <w:rPr>
                <w:rFonts w:ascii="Arial" w:hAnsi="Arial" w:cs="Arial"/>
                <w:sz w:val="22"/>
                <w:szCs w:val="22"/>
                <w:lang w:val="el-GR"/>
              </w:rPr>
            </w:pPr>
            <w:r>
              <w:rPr>
                <w:rFonts w:ascii="Arial" w:hAnsi="Arial" w:cs="Arial"/>
                <w:sz w:val="22"/>
                <w:szCs w:val="22"/>
                <w:lang w:val="el-GR"/>
              </w:rPr>
              <w:t>2/4</w:t>
            </w:r>
          </w:p>
        </w:tc>
        <w:tc>
          <w:tcPr>
            <w:tcW w:w="2693" w:type="dxa"/>
            <w:tcBorders>
              <w:left w:val="nil"/>
            </w:tcBorders>
          </w:tcPr>
          <w:p w:rsidR="00617F85" w:rsidRDefault="0087688C">
            <w:pPr>
              <w:spacing w:before="80" w:after="80"/>
              <w:ind w:left="187"/>
              <w:rPr>
                <w:rFonts w:ascii="Arial" w:hAnsi="Arial" w:cs="Arial"/>
                <w:sz w:val="22"/>
                <w:szCs w:val="22"/>
                <w:lang w:val="el-GR"/>
              </w:rPr>
            </w:pPr>
            <w:r>
              <w:rPr>
                <w:rFonts w:ascii="Arial" w:hAnsi="Arial" w:cs="Arial"/>
                <w:sz w:val="22"/>
                <w:szCs w:val="22"/>
                <w:lang w:val="el-GR"/>
              </w:rPr>
              <w:t>Τμήμα Α: €35.010</w:t>
            </w:r>
            <w:r w:rsidR="004B7326">
              <w:rPr>
                <w:rFonts w:ascii="Arial" w:hAnsi="Arial" w:cs="Arial"/>
                <w:sz w:val="22"/>
                <w:szCs w:val="22"/>
                <w:lang w:val="el-GR"/>
              </w:rPr>
              <w:t>,00</w:t>
            </w:r>
          </w:p>
          <w:p w:rsidR="00617F85" w:rsidRDefault="0087688C">
            <w:pPr>
              <w:spacing w:before="80" w:after="80"/>
              <w:ind w:left="187"/>
              <w:rPr>
                <w:rFonts w:ascii="Arial" w:hAnsi="Arial" w:cs="Arial"/>
                <w:sz w:val="22"/>
                <w:szCs w:val="22"/>
                <w:lang w:val="el-GR"/>
              </w:rPr>
            </w:pPr>
            <w:r>
              <w:rPr>
                <w:rFonts w:ascii="Arial" w:hAnsi="Arial" w:cs="Arial"/>
                <w:sz w:val="22"/>
                <w:szCs w:val="22"/>
                <w:lang w:val="el-GR"/>
              </w:rPr>
              <w:t>Τμήμα Β: €80.860</w:t>
            </w:r>
            <w:r w:rsidR="004B7326">
              <w:rPr>
                <w:rFonts w:ascii="Arial" w:hAnsi="Arial" w:cs="Arial"/>
                <w:sz w:val="22"/>
                <w:szCs w:val="22"/>
                <w:lang w:val="el-GR"/>
              </w:rPr>
              <w:t>,00</w:t>
            </w:r>
          </w:p>
        </w:tc>
      </w:tr>
      <w:tr w:rsidR="0087688C" w:rsidRPr="00FE0646" w:rsidTr="0087688C">
        <w:trPr>
          <w:trHeight w:val="269"/>
        </w:trPr>
        <w:tc>
          <w:tcPr>
            <w:tcW w:w="796" w:type="dxa"/>
            <w:tcBorders>
              <w:right w:val="single" w:sz="4" w:space="0" w:color="auto"/>
            </w:tcBorders>
          </w:tcPr>
          <w:p w:rsidR="0087688C" w:rsidRPr="003662B1" w:rsidRDefault="0087688C" w:rsidP="00B64B80">
            <w:pPr>
              <w:spacing w:before="80" w:after="80"/>
              <w:ind w:left="187"/>
              <w:rPr>
                <w:rFonts w:ascii="Arial" w:hAnsi="Arial" w:cs="Arial"/>
                <w:sz w:val="22"/>
                <w:szCs w:val="22"/>
                <w:lang w:val="el-GR"/>
              </w:rPr>
            </w:pPr>
            <w:r>
              <w:rPr>
                <w:rFonts w:ascii="Arial" w:hAnsi="Arial" w:cs="Arial"/>
                <w:sz w:val="22"/>
                <w:szCs w:val="22"/>
                <w:lang w:val="el-GR"/>
              </w:rPr>
              <w:t>3</w:t>
            </w:r>
          </w:p>
        </w:tc>
        <w:tc>
          <w:tcPr>
            <w:tcW w:w="4680" w:type="dxa"/>
            <w:tcBorders>
              <w:left w:val="nil"/>
              <w:right w:val="single" w:sz="4" w:space="0" w:color="auto"/>
            </w:tcBorders>
          </w:tcPr>
          <w:p w:rsidR="0087688C" w:rsidRPr="008E6215" w:rsidRDefault="008E6215" w:rsidP="00D044B3">
            <w:pPr>
              <w:spacing w:before="80" w:after="80"/>
              <w:ind w:left="187"/>
              <w:rPr>
                <w:rFonts w:ascii="Arial" w:hAnsi="Arial" w:cs="Arial"/>
                <w:sz w:val="22"/>
                <w:szCs w:val="22"/>
              </w:rPr>
            </w:pPr>
            <w:r>
              <w:rPr>
                <w:rFonts w:ascii="Arial" w:hAnsi="Arial" w:cs="Arial"/>
                <w:sz w:val="22"/>
                <w:szCs w:val="22"/>
              </w:rPr>
              <w:t>A. PAPAETIS SERVICES LTD</w:t>
            </w:r>
          </w:p>
        </w:tc>
        <w:tc>
          <w:tcPr>
            <w:tcW w:w="1753" w:type="dxa"/>
            <w:tcBorders>
              <w:left w:val="nil"/>
            </w:tcBorders>
          </w:tcPr>
          <w:p w:rsidR="0087688C" w:rsidRPr="008E6215" w:rsidRDefault="008E6215" w:rsidP="00D044B3">
            <w:pPr>
              <w:spacing w:before="80" w:after="80"/>
              <w:ind w:left="187"/>
              <w:jc w:val="center"/>
              <w:rPr>
                <w:rFonts w:ascii="Arial" w:hAnsi="Arial" w:cs="Arial"/>
                <w:sz w:val="22"/>
                <w:szCs w:val="22"/>
              </w:rPr>
            </w:pPr>
            <w:r>
              <w:rPr>
                <w:rFonts w:ascii="Arial" w:hAnsi="Arial" w:cs="Arial"/>
                <w:sz w:val="22"/>
                <w:szCs w:val="22"/>
              </w:rPr>
              <w:t>3/4</w:t>
            </w:r>
          </w:p>
        </w:tc>
        <w:tc>
          <w:tcPr>
            <w:tcW w:w="2693" w:type="dxa"/>
            <w:tcBorders>
              <w:left w:val="nil"/>
            </w:tcBorders>
          </w:tcPr>
          <w:p w:rsidR="008E6215" w:rsidRPr="008E6215" w:rsidRDefault="008E6215" w:rsidP="008E6215">
            <w:pPr>
              <w:spacing w:before="80" w:after="80"/>
              <w:ind w:left="187"/>
              <w:rPr>
                <w:rFonts w:ascii="Arial" w:hAnsi="Arial" w:cs="Arial"/>
                <w:sz w:val="22"/>
                <w:szCs w:val="22"/>
              </w:rPr>
            </w:pPr>
            <w:r>
              <w:rPr>
                <w:rFonts w:ascii="Arial" w:hAnsi="Arial" w:cs="Arial"/>
                <w:sz w:val="22"/>
                <w:szCs w:val="22"/>
                <w:lang w:val="el-GR"/>
              </w:rPr>
              <w:t>Τμήμα Α: €</w:t>
            </w:r>
            <w:r>
              <w:rPr>
                <w:rFonts w:ascii="Arial" w:hAnsi="Arial" w:cs="Arial"/>
                <w:sz w:val="22"/>
                <w:szCs w:val="22"/>
              </w:rPr>
              <w:t>41.100,00</w:t>
            </w:r>
          </w:p>
          <w:p w:rsidR="0087688C" w:rsidRDefault="008E6215" w:rsidP="008E6215">
            <w:pPr>
              <w:spacing w:before="80" w:after="80"/>
              <w:ind w:left="187"/>
              <w:rPr>
                <w:rFonts w:ascii="Arial" w:hAnsi="Arial" w:cs="Arial"/>
                <w:sz w:val="22"/>
                <w:szCs w:val="22"/>
                <w:lang w:val="el-GR"/>
              </w:rPr>
            </w:pPr>
            <w:r>
              <w:rPr>
                <w:rFonts w:ascii="Arial" w:hAnsi="Arial" w:cs="Arial"/>
                <w:sz w:val="22"/>
                <w:szCs w:val="22"/>
                <w:lang w:val="el-GR"/>
              </w:rPr>
              <w:t>Τμήμα Β: €</w:t>
            </w:r>
            <w:r>
              <w:rPr>
                <w:rFonts w:ascii="Arial" w:hAnsi="Arial" w:cs="Arial"/>
                <w:sz w:val="22"/>
                <w:szCs w:val="22"/>
              </w:rPr>
              <w:t>76</w:t>
            </w:r>
            <w:r>
              <w:rPr>
                <w:rFonts w:ascii="Arial" w:hAnsi="Arial" w:cs="Arial"/>
                <w:sz w:val="22"/>
                <w:szCs w:val="22"/>
                <w:lang w:val="el-GR"/>
              </w:rPr>
              <w:t>.</w:t>
            </w:r>
            <w:r>
              <w:rPr>
                <w:rFonts w:ascii="Arial" w:hAnsi="Arial" w:cs="Arial"/>
                <w:sz w:val="22"/>
                <w:szCs w:val="22"/>
              </w:rPr>
              <w:t>100</w:t>
            </w:r>
            <w:r>
              <w:rPr>
                <w:rFonts w:ascii="Arial" w:hAnsi="Arial" w:cs="Arial"/>
                <w:sz w:val="22"/>
                <w:szCs w:val="22"/>
                <w:lang w:val="el-GR"/>
              </w:rPr>
              <w:t>,00</w:t>
            </w:r>
          </w:p>
        </w:tc>
      </w:tr>
      <w:tr w:rsidR="0087688C" w:rsidRPr="00FE0646" w:rsidTr="004B7326">
        <w:trPr>
          <w:trHeight w:val="269"/>
        </w:trPr>
        <w:tc>
          <w:tcPr>
            <w:tcW w:w="796" w:type="dxa"/>
            <w:tcBorders>
              <w:bottom w:val="single" w:sz="4" w:space="0" w:color="auto"/>
              <w:right w:val="single" w:sz="4" w:space="0" w:color="auto"/>
            </w:tcBorders>
          </w:tcPr>
          <w:p w:rsidR="0087688C" w:rsidRPr="003662B1" w:rsidRDefault="0087688C" w:rsidP="00B64B80">
            <w:pPr>
              <w:spacing w:before="80" w:after="80"/>
              <w:ind w:left="187"/>
              <w:rPr>
                <w:rFonts w:ascii="Arial" w:hAnsi="Arial" w:cs="Arial"/>
                <w:sz w:val="22"/>
                <w:szCs w:val="22"/>
                <w:lang w:val="el-GR"/>
              </w:rPr>
            </w:pPr>
            <w:r>
              <w:rPr>
                <w:rFonts w:ascii="Arial" w:hAnsi="Arial" w:cs="Arial"/>
                <w:sz w:val="22"/>
                <w:szCs w:val="22"/>
                <w:lang w:val="el-GR"/>
              </w:rPr>
              <w:t>4</w:t>
            </w:r>
          </w:p>
        </w:tc>
        <w:tc>
          <w:tcPr>
            <w:tcW w:w="4680" w:type="dxa"/>
            <w:tcBorders>
              <w:left w:val="nil"/>
              <w:bottom w:val="single" w:sz="4" w:space="0" w:color="auto"/>
              <w:right w:val="single" w:sz="4" w:space="0" w:color="auto"/>
            </w:tcBorders>
          </w:tcPr>
          <w:p w:rsidR="0087688C" w:rsidRPr="0087688C" w:rsidRDefault="0087688C" w:rsidP="00D044B3">
            <w:pPr>
              <w:spacing w:before="80" w:after="80"/>
              <w:ind w:left="187"/>
              <w:rPr>
                <w:rFonts w:ascii="Arial" w:hAnsi="Arial" w:cs="Arial"/>
                <w:sz w:val="22"/>
                <w:szCs w:val="22"/>
              </w:rPr>
            </w:pPr>
            <w:r>
              <w:rPr>
                <w:rFonts w:ascii="Arial" w:hAnsi="Arial" w:cs="Arial"/>
                <w:sz w:val="22"/>
                <w:szCs w:val="22"/>
              </w:rPr>
              <w:t>CBS IT SYSTEMS CYPRUS LTD</w:t>
            </w:r>
          </w:p>
        </w:tc>
        <w:tc>
          <w:tcPr>
            <w:tcW w:w="1753" w:type="dxa"/>
            <w:tcBorders>
              <w:left w:val="nil"/>
              <w:bottom w:val="single" w:sz="4" w:space="0" w:color="auto"/>
            </w:tcBorders>
          </w:tcPr>
          <w:p w:rsidR="0087688C" w:rsidRPr="0087688C" w:rsidRDefault="0087688C" w:rsidP="00D044B3">
            <w:pPr>
              <w:spacing w:before="80" w:after="80"/>
              <w:ind w:left="187"/>
              <w:jc w:val="center"/>
              <w:rPr>
                <w:rFonts w:ascii="Arial" w:hAnsi="Arial" w:cs="Arial"/>
                <w:sz w:val="22"/>
                <w:szCs w:val="22"/>
              </w:rPr>
            </w:pPr>
            <w:r>
              <w:rPr>
                <w:rFonts w:ascii="Arial" w:hAnsi="Arial" w:cs="Arial"/>
                <w:sz w:val="22"/>
                <w:szCs w:val="22"/>
              </w:rPr>
              <w:t>4/4</w:t>
            </w:r>
          </w:p>
        </w:tc>
        <w:tc>
          <w:tcPr>
            <w:tcW w:w="2693" w:type="dxa"/>
            <w:tcBorders>
              <w:left w:val="nil"/>
              <w:bottom w:val="single" w:sz="4" w:space="0" w:color="auto"/>
            </w:tcBorders>
          </w:tcPr>
          <w:p w:rsidR="0087688C" w:rsidRDefault="0087688C">
            <w:pPr>
              <w:spacing w:before="80" w:after="80"/>
              <w:ind w:left="187"/>
              <w:rPr>
                <w:rFonts w:ascii="Arial" w:hAnsi="Arial" w:cs="Arial"/>
                <w:sz w:val="22"/>
                <w:szCs w:val="22"/>
                <w:lang w:val="el-GR"/>
              </w:rPr>
            </w:pPr>
            <w:r>
              <w:rPr>
                <w:rFonts w:ascii="Arial" w:hAnsi="Arial" w:cs="Arial"/>
                <w:sz w:val="22"/>
                <w:szCs w:val="22"/>
                <w:lang w:val="el-GR"/>
              </w:rPr>
              <w:t>Τμήμα Α: €41.794,09</w:t>
            </w:r>
          </w:p>
          <w:p w:rsidR="0087688C" w:rsidRPr="0087688C" w:rsidRDefault="0087688C">
            <w:pPr>
              <w:spacing w:before="80" w:after="80"/>
              <w:ind w:left="187"/>
              <w:rPr>
                <w:rFonts w:ascii="Arial" w:hAnsi="Arial" w:cs="Arial"/>
                <w:sz w:val="22"/>
                <w:szCs w:val="22"/>
                <w:lang w:val="el-GR"/>
              </w:rPr>
            </w:pPr>
            <w:r>
              <w:rPr>
                <w:rFonts w:ascii="Arial" w:hAnsi="Arial" w:cs="Arial"/>
                <w:sz w:val="22"/>
                <w:szCs w:val="22"/>
                <w:lang w:val="el-GR"/>
              </w:rPr>
              <w:t>Τμήμα Β: €72.119,79</w:t>
            </w:r>
          </w:p>
        </w:tc>
      </w:tr>
    </w:tbl>
    <w:p w:rsidR="00FE0646" w:rsidRPr="00FE0646" w:rsidRDefault="00FE0646" w:rsidP="00FE0646">
      <w:pPr>
        <w:ind w:left="180"/>
        <w:rPr>
          <w:rFonts w:ascii="Arial" w:hAnsi="Arial" w:cs="Arial"/>
          <w:b/>
          <w:sz w:val="22"/>
          <w:szCs w:val="22"/>
          <w:lang w:val="el-GR"/>
        </w:rPr>
      </w:pPr>
    </w:p>
    <w:p w:rsidR="00FE0646" w:rsidRPr="00FE0646" w:rsidRDefault="00FE0646" w:rsidP="00FE0646">
      <w:pPr>
        <w:ind w:left="180"/>
        <w:rPr>
          <w:rFonts w:ascii="Arial" w:hAnsi="Arial" w:cs="Arial"/>
          <w:b/>
          <w:sz w:val="22"/>
          <w:szCs w:val="22"/>
        </w:rPr>
      </w:pPr>
    </w:p>
    <w:p w:rsidR="00FE0646" w:rsidRPr="00FE0646" w:rsidRDefault="00FE0646" w:rsidP="00FE0646">
      <w:pPr>
        <w:ind w:left="180" w:right="453"/>
        <w:rPr>
          <w:rFonts w:ascii="Arial" w:hAnsi="Arial" w:cs="Arial"/>
          <w:b/>
          <w:sz w:val="22"/>
          <w:szCs w:val="22"/>
          <w:u w:val="single"/>
          <w:lang w:val="el-GR"/>
        </w:rPr>
      </w:pPr>
      <w:r w:rsidRPr="00FE0646">
        <w:rPr>
          <w:rFonts w:ascii="Arial" w:hAnsi="Arial" w:cs="Arial"/>
          <w:b/>
          <w:sz w:val="22"/>
          <w:szCs w:val="22"/>
          <w:lang w:val="el-GR"/>
        </w:rPr>
        <w:t>4.</w:t>
      </w:r>
      <w:r w:rsidRPr="00FE0646">
        <w:rPr>
          <w:rFonts w:ascii="Arial" w:hAnsi="Arial" w:cs="Arial"/>
          <w:b/>
          <w:sz w:val="22"/>
          <w:szCs w:val="22"/>
          <w:lang w:val="el-GR"/>
        </w:rPr>
        <w:tab/>
      </w:r>
      <w:r w:rsidRPr="00FE0646">
        <w:rPr>
          <w:rFonts w:ascii="Arial" w:hAnsi="Arial" w:cs="Arial"/>
          <w:b/>
          <w:sz w:val="22"/>
          <w:szCs w:val="22"/>
          <w:u w:val="single"/>
          <w:lang w:val="el-GR"/>
        </w:rPr>
        <w:t>ΓΕΝΙΚΑ</w:t>
      </w:r>
    </w:p>
    <w:p w:rsidR="00FE0646" w:rsidRPr="00FE0646" w:rsidRDefault="00FE0646" w:rsidP="00FE0646">
      <w:pPr>
        <w:ind w:left="180" w:right="137"/>
        <w:jc w:val="both"/>
        <w:rPr>
          <w:rFonts w:ascii="Arial" w:hAnsi="Arial" w:cs="Arial"/>
          <w:sz w:val="22"/>
          <w:szCs w:val="22"/>
          <w:lang w:val="el-GR"/>
        </w:rPr>
      </w:pPr>
    </w:p>
    <w:p w:rsidR="00FE0646" w:rsidRPr="00FE0646" w:rsidRDefault="003F503E" w:rsidP="00FE0646">
      <w:pPr>
        <w:pStyle w:val="BlockText"/>
        <w:numPr>
          <w:ilvl w:val="1"/>
          <w:numId w:val="5"/>
        </w:numPr>
        <w:ind w:left="720" w:right="137" w:hanging="540"/>
        <w:rPr>
          <w:rFonts w:ascii="Arial" w:hAnsi="Arial" w:cs="Arial"/>
          <w:szCs w:val="22"/>
        </w:rPr>
      </w:pPr>
      <w:r>
        <w:rPr>
          <w:rFonts w:ascii="Arial" w:hAnsi="Arial" w:cs="Arial"/>
          <w:noProof/>
          <w:szCs w:val="22"/>
          <w:lang w:val="en-US"/>
        </w:rPr>
        <w:pict>
          <v:line id="_x0000_s1035" style="position:absolute;left:0;text-align:left;z-index:251655680" from="-29.6pt,31.1pt" to="-11.6pt,31.1pt"/>
        </w:pict>
      </w:r>
      <w:r w:rsidR="00FE0646" w:rsidRPr="00FE0646">
        <w:rPr>
          <w:rFonts w:ascii="Arial" w:hAnsi="Arial" w:cs="Arial"/>
          <w:szCs w:val="22"/>
        </w:rPr>
        <w:t>Κατά τη διάρκεια τη</w:t>
      </w:r>
      <w:r w:rsidR="003662B1">
        <w:rPr>
          <w:rFonts w:ascii="Arial" w:hAnsi="Arial" w:cs="Arial"/>
          <w:szCs w:val="22"/>
        </w:rPr>
        <w:t>ς ισχύος των προσφορών εκδόθηκ</w:t>
      </w:r>
      <w:r w:rsidR="008E6215">
        <w:rPr>
          <w:rFonts w:ascii="Arial" w:hAnsi="Arial" w:cs="Arial"/>
          <w:szCs w:val="22"/>
        </w:rPr>
        <w:t>αν</w:t>
      </w:r>
      <w:r w:rsidR="004B7326">
        <w:rPr>
          <w:rFonts w:ascii="Arial" w:hAnsi="Arial" w:cs="Arial"/>
          <w:szCs w:val="22"/>
        </w:rPr>
        <w:t xml:space="preserve"> </w:t>
      </w:r>
      <w:r w:rsidR="008E6215">
        <w:rPr>
          <w:rFonts w:ascii="Arial" w:hAnsi="Arial" w:cs="Arial"/>
          <w:szCs w:val="22"/>
        </w:rPr>
        <w:t>δύο</w:t>
      </w:r>
      <w:r w:rsidR="00FE0646" w:rsidRPr="00FE0646">
        <w:rPr>
          <w:rFonts w:ascii="Arial" w:hAnsi="Arial" w:cs="Arial"/>
          <w:szCs w:val="22"/>
        </w:rPr>
        <w:t xml:space="preserve"> (</w:t>
      </w:r>
      <w:r w:rsidR="008E6215">
        <w:rPr>
          <w:rFonts w:ascii="Arial" w:hAnsi="Arial" w:cs="Arial"/>
          <w:szCs w:val="22"/>
        </w:rPr>
        <w:t>2</w:t>
      </w:r>
      <w:r w:rsidR="00FE0646" w:rsidRPr="00FE0646">
        <w:rPr>
          <w:rFonts w:ascii="Arial" w:hAnsi="Arial" w:cs="Arial"/>
          <w:szCs w:val="22"/>
        </w:rPr>
        <w:t>) διορθωτικ</w:t>
      </w:r>
      <w:r w:rsidR="008E6215">
        <w:rPr>
          <w:rFonts w:ascii="Arial" w:hAnsi="Arial" w:cs="Arial"/>
          <w:szCs w:val="22"/>
        </w:rPr>
        <w:t>ά</w:t>
      </w:r>
      <w:r w:rsidR="00FE0646" w:rsidRPr="00FE0646">
        <w:rPr>
          <w:rFonts w:ascii="Arial" w:hAnsi="Arial" w:cs="Arial"/>
          <w:szCs w:val="22"/>
        </w:rPr>
        <w:t xml:space="preserve"> έγγραφ</w:t>
      </w:r>
      <w:r w:rsidR="008E6215">
        <w:rPr>
          <w:rFonts w:ascii="Arial" w:hAnsi="Arial" w:cs="Arial"/>
          <w:szCs w:val="22"/>
        </w:rPr>
        <w:t>α</w:t>
      </w:r>
      <w:r w:rsidR="00FE0646" w:rsidRPr="00FE0646">
        <w:rPr>
          <w:rFonts w:ascii="Arial" w:hAnsi="Arial" w:cs="Arial"/>
          <w:szCs w:val="22"/>
        </w:rPr>
        <w:t xml:space="preserve"> τ</w:t>
      </w:r>
      <w:r w:rsidR="008E6215">
        <w:rPr>
          <w:rFonts w:ascii="Arial" w:hAnsi="Arial" w:cs="Arial"/>
          <w:szCs w:val="22"/>
        </w:rPr>
        <w:t>α</w:t>
      </w:r>
      <w:r w:rsidR="00FE0646" w:rsidRPr="00FE0646">
        <w:rPr>
          <w:rFonts w:ascii="Arial" w:hAnsi="Arial" w:cs="Arial"/>
          <w:szCs w:val="22"/>
        </w:rPr>
        <w:t xml:space="preserve"> οποί</w:t>
      </w:r>
      <w:r w:rsidR="008E6215">
        <w:rPr>
          <w:rFonts w:ascii="Arial" w:hAnsi="Arial" w:cs="Arial"/>
          <w:szCs w:val="22"/>
        </w:rPr>
        <w:t>α</w:t>
      </w:r>
      <w:r w:rsidR="00FE0646" w:rsidRPr="00FE0646">
        <w:rPr>
          <w:rFonts w:ascii="Arial" w:hAnsi="Arial" w:cs="Arial"/>
          <w:szCs w:val="22"/>
        </w:rPr>
        <w:t xml:space="preserve"> λήφθηκ</w:t>
      </w:r>
      <w:r w:rsidR="008E6215">
        <w:rPr>
          <w:rFonts w:ascii="Arial" w:hAnsi="Arial" w:cs="Arial"/>
          <w:szCs w:val="22"/>
        </w:rPr>
        <w:t>αν</w:t>
      </w:r>
      <w:r w:rsidR="00FE0646" w:rsidRPr="00FE0646">
        <w:rPr>
          <w:rFonts w:ascii="Arial" w:hAnsi="Arial" w:cs="Arial"/>
          <w:szCs w:val="22"/>
        </w:rPr>
        <w:t xml:space="preserve"> υπόψη κατά την αξι</w:t>
      </w:r>
      <w:r w:rsidR="008E6215">
        <w:rPr>
          <w:rFonts w:ascii="Arial" w:hAnsi="Arial" w:cs="Arial"/>
          <w:szCs w:val="22"/>
        </w:rPr>
        <w:t>ολόγηση των προσφορών. Αντίγραφα</w:t>
      </w:r>
      <w:r w:rsidR="00FE0646" w:rsidRPr="00FE0646">
        <w:rPr>
          <w:rFonts w:ascii="Arial" w:hAnsi="Arial" w:cs="Arial"/>
          <w:szCs w:val="22"/>
        </w:rPr>
        <w:t xml:space="preserve"> τ</w:t>
      </w:r>
      <w:r w:rsidR="008E6215">
        <w:rPr>
          <w:rFonts w:ascii="Arial" w:hAnsi="Arial" w:cs="Arial"/>
          <w:szCs w:val="22"/>
        </w:rPr>
        <w:t>ων</w:t>
      </w:r>
      <w:r w:rsidR="00FE0646" w:rsidRPr="00FE0646">
        <w:rPr>
          <w:rFonts w:ascii="Arial" w:hAnsi="Arial" w:cs="Arial"/>
          <w:szCs w:val="22"/>
        </w:rPr>
        <w:t xml:space="preserve"> διορθωτικ</w:t>
      </w:r>
      <w:r w:rsidR="008E6215">
        <w:rPr>
          <w:rFonts w:ascii="Arial" w:hAnsi="Arial" w:cs="Arial"/>
          <w:szCs w:val="22"/>
        </w:rPr>
        <w:t>ών</w:t>
      </w:r>
      <w:r w:rsidR="00FE0646" w:rsidRPr="00FE0646">
        <w:rPr>
          <w:rFonts w:ascii="Arial" w:hAnsi="Arial" w:cs="Arial"/>
          <w:szCs w:val="22"/>
        </w:rPr>
        <w:t xml:space="preserve"> εγγράφ</w:t>
      </w:r>
      <w:r w:rsidR="008E6215">
        <w:rPr>
          <w:rFonts w:ascii="Arial" w:hAnsi="Arial" w:cs="Arial"/>
          <w:szCs w:val="22"/>
        </w:rPr>
        <w:t>ων</w:t>
      </w:r>
      <w:r w:rsidR="00FE0646" w:rsidRPr="00FE0646">
        <w:rPr>
          <w:rFonts w:ascii="Arial" w:hAnsi="Arial" w:cs="Arial"/>
          <w:szCs w:val="22"/>
        </w:rPr>
        <w:t xml:space="preserve"> </w:t>
      </w:r>
      <w:r w:rsidR="008F2D5A" w:rsidRPr="00FE0646">
        <w:rPr>
          <w:rFonts w:ascii="Arial" w:hAnsi="Arial" w:cs="Arial"/>
          <w:szCs w:val="22"/>
        </w:rPr>
        <w:t>επισυνάπτ</w:t>
      </w:r>
      <w:r w:rsidR="008E6215">
        <w:rPr>
          <w:rFonts w:ascii="Arial" w:hAnsi="Arial" w:cs="Arial"/>
          <w:szCs w:val="22"/>
        </w:rPr>
        <w:t>ον</w:t>
      </w:r>
      <w:r w:rsidR="008F2D5A" w:rsidRPr="00FE0646">
        <w:rPr>
          <w:rFonts w:ascii="Arial" w:hAnsi="Arial" w:cs="Arial"/>
          <w:szCs w:val="22"/>
        </w:rPr>
        <w:t>ται</w:t>
      </w:r>
      <w:r w:rsidR="00FE0646" w:rsidRPr="00FE0646">
        <w:rPr>
          <w:rFonts w:ascii="Arial" w:hAnsi="Arial" w:cs="Arial"/>
          <w:szCs w:val="22"/>
        </w:rPr>
        <w:t xml:space="preserve"> (Παράρτημα 4).</w:t>
      </w:r>
    </w:p>
    <w:p w:rsidR="00FE0646" w:rsidRPr="00FE0646" w:rsidRDefault="00FE0646" w:rsidP="00FE0646">
      <w:pPr>
        <w:pStyle w:val="Header"/>
        <w:tabs>
          <w:tab w:val="left" w:pos="360"/>
        </w:tabs>
        <w:ind w:left="180" w:right="137"/>
        <w:jc w:val="both"/>
        <w:rPr>
          <w:rFonts w:ascii="Arial" w:hAnsi="Arial" w:cs="Arial"/>
          <w:sz w:val="22"/>
          <w:szCs w:val="22"/>
          <w:lang w:val="el-GR"/>
        </w:rPr>
      </w:pPr>
    </w:p>
    <w:p w:rsidR="00FE0646" w:rsidRPr="00FE0646" w:rsidRDefault="00BD77A0" w:rsidP="00FE0646">
      <w:pPr>
        <w:ind w:left="720" w:right="137" w:hanging="540"/>
        <w:jc w:val="both"/>
        <w:rPr>
          <w:rFonts w:ascii="Arial" w:hAnsi="Arial" w:cs="Arial"/>
          <w:sz w:val="22"/>
          <w:szCs w:val="22"/>
          <w:lang w:val="el-GR"/>
        </w:rPr>
      </w:pPr>
      <w:r>
        <w:rPr>
          <w:rFonts w:ascii="Arial" w:hAnsi="Arial" w:cs="Arial"/>
          <w:noProof/>
          <w:szCs w:val="22"/>
        </w:rPr>
        <w:pict>
          <v:line id="_x0000_s1052" style="position:absolute;left:0;text-align:left;z-index:251662848" from="-27.8pt,82.85pt" to="-9.8pt,82.85pt"/>
        </w:pict>
      </w:r>
      <w:r w:rsidR="00C05580">
        <w:rPr>
          <w:rFonts w:ascii="Arial" w:hAnsi="Arial" w:cs="Arial"/>
          <w:sz w:val="22"/>
          <w:szCs w:val="22"/>
          <w:lang w:val="el-GR"/>
        </w:rPr>
        <w:t>4.</w:t>
      </w:r>
      <w:r w:rsidR="00267DF1">
        <w:rPr>
          <w:rFonts w:ascii="Arial" w:hAnsi="Arial" w:cs="Arial"/>
          <w:sz w:val="22"/>
          <w:szCs w:val="22"/>
          <w:lang w:val="el-GR"/>
        </w:rPr>
        <w:t>2</w:t>
      </w:r>
      <w:r w:rsidR="00FE0646" w:rsidRPr="00FE0646">
        <w:rPr>
          <w:rFonts w:ascii="Arial" w:hAnsi="Arial" w:cs="Arial"/>
          <w:sz w:val="22"/>
          <w:szCs w:val="22"/>
          <w:lang w:val="el-GR"/>
        </w:rPr>
        <w:tab/>
      </w:r>
      <w:r w:rsidRPr="00FE0646">
        <w:rPr>
          <w:rFonts w:ascii="Arial" w:hAnsi="Arial" w:cs="Arial"/>
          <w:sz w:val="22"/>
          <w:szCs w:val="22"/>
          <w:lang w:val="el-GR"/>
        </w:rPr>
        <w:t>Η Επ</w:t>
      </w:r>
      <w:r>
        <w:rPr>
          <w:rFonts w:ascii="Arial" w:hAnsi="Arial" w:cs="Arial"/>
          <w:sz w:val="22"/>
          <w:szCs w:val="22"/>
          <w:lang w:val="el-GR"/>
        </w:rPr>
        <w:t>ιτροπή Αξιολόγησης αποφάσισε στις συνεδρίες της στις</w:t>
      </w:r>
      <w:r w:rsidRPr="00FE0646">
        <w:rPr>
          <w:rFonts w:ascii="Arial" w:hAnsi="Arial" w:cs="Arial"/>
          <w:sz w:val="22"/>
          <w:szCs w:val="22"/>
          <w:lang w:val="el-GR"/>
        </w:rPr>
        <w:t xml:space="preserve"> </w:t>
      </w:r>
      <w:r>
        <w:rPr>
          <w:rFonts w:ascii="Arial" w:hAnsi="Arial" w:cs="Arial"/>
          <w:sz w:val="22"/>
          <w:szCs w:val="22"/>
          <w:lang w:val="el-GR"/>
        </w:rPr>
        <w:t xml:space="preserve">29 Ιουνίου, 2017 και 6, 14 κα9 19 Ιουλίου, 2017, </w:t>
      </w:r>
      <w:r w:rsidRPr="00FE0646">
        <w:rPr>
          <w:rFonts w:ascii="Arial" w:hAnsi="Arial" w:cs="Arial"/>
          <w:sz w:val="22"/>
          <w:szCs w:val="22"/>
          <w:lang w:val="el-GR"/>
        </w:rPr>
        <w:t xml:space="preserve"> να αποστείλει διευκρινιστικές επιστολές στους </w:t>
      </w:r>
      <w:r w:rsidR="008E6215">
        <w:rPr>
          <w:rFonts w:ascii="Arial" w:hAnsi="Arial" w:cs="Arial"/>
          <w:sz w:val="22"/>
          <w:szCs w:val="22"/>
          <w:lang w:val="el-GR"/>
        </w:rPr>
        <w:t xml:space="preserve">προσφέροντες με αρ. </w:t>
      </w:r>
      <w:r>
        <w:rPr>
          <w:rFonts w:ascii="Arial" w:hAnsi="Arial" w:cs="Arial"/>
          <w:sz w:val="22"/>
          <w:szCs w:val="22"/>
          <w:lang w:val="el-GR"/>
        </w:rPr>
        <w:t>1/4</w:t>
      </w:r>
      <w:r w:rsidR="008E6215">
        <w:rPr>
          <w:rFonts w:ascii="Arial" w:hAnsi="Arial" w:cs="Arial"/>
          <w:sz w:val="22"/>
          <w:szCs w:val="22"/>
          <w:lang w:val="el-GR"/>
        </w:rPr>
        <w:t xml:space="preserve"> (</w:t>
      </w:r>
      <w:r w:rsidR="008E6215">
        <w:rPr>
          <w:rFonts w:ascii="Arial" w:hAnsi="Arial" w:cs="Arial"/>
          <w:sz w:val="22"/>
          <w:szCs w:val="22"/>
        </w:rPr>
        <w:t>GALATARIOTS TECHNICAL LTD), 2/4 (</w:t>
      </w:r>
      <w:r w:rsidR="008E6215">
        <w:rPr>
          <w:rFonts w:ascii="Arial" w:hAnsi="Arial" w:cs="Arial"/>
          <w:sz w:val="22"/>
          <w:szCs w:val="22"/>
          <w:lang w:val="el-GR"/>
        </w:rPr>
        <w:t>ΑΝΔΡΕΑΣ ΗΡΑΚΛΕΟΥΣ ΗΛΕΚΤΡΙΚΕΣ ΕΓΚΑΤΑΣΤΑΣΕΙΣ ΛΤΔ) και 4/4 (</w:t>
      </w:r>
      <w:r w:rsidR="008E6215">
        <w:rPr>
          <w:rFonts w:ascii="Arial" w:hAnsi="Arial" w:cs="Arial"/>
          <w:sz w:val="22"/>
          <w:szCs w:val="22"/>
        </w:rPr>
        <w:t>CBS IT SYSTEMS CYPRUS LTD)</w:t>
      </w:r>
      <w:r>
        <w:rPr>
          <w:rFonts w:ascii="Arial" w:hAnsi="Arial" w:cs="Arial"/>
          <w:sz w:val="22"/>
          <w:szCs w:val="22"/>
          <w:lang w:val="el-GR"/>
        </w:rPr>
        <w:t xml:space="preserve">, </w:t>
      </w:r>
      <w:r w:rsidRPr="00FE0646">
        <w:rPr>
          <w:rFonts w:ascii="Arial" w:hAnsi="Arial" w:cs="Arial"/>
          <w:sz w:val="22"/>
          <w:szCs w:val="22"/>
          <w:lang w:val="el-GR"/>
        </w:rPr>
        <w:t xml:space="preserve">σύμφωνα με τις πρόνοιες της παραγράφου </w:t>
      </w:r>
      <w:r>
        <w:rPr>
          <w:rFonts w:ascii="Arial" w:hAnsi="Arial" w:cs="Arial"/>
          <w:sz w:val="22"/>
          <w:szCs w:val="22"/>
          <w:lang w:val="el-GR"/>
        </w:rPr>
        <w:t>9.5</w:t>
      </w:r>
      <w:r w:rsidRPr="00FE0646">
        <w:rPr>
          <w:rFonts w:ascii="Arial" w:hAnsi="Arial" w:cs="Arial"/>
          <w:sz w:val="22"/>
          <w:szCs w:val="22"/>
          <w:lang w:val="el-GR"/>
        </w:rPr>
        <w:t xml:space="preserve"> </w:t>
      </w:r>
      <w:r>
        <w:rPr>
          <w:rFonts w:ascii="Arial" w:hAnsi="Arial" w:cs="Arial"/>
          <w:sz w:val="22"/>
          <w:szCs w:val="22"/>
          <w:lang w:val="el-GR"/>
        </w:rPr>
        <w:t xml:space="preserve">του Μέρους </w:t>
      </w:r>
      <w:r w:rsidRPr="00FE0646">
        <w:rPr>
          <w:rFonts w:ascii="Arial" w:hAnsi="Arial" w:cs="Arial"/>
          <w:sz w:val="22"/>
          <w:szCs w:val="22"/>
          <w:lang w:val="el-GR"/>
        </w:rPr>
        <w:t>Α</w:t>
      </w:r>
      <w:r w:rsidRPr="00BC7AC1">
        <w:rPr>
          <w:rFonts w:ascii="Arial" w:hAnsi="Arial" w:cs="Arial"/>
          <w:sz w:val="22"/>
          <w:szCs w:val="22"/>
          <w:lang w:val="el-GR"/>
        </w:rPr>
        <w:t xml:space="preserve"> </w:t>
      </w:r>
      <w:r>
        <w:rPr>
          <w:rFonts w:ascii="Arial" w:hAnsi="Arial" w:cs="Arial"/>
          <w:sz w:val="22"/>
          <w:szCs w:val="22"/>
          <w:lang w:val="el-GR"/>
        </w:rPr>
        <w:t>των Εγγράφων του Διαγωνισμού</w:t>
      </w:r>
      <w:r w:rsidRPr="00FE0646">
        <w:rPr>
          <w:rFonts w:ascii="Arial" w:hAnsi="Arial" w:cs="Arial"/>
          <w:sz w:val="22"/>
          <w:szCs w:val="22"/>
          <w:lang w:val="el-GR"/>
        </w:rPr>
        <w:t>. Οι σχετικές επιστολές, καθώς επίσης και οι απαντήσεις των προσφερόντων, οι οποίες λήφθηκαν υπόψη κατά την αξιολόγηση των προσφορών, επισυνάπτονται στο Παράρτημα 3.</w:t>
      </w:r>
    </w:p>
    <w:p w:rsidR="00FE0646" w:rsidRPr="00FE0646" w:rsidRDefault="00FE0646" w:rsidP="00FE0646">
      <w:pPr>
        <w:ind w:left="720" w:right="137" w:hanging="540"/>
        <w:jc w:val="both"/>
        <w:rPr>
          <w:rFonts w:ascii="Arial" w:hAnsi="Arial" w:cs="Arial"/>
          <w:sz w:val="22"/>
          <w:szCs w:val="22"/>
          <w:lang w:val="el-GR"/>
        </w:rPr>
      </w:pPr>
    </w:p>
    <w:p w:rsidR="00FE0646" w:rsidRPr="00FE0646" w:rsidRDefault="003F503E" w:rsidP="00FE0646">
      <w:pPr>
        <w:ind w:left="720" w:right="137" w:hanging="540"/>
        <w:jc w:val="both"/>
        <w:rPr>
          <w:rFonts w:ascii="Arial" w:hAnsi="Arial" w:cs="Arial"/>
          <w:sz w:val="22"/>
          <w:szCs w:val="22"/>
          <w:lang w:val="el-GR"/>
        </w:rPr>
      </w:pPr>
      <w:r w:rsidRPr="003F503E">
        <w:rPr>
          <w:rFonts w:ascii="Arial" w:hAnsi="Arial" w:cs="Arial"/>
          <w:noProof/>
          <w:szCs w:val="22"/>
        </w:rPr>
        <w:pict>
          <v:line id="_x0000_s1039" style="position:absolute;left:0;text-align:left;z-index:251656704" from="-27.8pt,6.45pt" to="-9.8pt,6.45pt"/>
        </w:pict>
      </w:r>
      <w:r w:rsidR="00EA0638">
        <w:rPr>
          <w:rFonts w:ascii="Arial" w:hAnsi="Arial" w:cs="Arial"/>
          <w:sz w:val="22"/>
          <w:szCs w:val="22"/>
          <w:lang w:val="el-GR"/>
        </w:rPr>
        <w:t>4.</w:t>
      </w:r>
      <w:r w:rsidR="00267DF1">
        <w:rPr>
          <w:rFonts w:ascii="Arial" w:hAnsi="Arial" w:cs="Arial"/>
          <w:sz w:val="22"/>
          <w:szCs w:val="22"/>
          <w:lang w:val="el-GR"/>
        </w:rPr>
        <w:t>3</w:t>
      </w:r>
      <w:r w:rsidR="00FE0646" w:rsidRPr="00FE0646">
        <w:rPr>
          <w:rFonts w:ascii="Arial" w:hAnsi="Arial" w:cs="Arial"/>
          <w:sz w:val="22"/>
          <w:szCs w:val="22"/>
          <w:lang w:val="el-GR"/>
        </w:rPr>
        <w:tab/>
        <w:t>Στο Παράρτημα 5 επισυνάπτονται οι δηλώσεις ευσυνείδητης και αμερόληπτης εκτέλεσης καθηκόντων των μελών της Επιτροπής Αξιολόγησης, όπως προβλέπεται στον Κανονισμό 21 των Κ.Δ.Π. 201/2007.</w:t>
      </w:r>
    </w:p>
    <w:p w:rsidR="00FE0646" w:rsidRPr="00FE0646" w:rsidRDefault="00FE0646" w:rsidP="00FE0646">
      <w:pPr>
        <w:ind w:left="720" w:right="137" w:hanging="540"/>
        <w:jc w:val="both"/>
        <w:rPr>
          <w:rFonts w:ascii="Arial" w:hAnsi="Arial" w:cs="Arial"/>
          <w:sz w:val="22"/>
          <w:szCs w:val="22"/>
          <w:lang w:val="el-GR"/>
        </w:rPr>
      </w:pPr>
    </w:p>
    <w:p w:rsidR="00FE0646" w:rsidRPr="00FE0646" w:rsidRDefault="003F503E" w:rsidP="00FE0646">
      <w:pPr>
        <w:ind w:left="720" w:right="137" w:hanging="540"/>
        <w:jc w:val="both"/>
        <w:rPr>
          <w:rFonts w:ascii="Arial" w:hAnsi="Arial" w:cs="Arial"/>
          <w:sz w:val="22"/>
          <w:szCs w:val="22"/>
          <w:lang w:val="el-GR"/>
        </w:rPr>
      </w:pPr>
      <w:r w:rsidRPr="003F503E">
        <w:rPr>
          <w:rFonts w:ascii="Arial" w:hAnsi="Arial" w:cs="Arial"/>
          <w:noProof/>
          <w:szCs w:val="22"/>
        </w:rPr>
        <w:pict>
          <v:line id="_x0000_s1040" style="position:absolute;left:0;text-align:left;z-index:251657728" from="-29.6pt,2.1pt" to="-11.6pt,2.1pt"/>
        </w:pict>
      </w:r>
      <w:r w:rsidR="00EA0638">
        <w:rPr>
          <w:rFonts w:ascii="Arial" w:hAnsi="Arial" w:cs="Arial"/>
          <w:sz w:val="22"/>
          <w:szCs w:val="22"/>
          <w:lang w:val="el-GR"/>
        </w:rPr>
        <w:t>4.</w:t>
      </w:r>
      <w:r w:rsidR="00267DF1">
        <w:rPr>
          <w:rFonts w:ascii="Arial" w:hAnsi="Arial" w:cs="Arial"/>
          <w:sz w:val="22"/>
          <w:szCs w:val="22"/>
          <w:lang w:val="el-GR"/>
        </w:rPr>
        <w:t>4</w:t>
      </w:r>
      <w:r w:rsidR="00FE0646" w:rsidRPr="00FE0646">
        <w:rPr>
          <w:rFonts w:ascii="Arial" w:hAnsi="Arial" w:cs="Arial"/>
          <w:sz w:val="22"/>
          <w:szCs w:val="22"/>
          <w:lang w:val="el-GR"/>
        </w:rPr>
        <w:tab/>
        <w:t>Τα πρακτικά των συνεδριάσεων της Επιτροπής Αξιολόγησης επισυνάπτονται στο Παράρτημα 6.</w:t>
      </w:r>
    </w:p>
    <w:p w:rsidR="00FE0646" w:rsidRPr="00FE0646" w:rsidRDefault="00FE0646" w:rsidP="00FE0646">
      <w:pPr>
        <w:ind w:left="180" w:right="137"/>
        <w:rPr>
          <w:rFonts w:ascii="Arial" w:hAnsi="Arial" w:cs="Arial"/>
          <w:b/>
          <w:sz w:val="22"/>
          <w:szCs w:val="22"/>
          <w:u w:val="single"/>
          <w:lang w:val="el-GR"/>
        </w:rPr>
      </w:pPr>
    </w:p>
    <w:p w:rsidR="00FE0646" w:rsidRPr="00FE0646" w:rsidRDefault="00FE0646" w:rsidP="00FE0646">
      <w:pPr>
        <w:ind w:left="180" w:right="137"/>
        <w:rPr>
          <w:rFonts w:ascii="Arial" w:hAnsi="Arial" w:cs="Arial"/>
          <w:b/>
          <w:sz w:val="22"/>
          <w:szCs w:val="22"/>
          <w:u w:val="single"/>
          <w:lang w:val="el-GR"/>
        </w:rPr>
      </w:pPr>
    </w:p>
    <w:p w:rsidR="00FE0646" w:rsidRPr="00EA0638" w:rsidRDefault="00FE0646" w:rsidP="00FE0646">
      <w:pPr>
        <w:ind w:left="180" w:right="137"/>
        <w:rPr>
          <w:rFonts w:ascii="Arial" w:hAnsi="Arial" w:cs="Arial"/>
          <w:b/>
          <w:sz w:val="22"/>
          <w:szCs w:val="22"/>
          <w:u w:val="single"/>
          <w:lang w:val="el-GR"/>
        </w:rPr>
      </w:pPr>
      <w:r w:rsidRPr="00FE0646">
        <w:rPr>
          <w:rFonts w:ascii="Arial" w:hAnsi="Arial" w:cs="Arial"/>
          <w:b/>
          <w:sz w:val="22"/>
          <w:szCs w:val="22"/>
          <w:lang w:val="el-GR"/>
        </w:rPr>
        <w:t>5.</w:t>
      </w:r>
      <w:r w:rsidRPr="00FE0646">
        <w:rPr>
          <w:rFonts w:ascii="Arial" w:hAnsi="Arial" w:cs="Arial"/>
          <w:sz w:val="22"/>
          <w:szCs w:val="22"/>
          <w:lang w:val="el-GR"/>
        </w:rPr>
        <w:tab/>
      </w:r>
      <w:r w:rsidR="008A3034">
        <w:rPr>
          <w:rFonts w:ascii="Arial" w:hAnsi="Arial" w:cs="Arial"/>
          <w:b/>
          <w:sz w:val="22"/>
          <w:szCs w:val="22"/>
          <w:u w:val="single"/>
          <w:lang w:val="el-GR"/>
        </w:rPr>
        <w:t>ΑΞΙΟΛΟΓΗΣΗ</w:t>
      </w:r>
      <w:r w:rsidR="00EA0638" w:rsidRPr="00EA0638">
        <w:rPr>
          <w:rFonts w:ascii="Arial" w:hAnsi="Arial" w:cs="Arial"/>
          <w:b/>
          <w:sz w:val="22"/>
          <w:szCs w:val="22"/>
          <w:u w:val="single"/>
          <w:lang w:val="el-GR"/>
        </w:rPr>
        <w:t xml:space="preserve"> </w:t>
      </w:r>
      <w:r w:rsidR="00BD77A0">
        <w:rPr>
          <w:rFonts w:ascii="Arial" w:hAnsi="Arial" w:cs="Arial"/>
          <w:b/>
          <w:sz w:val="22"/>
          <w:szCs w:val="22"/>
          <w:u w:val="single"/>
          <w:lang w:val="el-GR"/>
        </w:rPr>
        <w:t xml:space="preserve">ΚΡΙΤΗΡΙΩΝ ΕΓΚΥΡΟΤΗΤΑΣ ΚΑΙ </w:t>
      </w:r>
      <w:r w:rsidR="00EA0638" w:rsidRPr="00EA0638">
        <w:rPr>
          <w:rFonts w:ascii="Arial" w:hAnsi="Arial" w:cs="Arial"/>
          <w:b/>
          <w:sz w:val="22"/>
          <w:szCs w:val="22"/>
          <w:u w:val="single"/>
          <w:lang w:val="el-GR"/>
        </w:rPr>
        <w:t>ΠΡΟΫΠΟΘΕΣΕΩΝ ΣΥΜΜΕΤΟΧΗΣ</w:t>
      </w:r>
    </w:p>
    <w:p w:rsidR="00FE0646" w:rsidRPr="00FE0646" w:rsidRDefault="00FE0646" w:rsidP="00FE0646">
      <w:pPr>
        <w:ind w:left="180"/>
        <w:jc w:val="both"/>
        <w:rPr>
          <w:rFonts w:ascii="Arial" w:hAnsi="Arial" w:cs="Arial"/>
          <w:sz w:val="22"/>
          <w:szCs w:val="22"/>
          <w:lang w:val="el-GR"/>
        </w:rPr>
      </w:pPr>
    </w:p>
    <w:p w:rsidR="00FE0646" w:rsidRPr="00FE0646" w:rsidRDefault="00EA0638" w:rsidP="00FE0646">
      <w:pPr>
        <w:ind w:left="180"/>
        <w:jc w:val="both"/>
        <w:rPr>
          <w:rFonts w:ascii="Arial" w:hAnsi="Arial" w:cs="Arial"/>
          <w:sz w:val="22"/>
          <w:szCs w:val="22"/>
          <w:lang w:val="el-GR"/>
        </w:rPr>
      </w:pPr>
      <w:r>
        <w:rPr>
          <w:rFonts w:ascii="Arial" w:hAnsi="Arial" w:cs="Arial"/>
          <w:sz w:val="22"/>
          <w:szCs w:val="22"/>
          <w:lang w:val="el-GR"/>
        </w:rPr>
        <w:t>Οι προσφορές</w:t>
      </w:r>
      <w:r w:rsidR="00FE0646" w:rsidRPr="00FE0646">
        <w:rPr>
          <w:rFonts w:ascii="Arial" w:hAnsi="Arial" w:cs="Arial"/>
          <w:sz w:val="22"/>
          <w:szCs w:val="22"/>
          <w:lang w:val="el-GR"/>
        </w:rPr>
        <w:t xml:space="preserve"> </w:t>
      </w:r>
      <w:r w:rsidR="008A3034">
        <w:rPr>
          <w:rFonts w:ascii="Arial" w:hAnsi="Arial" w:cs="Arial"/>
          <w:sz w:val="22"/>
          <w:szCs w:val="22"/>
          <w:lang w:val="el-GR"/>
        </w:rPr>
        <w:t>αξιολογή</w:t>
      </w:r>
      <w:r w:rsidR="00FE0646" w:rsidRPr="00FE0646">
        <w:rPr>
          <w:rFonts w:ascii="Arial" w:hAnsi="Arial" w:cs="Arial"/>
          <w:sz w:val="22"/>
          <w:szCs w:val="22"/>
          <w:lang w:val="el-GR"/>
        </w:rPr>
        <w:t xml:space="preserve">θηκαν </w:t>
      </w:r>
      <w:r>
        <w:rPr>
          <w:rFonts w:ascii="Arial" w:hAnsi="Arial" w:cs="Arial"/>
          <w:sz w:val="22"/>
          <w:szCs w:val="22"/>
          <w:lang w:val="el-GR"/>
        </w:rPr>
        <w:t xml:space="preserve">σε σχέση με </w:t>
      </w:r>
      <w:r w:rsidRPr="00EA0638">
        <w:rPr>
          <w:rFonts w:ascii="Arial" w:hAnsi="Arial" w:cs="Arial"/>
          <w:iCs/>
          <w:sz w:val="22"/>
          <w:szCs w:val="22"/>
          <w:lang w:val="el-GR"/>
        </w:rPr>
        <w:t xml:space="preserve">την </w:t>
      </w:r>
      <w:r w:rsidR="00EC5C94">
        <w:rPr>
          <w:rFonts w:ascii="Arial" w:hAnsi="Arial" w:cs="Arial"/>
          <w:iCs/>
          <w:sz w:val="22"/>
          <w:szCs w:val="22"/>
          <w:lang w:val="el-GR"/>
        </w:rPr>
        <w:t xml:space="preserve">υποβολή, την </w:t>
      </w:r>
      <w:r w:rsidRPr="00EA0638">
        <w:rPr>
          <w:rFonts w:ascii="Arial" w:hAnsi="Arial" w:cs="Arial"/>
          <w:iCs/>
          <w:sz w:val="22"/>
          <w:szCs w:val="22"/>
          <w:lang w:val="el-GR"/>
        </w:rPr>
        <w:t xml:space="preserve">ορθότητα και την πληρότητα των </w:t>
      </w:r>
      <w:r w:rsidR="00D7479C">
        <w:rPr>
          <w:rFonts w:ascii="Arial" w:hAnsi="Arial" w:cs="Arial"/>
          <w:iCs/>
          <w:sz w:val="22"/>
          <w:szCs w:val="22"/>
          <w:lang w:val="el-GR"/>
        </w:rPr>
        <w:t xml:space="preserve">απαιτούμενων </w:t>
      </w:r>
      <w:r w:rsidRPr="00EA0638">
        <w:rPr>
          <w:rFonts w:ascii="Arial" w:hAnsi="Arial" w:cs="Arial"/>
          <w:iCs/>
          <w:sz w:val="22"/>
          <w:szCs w:val="22"/>
          <w:lang w:val="el-GR"/>
        </w:rPr>
        <w:t xml:space="preserve">δικαιολογητικών </w:t>
      </w:r>
      <w:r w:rsidR="008A3034">
        <w:rPr>
          <w:rFonts w:ascii="Arial" w:hAnsi="Arial" w:cs="Arial"/>
          <w:iCs/>
          <w:sz w:val="22"/>
          <w:szCs w:val="22"/>
          <w:lang w:val="el-GR"/>
        </w:rPr>
        <w:t xml:space="preserve">συμμετοχής </w:t>
      </w:r>
      <w:r w:rsidRPr="00EA0638">
        <w:rPr>
          <w:rFonts w:ascii="Arial" w:hAnsi="Arial" w:cs="Arial"/>
          <w:iCs/>
          <w:sz w:val="22"/>
          <w:szCs w:val="22"/>
          <w:lang w:val="el-GR"/>
        </w:rPr>
        <w:t xml:space="preserve">και των </w:t>
      </w:r>
      <w:r w:rsidR="00BD77A0">
        <w:rPr>
          <w:rFonts w:ascii="Arial" w:hAnsi="Arial" w:cs="Arial"/>
          <w:iCs/>
          <w:sz w:val="22"/>
          <w:szCs w:val="22"/>
          <w:lang w:val="el-GR"/>
        </w:rPr>
        <w:t>προϋποθέσεων</w:t>
      </w:r>
      <w:r w:rsidRPr="00EA0638">
        <w:rPr>
          <w:rFonts w:ascii="Arial" w:hAnsi="Arial" w:cs="Arial"/>
          <w:iCs/>
          <w:sz w:val="22"/>
          <w:szCs w:val="22"/>
          <w:lang w:val="el-GR"/>
        </w:rPr>
        <w:t xml:space="preserve"> συμμετοχής</w:t>
      </w:r>
      <w:r w:rsidR="001B73ED" w:rsidRPr="001B73ED">
        <w:rPr>
          <w:rFonts w:ascii="Arial" w:hAnsi="Arial" w:cs="Arial"/>
          <w:sz w:val="22"/>
          <w:szCs w:val="22"/>
          <w:lang w:val="el-GR"/>
        </w:rPr>
        <w:t xml:space="preserve">, </w:t>
      </w:r>
      <w:r w:rsidR="001B73ED">
        <w:rPr>
          <w:rFonts w:ascii="Arial" w:hAnsi="Arial" w:cs="Arial"/>
          <w:sz w:val="22"/>
          <w:szCs w:val="22"/>
          <w:lang w:val="el-GR"/>
        </w:rPr>
        <w:t>όπως φαίνεται στο Παράρτημα 1 που επισυνάπτεται</w:t>
      </w:r>
      <w:r w:rsidR="00FE0646" w:rsidRPr="00FE0646">
        <w:rPr>
          <w:rFonts w:ascii="Arial" w:hAnsi="Arial" w:cs="Arial"/>
          <w:sz w:val="22"/>
          <w:szCs w:val="22"/>
          <w:lang w:val="el-GR"/>
        </w:rPr>
        <w:t>.</w:t>
      </w:r>
      <w:r w:rsidR="00052085">
        <w:rPr>
          <w:rFonts w:ascii="Arial" w:hAnsi="Arial" w:cs="Arial"/>
          <w:sz w:val="22"/>
          <w:szCs w:val="22"/>
          <w:lang w:val="el-GR"/>
        </w:rPr>
        <w:t xml:space="preserve"> </w:t>
      </w:r>
    </w:p>
    <w:p w:rsidR="00FE0646" w:rsidRPr="00FE0646" w:rsidRDefault="00FE0646" w:rsidP="00FE0646">
      <w:pPr>
        <w:ind w:left="180"/>
        <w:jc w:val="both"/>
        <w:rPr>
          <w:rFonts w:ascii="Arial" w:hAnsi="Arial" w:cs="Arial"/>
          <w:sz w:val="22"/>
          <w:szCs w:val="22"/>
          <w:lang w:val="el-GR"/>
        </w:rPr>
      </w:pPr>
    </w:p>
    <w:p w:rsidR="00EC5C94" w:rsidRPr="00EC5C94" w:rsidRDefault="008A3034" w:rsidP="001F3841">
      <w:pPr>
        <w:tabs>
          <w:tab w:val="left" w:pos="720"/>
        </w:tabs>
        <w:ind w:left="720" w:hanging="436"/>
        <w:jc w:val="both"/>
        <w:rPr>
          <w:rFonts w:ascii="Arial" w:hAnsi="Arial" w:cs="Arial"/>
          <w:sz w:val="22"/>
          <w:szCs w:val="22"/>
          <w:lang w:val="el-GR"/>
        </w:rPr>
      </w:pPr>
      <w:r>
        <w:rPr>
          <w:rFonts w:ascii="Arial" w:hAnsi="Arial" w:cs="Arial"/>
          <w:sz w:val="22"/>
          <w:szCs w:val="22"/>
          <w:lang w:val="el-GR"/>
        </w:rPr>
        <w:lastRenderedPageBreak/>
        <w:t>5.1</w:t>
      </w:r>
      <w:r>
        <w:rPr>
          <w:rFonts w:ascii="Arial" w:hAnsi="Arial" w:cs="Arial"/>
          <w:sz w:val="22"/>
          <w:szCs w:val="22"/>
          <w:lang w:val="el-GR"/>
        </w:rPr>
        <w:tab/>
      </w:r>
      <w:r w:rsidR="00FE0646" w:rsidRPr="00FE0646">
        <w:rPr>
          <w:rFonts w:ascii="Arial" w:hAnsi="Arial" w:cs="Arial"/>
          <w:sz w:val="22"/>
          <w:szCs w:val="22"/>
          <w:lang w:val="el-GR"/>
        </w:rPr>
        <w:t xml:space="preserve">Με βάση την πιο πάνω αξιολόγηση </w:t>
      </w:r>
      <w:r w:rsidR="00BD77A0">
        <w:rPr>
          <w:rFonts w:ascii="Arial" w:hAnsi="Arial" w:cs="Arial"/>
          <w:sz w:val="22"/>
          <w:szCs w:val="22"/>
          <w:lang w:val="el-GR"/>
        </w:rPr>
        <w:t>η πιο κάτω προσφορά δεν πληροί τα κριτήρια εγκυρότητας</w:t>
      </w:r>
      <w:r w:rsidR="00940C83">
        <w:rPr>
          <w:rFonts w:ascii="Arial" w:hAnsi="Arial" w:cs="Arial"/>
          <w:sz w:val="22"/>
          <w:szCs w:val="22"/>
          <w:lang w:val="el-GR"/>
        </w:rPr>
        <w:t xml:space="preserve"> </w:t>
      </w:r>
      <w:r w:rsidR="00FE0646" w:rsidRPr="00FE0646">
        <w:rPr>
          <w:rFonts w:ascii="Arial" w:hAnsi="Arial" w:cs="Arial"/>
          <w:sz w:val="22"/>
          <w:szCs w:val="22"/>
          <w:lang w:val="el-GR"/>
        </w:rPr>
        <w:t xml:space="preserve">και </w:t>
      </w:r>
      <w:r w:rsidR="003662B1">
        <w:rPr>
          <w:rFonts w:ascii="Arial" w:hAnsi="Arial" w:cs="Arial"/>
          <w:sz w:val="22"/>
          <w:szCs w:val="22"/>
          <w:lang w:val="el-GR"/>
        </w:rPr>
        <w:t>ως εκ τούτου</w:t>
      </w:r>
      <w:r w:rsidR="00BD77A0">
        <w:rPr>
          <w:rFonts w:ascii="Arial" w:hAnsi="Arial" w:cs="Arial"/>
          <w:sz w:val="22"/>
          <w:szCs w:val="22"/>
          <w:lang w:val="el-GR"/>
        </w:rPr>
        <w:t>, δεν</w:t>
      </w:r>
      <w:r w:rsidR="003662B1">
        <w:rPr>
          <w:rFonts w:ascii="Arial" w:hAnsi="Arial" w:cs="Arial"/>
          <w:sz w:val="22"/>
          <w:szCs w:val="22"/>
          <w:lang w:val="el-GR"/>
        </w:rPr>
        <w:t xml:space="preserve"> </w:t>
      </w:r>
      <w:r w:rsidR="00FE0646" w:rsidRPr="00FE0646">
        <w:rPr>
          <w:rFonts w:ascii="Arial" w:hAnsi="Arial" w:cs="Arial"/>
          <w:sz w:val="22"/>
          <w:szCs w:val="22"/>
          <w:lang w:val="el-GR"/>
        </w:rPr>
        <w:t>μπο</w:t>
      </w:r>
      <w:r w:rsidR="00BD77A0">
        <w:rPr>
          <w:rFonts w:ascii="Arial" w:hAnsi="Arial" w:cs="Arial"/>
          <w:sz w:val="22"/>
          <w:szCs w:val="22"/>
          <w:lang w:val="el-GR"/>
        </w:rPr>
        <w:t>ρεί να αξιολογηθεί</w:t>
      </w:r>
      <w:r w:rsidR="00EC5C94">
        <w:rPr>
          <w:rFonts w:ascii="Arial" w:hAnsi="Arial" w:cs="Arial"/>
          <w:sz w:val="22"/>
          <w:szCs w:val="22"/>
          <w:lang w:val="el-GR"/>
        </w:rPr>
        <w:t xml:space="preserve"> περαιτέρω</w:t>
      </w:r>
      <w:r w:rsidR="00EC5C94" w:rsidRPr="00EC5C94">
        <w:rPr>
          <w:rFonts w:ascii="Arial" w:hAnsi="Arial" w:cs="Arial"/>
          <w:sz w:val="22"/>
          <w:szCs w:val="22"/>
          <w:lang w:val="el-GR"/>
        </w:rPr>
        <w:t>:</w:t>
      </w:r>
    </w:p>
    <w:p w:rsidR="00EC5C94" w:rsidRDefault="00EC5C94" w:rsidP="00FE0646">
      <w:pPr>
        <w:ind w:left="180"/>
        <w:jc w:val="both"/>
        <w:rPr>
          <w:rFonts w:ascii="Arial" w:hAnsi="Arial" w:cs="Arial"/>
          <w:sz w:val="22"/>
          <w:szCs w:val="22"/>
          <w:lang w:val="el-GR"/>
        </w:rPr>
      </w:pPr>
    </w:p>
    <w:tbl>
      <w:tblPr>
        <w:tblW w:w="96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3598"/>
        <w:gridCol w:w="1802"/>
        <w:gridCol w:w="3420"/>
      </w:tblGrid>
      <w:tr w:rsidR="00BD77A0" w:rsidRPr="00FE0646" w:rsidTr="00717A15">
        <w:trPr>
          <w:cantSplit/>
        </w:trPr>
        <w:tc>
          <w:tcPr>
            <w:tcW w:w="796" w:type="dxa"/>
          </w:tcPr>
          <w:p w:rsidR="00BD77A0" w:rsidRPr="000A6A27" w:rsidRDefault="00BD77A0" w:rsidP="00717A15">
            <w:pPr>
              <w:pStyle w:val="Heading3"/>
              <w:spacing w:before="80" w:after="80"/>
              <w:ind w:left="187" w:hanging="129"/>
              <w:jc w:val="center"/>
              <w:rPr>
                <w:rFonts w:ascii="Arial" w:hAnsi="Arial" w:cs="Arial"/>
                <w:sz w:val="22"/>
                <w:szCs w:val="22"/>
                <w:lang w:val="el-GR"/>
              </w:rPr>
            </w:pPr>
            <w:r w:rsidRPr="000A6A27">
              <w:rPr>
                <w:rFonts w:ascii="Arial" w:hAnsi="Arial" w:cs="Arial"/>
                <w:sz w:val="22"/>
                <w:szCs w:val="22"/>
              </w:rPr>
              <w:t>Α/</w:t>
            </w:r>
            <w:r w:rsidRPr="000A6A27">
              <w:rPr>
                <w:rFonts w:ascii="Arial" w:hAnsi="Arial" w:cs="Arial"/>
                <w:sz w:val="22"/>
                <w:szCs w:val="22"/>
                <w:lang w:val="el-GR"/>
              </w:rPr>
              <w:t>Α</w:t>
            </w:r>
          </w:p>
        </w:tc>
        <w:tc>
          <w:tcPr>
            <w:tcW w:w="3598" w:type="dxa"/>
          </w:tcPr>
          <w:p w:rsidR="00BD77A0" w:rsidRPr="000A6A27" w:rsidRDefault="00BD77A0" w:rsidP="00717A15">
            <w:pPr>
              <w:pStyle w:val="Heading3"/>
              <w:spacing w:before="80" w:after="80"/>
              <w:ind w:left="187" w:hanging="115"/>
              <w:jc w:val="center"/>
              <w:rPr>
                <w:rFonts w:ascii="Arial" w:hAnsi="Arial" w:cs="Arial"/>
                <w:sz w:val="22"/>
                <w:szCs w:val="22"/>
              </w:rPr>
            </w:pPr>
            <w:proofErr w:type="spellStart"/>
            <w:r w:rsidRPr="000A6A27">
              <w:rPr>
                <w:rFonts w:ascii="Arial" w:hAnsi="Arial" w:cs="Arial"/>
                <w:sz w:val="22"/>
                <w:szCs w:val="22"/>
              </w:rPr>
              <w:t>Προσφέρων</w:t>
            </w:r>
            <w:proofErr w:type="spellEnd"/>
          </w:p>
        </w:tc>
        <w:tc>
          <w:tcPr>
            <w:tcW w:w="1802" w:type="dxa"/>
          </w:tcPr>
          <w:p w:rsidR="00BD77A0" w:rsidRPr="000A6A27" w:rsidRDefault="00BD77A0" w:rsidP="00717A15">
            <w:pPr>
              <w:spacing w:before="80"/>
              <w:ind w:left="187" w:right="72" w:hanging="115"/>
              <w:jc w:val="center"/>
              <w:rPr>
                <w:rFonts w:ascii="Arial" w:hAnsi="Arial" w:cs="Arial"/>
                <w:b/>
                <w:sz w:val="22"/>
                <w:szCs w:val="22"/>
                <w:lang w:val="el-GR"/>
              </w:rPr>
            </w:pPr>
            <w:r w:rsidRPr="000A6A27">
              <w:rPr>
                <w:rFonts w:ascii="Arial" w:hAnsi="Arial" w:cs="Arial"/>
                <w:b/>
                <w:sz w:val="22"/>
                <w:szCs w:val="22"/>
                <w:lang w:val="el-GR"/>
              </w:rPr>
              <w:t>Αριθμός Προσφοράς</w:t>
            </w:r>
          </w:p>
        </w:tc>
        <w:tc>
          <w:tcPr>
            <w:tcW w:w="3420" w:type="dxa"/>
          </w:tcPr>
          <w:p w:rsidR="00BD77A0" w:rsidRPr="000A6A27" w:rsidRDefault="00BD77A0" w:rsidP="00717A15">
            <w:pPr>
              <w:spacing w:before="80"/>
              <w:ind w:left="187" w:right="72" w:hanging="115"/>
              <w:jc w:val="center"/>
              <w:rPr>
                <w:rFonts w:ascii="Arial" w:hAnsi="Arial" w:cs="Arial"/>
                <w:b/>
                <w:sz w:val="22"/>
                <w:szCs w:val="22"/>
                <w:lang w:val="el-GR"/>
              </w:rPr>
            </w:pPr>
            <w:r w:rsidRPr="000A6A27">
              <w:rPr>
                <w:rFonts w:ascii="Arial" w:hAnsi="Arial" w:cs="Arial"/>
                <w:b/>
                <w:sz w:val="22"/>
                <w:szCs w:val="22"/>
                <w:lang w:val="el-GR"/>
              </w:rPr>
              <w:t>Λόγοι μη συμμόρφωσης προς τις προϋποθέσεις συμμετοχής</w:t>
            </w:r>
          </w:p>
        </w:tc>
      </w:tr>
      <w:tr w:rsidR="00BD77A0" w:rsidRPr="00FE0646" w:rsidTr="00717A15">
        <w:trPr>
          <w:trHeight w:val="305"/>
        </w:trPr>
        <w:tc>
          <w:tcPr>
            <w:tcW w:w="796" w:type="dxa"/>
            <w:tcBorders>
              <w:bottom w:val="single" w:sz="4" w:space="0" w:color="auto"/>
              <w:right w:val="single" w:sz="4" w:space="0" w:color="auto"/>
            </w:tcBorders>
          </w:tcPr>
          <w:p w:rsidR="00BD77A0" w:rsidRPr="00FE0646" w:rsidRDefault="00BD77A0" w:rsidP="00717A15">
            <w:pPr>
              <w:spacing w:before="80" w:after="80"/>
              <w:ind w:left="170" w:hanging="129"/>
              <w:jc w:val="center"/>
              <w:rPr>
                <w:rFonts w:ascii="Arial" w:hAnsi="Arial" w:cs="Arial"/>
                <w:sz w:val="22"/>
                <w:szCs w:val="22"/>
                <w:lang w:val="el-GR"/>
              </w:rPr>
            </w:pPr>
            <w:r>
              <w:rPr>
                <w:rFonts w:ascii="Arial" w:hAnsi="Arial" w:cs="Arial"/>
                <w:sz w:val="22"/>
                <w:szCs w:val="22"/>
                <w:lang w:val="el-GR"/>
              </w:rPr>
              <w:t>1</w:t>
            </w:r>
          </w:p>
        </w:tc>
        <w:tc>
          <w:tcPr>
            <w:tcW w:w="3598" w:type="dxa"/>
            <w:tcBorders>
              <w:left w:val="nil"/>
              <w:bottom w:val="single" w:sz="4" w:space="0" w:color="auto"/>
              <w:right w:val="single" w:sz="4" w:space="0" w:color="auto"/>
            </w:tcBorders>
          </w:tcPr>
          <w:p w:rsidR="00BD77A0" w:rsidRPr="00BD77A0" w:rsidRDefault="00BD77A0" w:rsidP="00717A15">
            <w:pPr>
              <w:pStyle w:val="Heading3"/>
              <w:spacing w:before="80" w:after="80"/>
              <w:ind w:left="-17"/>
              <w:rPr>
                <w:rFonts w:ascii="Arial" w:hAnsi="Arial" w:cs="Arial"/>
                <w:b w:val="0"/>
                <w:sz w:val="22"/>
                <w:szCs w:val="22"/>
              </w:rPr>
            </w:pPr>
            <w:r w:rsidRPr="00BD77A0">
              <w:rPr>
                <w:rFonts w:ascii="Arial" w:hAnsi="Arial" w:cs="Arial"/>
                <w:b w:val="0"/>
                <w:sz w:val="22"/>
                <w:szCs w:val="22"/>
              </w:rPr>
              <w:t>CBS IT SYSTEMS CYPRUS LTD</w:t>
            </w:r>
          </w:p>
        </w:tc>
        <w:tc>
          <w:tcPr>
            <w:tcW w:w="1802" w:type="dxa"/>
            <w:tcBorders>
              <w:left w:val="nil"/>
              <w:bottom w:val="single" w:sz="4" w:space="0" w:color="auto"/>
            </w:tcBorders>
          </w:tcPr>
          <w:p w:rsidR="00BD77A0" w:rsidRPr="005D2E80" w:rsidRDefault="00BD77A0" w:rsidP="00717A15">
            <w:pPr>
              <w:spacing w:before="80" w:after="80"/>
              <w:ind w:left="187"/>
              <w:jc w:val="center"/>
              <w:rPr>
                <w:rFonts w:ascii="Arial" w:hAnsi="Arial" w:cs="Arial"/>
                <w:sz w:val="22"/>
                <w:szCs w:val="22"/>
                <w:lang w:val="el-GR"/>
              </w:rPr>
            </w:pPr>
            <w:r>
              <w:rPr>
                <w:rFonts w:ascii="Arial" w:hAnsi="Arial" w:cs="Arial"/>
                <w:sz w:val="22"/>
                <w:szCs w:val="22"/>
                <w:lang w:val="el-GR"/>
              </w:rPr>
              <w:t>4/4</w:t>
            </w:r>
          </w:p>
        </w:tc>
        <w:tc>
          <w:tcPr>
            <w:tcW w:w="3420" w:type="dxa"/>
            <w:tcBorders>
              <w:left w:val="nil"/>
              <w:bottom w:val="single" w:sz="4" w:space="0" w:color="auto"/>
            </w:tcBorders>
          </w:tcPr>
          <w:p w:rsidR="00BD77A0" w:rsidRPr="00B64B80" w:rsidRDefault="00BD77A0" w:rsidP="00717A15">
            <w:pPr>
              <w:spacing w:before="80" w:after="80"/>
              <w:ind w:left="187" w:right="72" w:hanging="115"/>
              <w:jc w:val="both"/>
              <w:rPr>
                <w:rFonts w:ascii="Arial" w:hAnsi="Arial" w:cs="Arial"/>
                <w:sz w:val="22"/>
                <w:szCs w:val="22"/>
                <w:lang w:val="el-GR"/>
              </w:rPr>
            </w:pPr>
            <w:r>
              <w:rPr>
                <w:rFonts w:ascii="Arial" w:hAnsi="Arial" w:cs="Arial"/>
                <w:sz w:val="22"/>
                <w:szCs w:val="22"/>
                <w:lang w:val="el-GR"/>
              </w:rPr>
              <w:t xml:space="preserve">Ο Προσφέροντας δεν έχει υποβάλει το Έντυπο 1 (Έντυπο </w:t>
            </w:r>
            <w:r w:rsidR="001F3841">
              <w:rPr>
                <w:rFonts w:ascii="Arial" w:hAnsi="Arial" w:cs="Arial"/>
                <w:sz w:val="22"/>
                <w:szCs w:val="22"/>
                <w:lang w:val="el-GR"/>
              </w:rPr>
              <w:t xml:space="preserve">Υποβολής </w:t>
            </w:r>
            <w:r>
              <w:rPr>
                <w:rFonts w:ascii="Arial" w:hAnsi="Arial" w:cs="Arial"/>
                <w:sz w:val="22"/>
                <w:szCs w:val="22"/>
                <w:lang w:val="el-GR"/>
              </w:rPr>
              <w:t>Τεχνικής Προσφοράς</w:t>
            </w:r>
            <w:r w:rsidR="001F3841">
              <w:rPr>
                <w:rFonts w:ascii="Arial" w:hAnsi="Arial" w:cs="Arial"/>
                <w:sz w:val="22"/>
                <w:szCs w:val="22"/>
                <w:lang w:val="el-GR"/>
              </w:rPr>
              <w:t xml:space="preserve"> βλ. παρ. 8.2.4.</w:t>
            </w:r>
            <w:r w:rsidR="001F3841">
              <w:rPr>
                <w:rFonts w:ascii="Arial" w:hAnsi="Arial" w:cs="Arial"/>
                <w:sz w:val="22"/>
                <w:szCs w:val="22"/>
              </w:rPr>
              <w:t>ii</w:t>
            </w:r>
            <w:r w:rsidR="001F3841">
              <w:rPr>
                <w:rFonts w:ascii="Arial" w:hAnsi="Arial" w:cs="Arial"/>
                <w:sz w:val="22"/>
                <w:szCs w:val="22"/>
                <w:lang w:val="el-GR"/>
              </w:rPr>
              <w:t xml:space="preserve"> και Έντυπο 1 του Μέρους Α</w:t>
            </w:r>
            <w:r>
              <w:rPr>
                <w:rFonts w:ascii="Arial" w:hAnsi="Arial" w:cs="Arial"/>
                <w:sz w:val="22"/>
                <w:szCs w:val="22"/>
                <w:lang w:val="el-GR"/>
              </w:rPr>
              <w:t>)</w:t>
            </w:r>
          </w:p>
        </w:tc>
      </w:tr>
    </w:tbl>
    <w:p w:rsidR="00EC5C94" w:rsidRDefault="00EC5C94" w:rsidP="00FE0646">
      <w:pPr>
        <w:ind w:left="180" w:right="137"/>
        <w:rPr>
          <w:rFonts w:ascii="Arial" w:hAnsi="Arial" w:cs="Arial"/>
          <w:b/>
          <w:sz w:val="22"/>
          <w:szCs w:val="22"/>
          <w:lang w:val="el-GR"/>
        </w:rPr>
      </w:pPr>
    </w:p>
    <w:p w:rsidR="001F3841" w:rsidRDefault="001F3841" w:rsidP="001F3841">
      <w:pPr>
        <w:ind w:left="709" w:right="137" w:hanging="425"/>
        <w:rPr>
          <w:rFonts w:ascii="Arial" w:hAnsi="Arial" w:cs="Arial"/>
          <w:sz w:val="22"/>
          <w:szCs w:val="22"/>
          <w:lang w:val="el-GR"/>
        </w:rPr>
      </w:pPr>
      <w:r>
        <w:rPr>
          <w:rFonts w:ascii="Arial" w:hAnsi="Arial" w:cs="Arial"/>
          <w:sz w:val="22"/>
          <w:szCs w:val="22"/>
          <w:lang w:val="el-GR"/>
        </w:rPr>
        <w:t>5.2  Επιπρόσθετα η πιο κάτω προσφορά δεν πληροί τις προϋποθέσεις συμμετοχής όσον αφορά το Τμήμα Β, και ως εκ τούτο</w:t>
      </w:r>
      <w:r w:rsidR="00931918">
        <w:rPr>
          <w:rFonts w:ascii="Arial" w:hAnsi="Arial" w:cs="Arial"/>
          <w:sz w:val="22"/>
          <w:szCs w:val="22"/>
          <w:lang w:val="el-GR"/>
        </w:rPr>
        <w:t>υ</w:t>
      </w:r>
      <w:r>
        <w:rPr>
          <w:rFonts w:ascii="Arial" w:hAnsi="Arial" w:cs="Arial"/>
          <w:sz w:val="22"/>
          <w:szCs w:val="22"/>
          <w:lang w:val="el-GR"/>
        </w:rPr>
        <w:t>, δεν αξιολογείτε περαιτέρω όσον αφορά το Τμήμα αυτό:</w:t>
      </w:r>
    </w:p>
    <w:p w:rsidR="001F3841" w:rsidRDefault="001F3841" w:rsidP="001F3841">
      <w:pPr>
        <w:ind w:left="709" w:right="137" w:hanging="425"/>
        <w:rPr>
          <w:rFonts w:ascii="Arial" w:hAnsi="Arial" w:cs="Arial"/>
          <w:sz w:val="22"/>
          <w:szCs w:val="22"/>
          <w:lang w:val="el-GR"/>
        </w:rPr>
      </w:pPr>
    </w:p>
    <w:tbl>
      <w:tblPr>
        <w:tblW w:w="96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3598"/>
        <w:gridCol w:w="1802"/>
        <w:gridCol w:w="3420"/>
      </w:tblGrid>
      <w:tr w:rsidR="001F3841" w:rsidRPr="000A6A27" w:rsidTr="00717A15">
        <w:trPr>
          <w:cantSplit/>
        </w:trPr>
        <w:tc>
          <w:tcPr>
            <w:tcW w:w="796" w:type="dxa"/>
          </w:tcPr>
          <w:p w:rsidR="001F3841" w:rsidRPr="000A6A27" w:rsidRDefault="001F3841" w:rsidP="00717A15">
            <w:pPr>
              <w:pStyle w:val="Heading3"/>
              <w:spacing w:before="80" w:after="80"/>
              <w:ind w:left="187" w:hanging="129"/>
              <w:jc w:val="center"/>
              <w:rPr>
                <w:rFonts w:ascii="Arial" w:hAnsi="Arial" w:cs="Arial"/>
                <w:sz w:val="22"/>
                <w:szCs w:val="22"/>
                <w:lang w:val="el-GR"/>
              </w:rPr>
            </w:pPr>
            <w:r w:rsidRPr="000A6A27">
              <w:rPr>
                <w:rFonts w:ascii="Arial" w:hAnsi="Arial" w:cs="Arial"/>
                <w:sz w:val="22"/>
                <w:szCs w:val="22"/>
              </w:rPr>
              <w:t>Α/</w:t>
            </w:r>
            <w:r w:rsidRPr="000A6A27">
              <w:rPr>
                <w:rFonts w:ascii="Arial" w:hAnsi="Arial" w:cs="Arial"/>
                <w:sz w:val="22"/>
                <w:szCs w:val="22"/>
                <w:lang w:val="el-GR"/>
              </w:rPr>
              <w:t>Α</w:t>
            </w:r>
          </w:p>
        </w:tc>
        <w:tc>
          <w:tcPr>
            <w:tcW w:w="3598" w:type="dxa"/>
          </w:tcPr>
          <w:p w:rsidR="001F3841" w:rsidRPr="000A6A27" w:rsidRDefault="001F3841" w:rsidP="00717A15">
            <w:pPr>
              <w:pStyle w:val="Heading3"/>
              <w:spacing w:before="80" w:after="80"/>
              <w:ind w:left="187" w:hanging="115"/>
              <w:jc w:val="center"/>
              <w:rPr>
                <w:rFonts w:ascii="Arial" w:hAnsi="Arial" w:cs="Arial"/>
                <w:sz w:val="22"/>
                <w:szCs w:val="22"/>
              </w:rPr>
            </w:pPr>
            <w:proofErr w:type="spellStart"/>
            <w:r w:rsidRPr="000A6A27">
              <w:rPr>
                <w:rFonts w:ascii="Arial" w:hAnsi="Arial" w:cs="Arial"/>
                <w:sz w:val="22"/>
                <w:szCs w:val="22"/>
              </w:rPr>
              <w:t>Προσφέρων</w:t>
            </w:r>
            <w:proofErr w:type="spellEnd"/>
          </w:p>
        </w:tc>
        <w:tc>
          <w:tcPr>
            <w:tcW w:w="1802" w:type="dxa"/>
          </w:tcPr>
          <w:p w:rsidR="001F3841" w:rsidRPr="000A6A27" w:rsidRDefault="001F3841" w:rsidP="00717A15">
            <w:pPr>
              <w:spacing w:before="80"/>
              <w:ind w:left="187" w:right="72" w:hanging="115"/>
              <w:jc w:val="center"/>
              <w:rPr>
                <w:rFonts w:ascii="Arial" w:hAnsi="Arial" w:cs="Arial"/>
                <w:b/>
                <w:sz w:val="22"/>
                <w:szCs w:val="22"/>
                <w:lang w:val="el-GR"/>
              </w:rPr>
            </w:pPr>
            <w:r w:rsidRPr="000A6A27">
              <w:rPr>
                <w:rFonts w:ascii="Arial" w:hAnsi="Arial" w:cs="Arial"/>
                <w:b/>
                <w:sz w:val="22"/>
                <w:szCs w:val="22"/>
                <w:lang w:val="el-GR"/>
              </w:rPr>
              <w:t>Αριθμός Προσφοράς</w:t>
            </w:r>
          </w:p>
        </w:tc>
        <w:tc>
          <w:tcPr>
            <w:tcW w:w="3420" w:type="dxa"/>
          </w:tcPr>
          <w:p w:rsidR="001F3841" w:rsidRPr="000A6A27" w:rsidRDefault="001F3841" w:rsidP="00717A15">
            <w:pPr>
              <w:spacing w:before="80"/>
              <w:ind w:left="187" w:right="72" w:hanging="115"/>
              <w:jc w:val="center"/>
              <w:rPr>
                <w:rFonts w:ascii="Arial" w:hAnsi="Arial" w:cs="Arial"/>
                <w:b/>
                <w:sz w:val="22"/>
                <w:szCs w:val="22"/>
                <w:lang w:val="el-GR"/>
              </w:rPr>
            </w:pPr>
            <w:r w:rsidRPr="000A6A27">
              <w:rPr>
                <w:rFonts w:ascii="Arial" w:hAnsi="Arial" w:cs="Arial"/>
                <w:b/>
                <w:sz w:val="22"/>
                <w:szCs w:val="22"/>
                <w:lang w:val="el-GR"/>
              </w:rPr>
              <w:t>Λόγοι μη συμμόρφωσης προς τις προϋποθέσεις συμμετοχής</w:t>
            </w:r>
          </w:p>
        </w:tc>
      </w:tr>
      <w:tr w:rsidR="001F3841" w:rsidRPr="00B64B80" w:rsidTr="00717A15">
        <w:trPr>
          <w:trHeight w:val="305"/>
        </w:trPr>
        <w:tc>
          <w:tcPr>
            <w:tcW w:w="796" w:type="dxa"/>
            <w:tcBorders>
              <w:bottom w:val="single" w:sz="4" w:space="0" w:color="auto"/>
              <w:right w:val="single" w:sz="4" w:space="0" w:color="auto"/>
            </w:tcBorders>
          </w:tcPr>
          <w:p w:rsidR="001F3841" w:rsidRPr="00FE0646" w:rsidRDefault="001F3841" w:rsidP="00717A15">
            <w:pPr>
              <w:spacing w:before="80" w:after="80"/>
              <w:ind w:left="170" w:hanging="129"/>
              <w:jc w:val="center"/>
              <w:rPr>
                <w:rFonts w:ascii="Arial" w:hAnsi="Arial" w:cs="Arial"/>
                <w:sz w:val="22"/>
                <w:szCs w:val="22"/>
                <w:lang w:val="el-GR"/>
              </w:rPr>
            </w:pPr>
            <w:r>
              <w:rPr>
                <w:rFonts w:ascii="Arial" w:hAnsi="Arial" w:cs="Arial"/>
                <w:sz w:val="22"/>
                <w:szCs w:val="22"/>
                <w:lang w:val="el-GR"/>
              </w:rPr>
              <w:t>1</w:t>
            </w:r>
          </w:p>
        </w:tc>
        <w:tc>
          <w:tcPr>
            <w:tcW w:w="3598" w:type="dxa"/>
            <w:tcBorders>
              <w:left w:val="nil"/>
              <w:bottom w:val="single" w:sz="4" w:space="0" w:color="auto"/>
              <w:right w:val="single" w:sz="4" w:space="0" w:color="auto"/>
            </w:tcBorders>
          </w:tcPr>
          <w:p w:rsidR="001F3841" w:rsidRPr="001F3841" w:rsidRDefault="001F3841" w:rsidP="00717A15">
            <w:pPr>
              <w:pStyle w:val="Heading3"/>
              <w:spacing w:before="80" w:after="80"/>
              <w:ind w:left="-17"/>
              <w:rPr>
                <w:rFonts w:ascii="Arial" w:hAnsi="Arial" w:cs="Arial"/>
                <w:b w:val="0"/>
                <w:sz w:val="22"/>
                <w:szCs w:val="22"/>
              </w:rPr>
            </w:pPr>
            <w:r w:rsidRPr="001F3841">
              <w:rPr>
                <w:rFonts w:ascii="Arial" w:hAnsi="Arial" w:cs="Arial"/>
                <w:b w:val="0"/>
                <w:sz w:val="22"/>
                <w:szCs w:val="22"/>
                <w:lang w:val="el-GR"/>
              </w:rPr>
              <w:t>ΑΝΔΡΕΑΣ ΗΡΑΚΛΕΟΥΣ ΗΛΕΚΤΡΙΚΕΣ ΕΓΚΑΤΑΣΤΑΣΕΙΣ ΛΤΔ</w:t>
            </w:r>
          </w:p>
        </w:tc>
        <w:tc>
          <w:tcPr>
            <w:tcW w:w="1802" w:type="dxa"/>
            <w:tcBorders>
              <w:left w:val="nil"/>
              <w:bottom w:val="single" w:sz="4" w:space="0" w:color="auto"/>
            </w:tcBorders>
          </w:tcPr>
          <w:p w:rsidR="001F3841" w:rsidRPr="005D2E80" w:rsidRDefault="001F3841" w:rsidP="00717A15">
            <w:pPr>
              <w:spacing w:before="80" w:after="80"/>
              <w:ind w:left="187"/>
              <w:jc w:val="center"/>
              <w:rPr>
                <w:rFonts w:ascii="Arial" w:hAnsi="Arial" w:cs="Arial"/>
                <w:sz w:val="22"/>
                <w:szCs w:val="22"/>
                <w:lang w:val="el-GR"/>
              </w:rPr>
            </w:pPr>
            <w:r>
              <w:rPr>
                <w:rFonts w:ascii="Arial" w:hAnsi="Arial" w:cs="Arial"/>
                <w:sz w:val="22"/>
                <w:szCs w:val="22"/>
                <w:lang w:val="el-GR"/>
              </w:rPr>
              <w:t>2/4</w:t>
            </w:r>
          </w:p>
        </w:tc>
        <w:tc>
          <w:tcPr>
            <w:tcW w:w="3420" w:type="dxa"/>
            <w:tcBorders>
              <w:left w:val="nil"/>
              <w:bottom w:val="single" w:sz="4" w:space="0" w:color="auto"/>
            </w:tcBorders>
          </w:tcPr>
          <w:p w:rsidR="001F3841" w:rsidRPr="001F3841" w:rsidRDefault="001F3841" w:rsidP="001F3841">
            <w:pPr>
              <w:pStyle w:val="ListParagraph"/>
              <w:ind w:left="0"/>
              <w:jc w:val="both"/>
              <w:rPr>
                <w:rFonts w:ascii="Arial" w:hAnsi="Arial" w:cs="Arial"/>
                <w:sz w:val="22"/>
                <w:szCs w:val="22"/>
                <w:lang w:val="el-GR"/>
              </w:rPr>
            </w:pPr>
            <w:r w:rsidRPr="001F3841">
              <w:rPr>
                <w:rFonts w:ascii="Arial" w:hAnsi="Arial" w:cs="Arial"/>
                <w:sz w:val="22"/>
                <w:szCs w:val="22"/>
                <w:lang w:val="el-GR"/>
              </w:rPr>
              <w:t xml:space="preserve">Ο Προσφέροντας δεν έχει εκτελέσει </w:t>
            </w:r>
            <w:proofErr w:type="spellStart"/>
            <w:r w:rsidRPr="001F3841">
              <w:rPr>
                <w:rFonts w:ascii="Arial" w:hAnsi="Arial" w:cs="Arial"/>
                <w:color w:val="000000" w:themeColor="text1"/>
                <w:sz w:val="22"/>
                <w:szCs w:val="22"/>
              </w:rPr>
              <w:t>μία</w:t>
            </w:r>
            <w:proofErr w:type="spellEnd"/>
            <w:r w:rsidRPr="001F3841">
              <w:rPr>
                <w:rFonts w:ascii="Arial" w:hAnsi="Arial" w:cs="Arial"/>
                <w:color w:val="000000" w:themeColor="text1"/>
                <w:sz w:val="22"/>
                <w:szCs w:val="22"/>
              </w:rPr>
              <w:t xml:space="preserve"> (1) </w:t>
            </w:r>
            <w:proofErr w:type="spellStart"/>
            <w:r w:rsidRPr="001F3841">
              <w:rPr>
                <w:rFonts w:ascii="Arial" w:hAnsi="Arial" w:cs="Arial"/>
                <w:color w:val="000000" w:themeColor="text1"/>
                <w:sz w:val="22"/>
                <w:szCs w:val="22"/>
              </w:rPr>
              <w:t>σύμβαση</w:t>
            </w:r>
            <w:proofErr w:type="spellEnd"/>
            <w:r w:rsidRPr="001F3841">
              <w:rPr>
                <w:rFonts w:ascii="Arial" w:hAnsi="Arial" w:cs="Arial"/>
                <w:color w:val="000000" w:themeColor="text1"/>
                <w:sz w:val="22"/>
                <w:szCs w:val="22"/>
              </w:rPr>
              <w:t xml:space="preserve">, </w:t>
            </w:r>
            <w:proofErr w:type="spellStart"/>
            <w:r w:rsidRPr="001F3841">
              <w:rPr>
                <w:rFonts w:ascii="Arial" w:hAnsi="Arial" w:cs="Arial"/>
                <w:color w:val="000000" w:themeColor="text1"/>
                <w:sz w:val="22"/>
                <w:szCs w:val="22"/>
              </w:rPr>
              <w:t>αξίας</w:t>
            </w:r>
            <w:proofErr w:type="spellEnd"/>
            <w:r w:rsidRPr="001F3841">
              <w:rPr>
                <w:rFonts w:ascii="Arial" w:hAnsi="Arial" w:cs="Arial"/>
                <w:color w:val="000000" w:themeColor="text1"/>
                <w:sz w:val="22"/>
                <w:szCs w:val="22"/>
              </w:rPr>
              <w:t xml:space="preserve"> </w:t>
            </w:r>
            <w:proofErr w:type="spellStart"/>
            <w:r w:rsidRPr="001F3841">
              <w:rPr>
                <w:rFonts w:ascii="Arial" w:hAnsi="Arial" w:cs="Arial"/>
                <w:color w:val="000000" w:themeColor="text1"/>
                <w:sz w:val="22"/>
                <w:szCs w:val="22"/>
              </w:rPr>
              <w:t>που</w:t>
            </w:r>
            <w:proofErr w:type="spellEnd"/>
            <w:r w:rsidRPr="001F3841">
              <w:rPr>
                <w:rFonts w:ascii="Arial" w:hAnsi="Arial" w:cs="Arial"/>
                <w:color w:val="000000" w:themeColor="text1"/>
                <w:sz w:val="22"/>
                <w:szCs w:val="22"/>
              </w:rPr>
              <w:t xml:space="preserve"> </w:t>
            </w:r>
            <w:proofErr w:type="spellStart"/>
            <w:r w:rsidRPr="001F3841">
              <w:rPr>
                <w:rFonts w:ascii="Arial" w:hAnsi="Arial" w:cs="Arial"/>
                <w:color w:val="000000" w:themeColor="text1"/>
                <w:sz w:val="22"/>
                <w:szCs w:val="22"/>
              </w:rPr>
              <w:t>ανέρχεται</w:t>
            </w:r>
            <w:proofErr w:type="spellEnd"/>
            <w:r w:rsidRPr="001F3841">
              <w:rPr>
                <w:rFonts w:ascii="Arial" w:hAnsi="Arial" w:cs="Arial"/>
                <w:color w:val="000000" w:themeColor="text1"/>
                <w:sz w:val="22"/>
                <w:szCs w:val="22"/>
              </w:rPr>
              <w:t xml:space="preserve"> </w:t>
            </w:r>
            <w:proofErr w:type="spellStart"/>
            <w:r w:rsidRPr="001F3841">
              <w:rPr>
                <w:rFonts w:ascii="Arial" w:hAnsi="Arial" w:cs="Arial"/>
                <w:color w:val="000000" w:themeColor="text1"/>
                <w:sz w:val="22"/>
                <w:szCs w:val="22"/>
              </w:rPr>
              <w:t>τουλάχιστον</w:t>
            </w:r>
            <w:proofErr w:type="spellEnd"/>
            <w:r w:rsidRPr="001F3841">
              <w:rPr>
                <w:rFonts w:ascii="Arial" w:hAnsi="Arial" w:cs="Arial"/>
                <w:color w:val="000000" w:themeColor="text1"/>
                <w:sz w:val="22"/>
                <w:szCs w:val="22"/>
              </w:rPr>
              <w:t xml:space="preserve"> </w:t>
            </w:r>
            <w:proofErr w:type="spellStart"/>
            <w:r w:rsidRPr="001F3841">
              <w:rPr>
                <w:rFonts w:ascii="Arial" w:hAnsi="Arial" w:cs="Arial"/>
                <w:color w:val="000000" w:themeColor="text1"/>
                <w:sz w:val="22"/>
                <w:szCs w:val="22"/>
              </w:rPr>
              <w:t>σε</w:t>
            </w:r>
            <w:proofErr w:type="spellEnd"/>
            <w:r w:rsidRPr="001F3841">
              <w:rPr>
                <w:rFonts w:ascii="Arial" w:hAnsi="Arial" w:cs="Arial"/>
                <w:color w:val="000000" w:themeColor="text1"/>
                <w:sz w:val="22"/>
                <w:szCs w:val="22"/>
              </w:rPr>
              <w:t xml:space="preserve"> €30.000,00, </w:t>
            </w:r>
            <w:proofErr w:type="spellStart"/>
            <w:r w:rsidRPr="001F3841">
              <w:rPr>
                <w:rFonts w:ascii="Arial" w:hAnsi="Arial" w:cs="Arial"/>
                <w:color w:val="000000" w:themeColor="text1"/>
                <w:sz w:val="22"/>
                <w:szCs w:val="22"/>
              </w:rPr>
              <w:t>με</w:t>
            </w:r>
            <w:proofErr w:type="spellEnd"/>
            <w:r w:rsidRPr="001F3841">
              <w:rPr>
                <w:rFonts w:ascii="Arial" w:hAnsi="Arial" w:cs="Arial"/>
                <w:color w:val="000000" w:themeColor="text1"/>
                <w:sz w:val="22"/>
                <w:szCs w:val="22"/>
              </w:rPr>
              <w:t xml:space="preserve"> </w:t>
            </w:r>
            <w:proofErr w:type="spellStart"/>
            <w:r w:rsidRPr="001F3841">
              <w:rPr>
                <w:rFonts w:ascii="Arial" w:hAnsi="Arial" w:cs="Arial"/>
                <w:color w:val="000000" w:themeColor="text1"/>
                <w:sz w:val="22"/>
                <w:szCs w:val="22"/>
              </w:rPr>
              <w:t>αντικείμενο</w:t>
            </w:r>
            <w:proofErr w:type="spellEnd"/>
            <w:r w:rsidRPr="001F3841">
              <w:rPr>
                <w:rFonts w:ascii="Arial" w:hAnsi="Arial" w:cs="Arial"/>
                <w:color w:val="000000" w:themeColor="text1"/>
                <w:sz w:val="22"/>
                <w:szCs w:val="22"/>
              </w:rPr>
              <w:t xml:space="preserve"> </w:t>
            </w:r>
            <w:proofErr w:type="spellStart"/>
            <w:r w:rsidRPr="001F3841">
              <w:rPr>
                <w:rFonts w:ascii="Arial" w:hAnsi="Arial" w:cs="Arial"/>
                <w:color w:val="000000" w:themeColor="text1"/>
                <w:sz w:val="22"/>
                <w:szCs w:val="22"/>
              </w:rPr>
              <w:t>την</w:t>
            </w:r>
            <w:proofErr w:type="spellEnd"/>
            <w:r w:rsidRPr="001F3841">
              <w:rPr>
                <w:rFonts w:ascii="Arial" w:hAnsi="Arial" w:cs="Arial"/>
                <w:color w:val="000000" w:themeColor="text1"/>
                <w:sz w:val="22"/>
                <w:szCs w:val="22"/>
              </w:rPr>
              <w:t xml:space="preserve"> </w:t>
            </w:r>
            <w:proofErr w:type="spellStart"/>
            <w:r w:rsidRPr="001F3841">
              <w:rPr>
                <w:rFonts w:ascii="Arial" w:hAnsi="Arial" w:cs="Arial"/>
                <w:color w:val="000000" w:themeColor="text1"/>
                <w:sz w:val="22"/>
                <w:szCs w:val="22"/>
              </w:rPr>
              <w:t>Προμήθεια</w:t>
            </w:r>
            <w:proofErr w:type="spellEnd"/>
            <w:r w:rsidRPr="001F3841">
              <w:rPr>
                <w:rFonts w:ascii="Arial" w:hAnsi="Arial" w:cs="Arial"/>
                <w:color w:val="000000" w:themeColor="text1"/>
                <w:sz w:val="22"/>
                <w:szCs w:val="22"/>
              </w:rPr>
              <w:t xml:space="preserve"> </w:t>
            </w:r>
            <w:proofErr w:type="spellStart"/>
            <w:r w:rsidRPr="001F3841">
              <w:rPr>
                <w:rFonts w:ascii="Arial" w:hAnsi="Arial" w:cs="Arial"/>
                <w:color w:val="000000" w:themeColor="text1"/>
                <w:sz w:val="22"/>
                <w:szCs w:val="22"/>
              </w:rPr>
              <w:t>και</w:t>
            </w:r>
            <w:proofErr w:type="spellEnd"/>
            <w:r w:rsidRPr="001F3841">
              <w:rPr>
                <w:rFonts w:ascii="Arial" w:hAnsi="Arial" w:cs="Arial"/>
                <w:color w:val="000000" w:themeColor="text1"/>
                <w:sz w:val="22"/>
                <w:szCs w:val="22"/>
              </w:rPr>
              <w:t xml:space="preserve"> </w:t>
            </w:r>
            <w:proofErr w:type="spellStart"/>
            <w:r w:rsidRPr="001F3841">
              <w:rPr>
                <w:rFonts w:ascii="Arial" w:hAnsi="Arial" w:cs="Arial"/>
                <w:color w:val="000000" w:themeColor="text1"/>
                <w:sz w:val="22"/>
                <w:szCs w:val="22"/>
              </w:rPr>
              <w:t>Εγκατάσταση</w:t>
            </w:r>
            <w:proofErr w:type="spellEnd"/>
            <w:r w:rsidRPr="001F3841">
              <w:rPr>
                <w:rFonts w:ascii="Arial" w:hAnsi="Arial" w:cs="Arial"/>
                <w:color w:val="000000" w:themeColor="text1"/>
                <w:sz w:val="22"/>
                <w:szCs w:val="22"/>
              </w:rPr>
              <w:t xml:space="preserve"> </w:t>
            </w:r>
            <w:proofErr w:type="spellStart"/>
            <w:r w:rsidRPr="001F3841">
              <w:rPr>
                <w:rFonts w:ascii="Arial" w:hAnsi="Arial" w:cs="Arial"/>
                <w:color w:val="000000" w:themeColor="text1"/>
                <w:sz w:val="22"/>
                <w:szCs w:val="22"/>
              </w:rPr>
              <w:t>και</w:t>
            </w:r>
            <w:proofErr w:type="spellEnd"/>
            <w:r w:rsidRPr="001F3841">
              <w:rPr>
                <w:rFonts w:ascii="Arial" w:hAnsi="Arial" w:cs="Arial"/>
                <w:color w:val="000000" w:themeColor="text1"/>
                <w:sz w:val="22"/>
                <w:szCs w:val="22"/>
              </w:rPr>
              <w:t xml:space="preserve"> </w:t>
            </w:r>
            <w:proofErr w:type="spellStart"/>
            <w:r w:rsidRPr="001F3841">
              <w:rPr>
                <w:rFonts w:ascii="Arial" w:hAnsi="Arial" w:cs="Arial"/>
                <w:color w:val="000000" w:themeColor="text1"/>
                <w:sz w:val="22"/>
                <w:szCs w:val="22"/>
              </w:rPr>
              <w:t>συντήρηση</w:t>
            </w:r>
            <w:proofErr w:type="spellEnd"/>
            <w:r w:rsidRPr="001F3841">
              <w:rPr>
                <w:rFonts w:ascii="Arial" w:hAnsi="Arial" w:cs="Arial"/>
                <w:color w:val="000000" w:themeColor="text1"/>
                <w:sz w:val="22"/>
                <w:szCs w:val="22"/>
              </w:rPr>
              <w:t xml:space="preserve"> </w:t>
            </w:r>
            <w:proofErr w:type="spellStart"/>
            <w:r w:rsidRPr="001F3841">
              <w:rPr>
                <w:rFonts w:ascii="Arial" w:hAnsi="Arial" w:cs="Arial"/>
                <w:color w:val="000000" w:themeColor="text1"/>
                <w:sz w:val="22"/>
                <w:szCs w:val="22"/>
              </w:rPr>
              <w:t>Ακτινοδιαγνωστικών</w:t>
            </w:r>
            <w:proofErr w:type="spellEnd"/>
            <w:r w:rsidRPr="001F3841">
              <w:rPr>
                <w:rFonts w:ascii="Arial" w:hAnsi="Arial" w:cs="Arial"/>
                <w:color w:val="000000" w:themeColor="text1"/>
                <w:sz w:val="22"/>
                <w:szCs w:val="22"/>
              </w:rPr>
              <w:t xml:space="preserve"> </w:t>
            </w:r>
            <w:proofErr w:type="spellStart"/>
            <w:r w:rsidRPr="001F3841">
              <w:rPr>
                <w:rFonts w:ascii="Arial" w:hAnsi="Arial" w:cs="Arial"/>
                <w:color w:val="000000" w:themeColor="text1"/>
                <w:sz w:val="22"/>
                <w:szCs w:val="22"/>
              </w:rPr>
              <w:t>Συστημάτων</w:t>
            </w:r>
            <w:proofErr w:type="spellEnd"/>
            <w:r w:rsidRPr="001F3841">
              <w:rPr>
                <w:rFonts w:ascii="Arial" w:hAnsi="Arial" w:cs="Arial"/>
                <w:color w:val="000000" w:themeColor="text1"/>
                <w:sz w:val="22"/>
                <w:szCs w:val="22"/>
              </w:rPr>
              <w:t xml:space="preserve"> </w:t>
            </w:r>
            <w:proofErr w:type="spellStart"/>
            <w:r w:rsidRPr="001F3841">
              <w:rPr>
                <w:rFonts w:ascii="Arial" w:hAnsi="Arial" w:cs="Arial"/>
                <w:color w:val="000000" w:themeColor="text1"/>
                <w:sz w:val="22"/>
                <w:szCs w:val="22"/>
              </w:rPr>
              <w:t>με</w:t>
            </w:r>
            <w:proofErr w:type="spellEnd"/>
            <w:r w:rsidRPr="001F3841">
              <w:rPr>
                <w:rFonts w:ascii="Arial" w:hAnsi="Arial" w:cs="Arial"/>
                <w:color w:val="000000" w:themeColor="text1"/>
                <w:sz w:val="22"/>
                <w:szCs w:val="22"/>
              </w:rPr>
              <w:t xml:space="preserve"> </w:t>
            </w:r>
            <w:proofErr w:type="spellStart"/>
            <w:r w:rsidRPr="001F3841">
              <w:rPr>
                <w:rFonts w:ascii="Arial" w:hAnsi="Arial" w:cs="Arial"/>
                <w:color w:val="000000" w:themeColor="text1"/>
                <w:sz w:val="22"/>
                <w:szCs w:val="22"/>
              </w:rPr>
              <w:t>ποσοστό</w:t>
            </w:r>
            <w:proofErr w:type="spellEnd"/>
            <w:r w:rsidRPr="001F3841">
              <w:rPr>
                <w:rFonts w:ascii="Arial" w:hAnsi="Arial" w:cs="Arial"/>
                <w:color w:val="000000" w:themeColor="text1"/>
                <w:sz w:val="22"/>
                <w:szCs w:val="22"/>
              </w:rPr>
              <w:t xml:space="preserve"> </w:t>
            </w:r>
            <w:proofErr w:type="spellStart"/>
            <w:r w:rsidRPr="001F3841">
              <w:rPr>
                <w:rFonts w:ascii="Arial" w:hAnsi="Arial" w:cs="Arial"/>
                <w:color w:val="000000" w:themeColor="text1"/>
                <w:sz w:val="22"/>
                <w:szCs w:val="22"/>
              </w:rPr>
              <w:t>συμμετοχής</w:t>
            </w:r>
            <w:proofErr w:type="spellEnd"/>
            <w:r w:rsidRPr="001F3841">
              <w:rPr>
                <w:rFonts w:ascii="Arial" w:hAnsi="Arial" w:cs="Arial"/>
                <w:color w:val="000000" w:themeColor="text1"/>
                <w:sz w:val="22"/>
                <w:szCs w:val="22"/>
              </w:rPr>
              <w:t xml:space="preserve"> </w:t>
            </w:r>
            <w:proofErr w:type="spellStart"/>
            <w:r w:rsidRPr="001F3841">
              <w:rPr>
                <w:rFonts w:ascii="Arial" w:hAnsi="Arial" w:cs="Arial"/>
                <w:color w:val="000000" w:themeColor="text1"/>
                <w:sz w:val="22"/>
                <w:szCs w:val="22"/>
              </w:rPr>
              <w:t>τουλάχιστον</w:t>
            </w:r>
            <w:proofErr w:type="spellEnd"/>
            <w:r w:rsidRPr="001F3841">
              <w:rPr>
                <w:rFonts w:ascii="Arial" w:hAnsi="Arial" w:cs="Arial"/>
                <w:color w:val="000000" w:themeColor="text1"/>
                <w:sz w:val="22"/>
                <w:szCs w:val="22"/>
              </w:rPr>
              <w:t xml:space="preserve"> 80%,</w:t>
            </w:r>
            <w:r>
              <w:rPr>
                <w:rFonts w:ascii="Arial" w:hAnsi="Arial" w:cs="Arial"/>
                <w:color w:val="000000" w:themeColor="text1"/>
                <w:sz w:val="22"/>
                <w:szCs w:val="22"/>
                <w:lang w:val="el-GR"/>
              </w:rPr>
              <w:t xml:space="preserve"> κατά τα τελευταία πέντε (5) έτη.</w:t>
            </w:r>
          </w:p>
          <w:p w:rsidR="001F3841" w:rsidRPr="00B64B80" w:rsidRDefault="001F3841" w:rsidP="00717A15">
            <w:pPr>
              <w:spacing w:before="80" w:after="80"/>
              <w:ind w:left="187" w:right="72" w:hanging="115"/>
              <w:jc w:val="both"/>
              <w:rPr>
                <w:rFonts w:ascii="Arial" w:hAnsi="Arial" w:cs="Arial"/>
                <w:sz w:val="22"/>
                <w:szCs w:val="22"/>
                <w:lang w:val="el-GR"/>
              </w:rPr>
            </w:pPr>
          </w:p>
        </w:tc>
      </w:tr>
    </w:tbl>
    <w:p w:rsidR="001F3841" w:rsidRDefault="001F3841" w:rsidP="001F3841">
      <w:pPr>
        <w:ind w:left="709" w:right="137" w:hanging="425"/>
        <w:rPr>
          <w:rFonts w:ascii="Arial" w:hAnsi="Arial" w:cs="Arial"/>
          <w:sz w:val="22"/>
          <w:szCs w:val="22"/>
          <w:lang w:val="el-GR"/>
        </w:rPr>
      </w:pPr>
    </w:p>
    <w:p w:rsidR="001F3841" w:rsidRPr="00EC5C94" w:rsidRDefault="001F3841" w:rsidP="001F3841">
      <w:pPr>
        <w:tabs>
          <w:tab w:val="left" w:pos="720"/>
        </w:tabs>
        <w:ind w:left="720" w:hanging="540"/>
        <w:jc w:val="both"/>
        <w:rPr>
          <w:rFonts w:ascii="Arial" w:hAnsi="Arial" w:cs="Arial"/>
          <w:sz w:val="22"/>
          <w:szCs w:val="22"/>
          <w:lang w:val="el-GR"/>
        </w:rPr>
      </w:pPr>
      <w:r>
        <w:rPr>
          <w:rFonts w:ascii="Arial" w:hAnsi="Arial" w:cs="Arial"/>
          <w:sz w:val="22"/>
          <w:szCs w:val="22"/>
          <w:lang w:val="el-GR"/>
        </w:rPr>
        <w:t>5.3 Ο</w:t>
      </w:r>
      <w:r w:rsidRPr="00FE0646">
        <w:rPr>
          <w:rFonts w:ascii="Arial" w:hAnsi="Arial" w:cs="Arial"/>
          <w:sz w:val="22"/>
          <w:szCs w:val="22"/>
          <w:lang w:val="el-GR"/>
        </w:rPr>
        <w:t xml:space="preserve">ι </w:t>
      </w:r>
      <w:r>
        <w:rPr>
          <w:rFonts w:ascii="Arial" w:hAnsi="Arial" w:cs="Arial"/>
          <w:sz w:val="22"/>
          <w:szCs w:val="22"/>
          <w:lang w:val="el-GR"/>
        </w:rPr>
        <w:t xml:space="preserve">πιο κάτω </w:t>
      </w:r>
      <w:r w:rsidRPr="00FE0646">
        <w:rPr>
          <w:rFonts w:ascii="Arial" w:hAnsi="Arial" w:cs="Arial"/>
          <w:sz w:val="22"/>
          <w:szCs w:val="22"/>
          <w:lang w:val="el-GR"/>
        </w:rPr>
        <w:t xml:space="preserve">προσφορές </w:t>
      </w:r>
      <w:r>
        <w:rPr>
          <w:rFonts w:ascii="Arial" w:hAnsi="Arial" w:cs="Arial"/>
          <w:sz w:val="22"/>
          <w:szCs w:val="22"/>
          <w:lang w:val="el-GR"/>
        </w:rPr>
        <w:t>πληρούν τα κριτήρια εγκυρότητας και τις προϋποθέσεις συμμετοχής</w:t>
      </w:r>
      <w:r w:rsidRPr="00FE0646">
        <w:rPr>
          <w:rFonts w:ascii="Arial" w:hAnsi="Arial" w:cs="Arial"/>
          <w:sz w:val="22"/>
          <w:szCs w:val="22"/>
          <w:lang w:val="el-GR"/>
        </w:rPr>
        <w:t xml:space="preserve"> και μπο</w:t>
      </w:r>
      <w:r>
        <w:rPr>
          <w:rFonts w:ascii="Arial" w:hAnsi="Arial" w:cs="Arial"/>
          <w:sz w:val="22"/>
          <w:szCs w:val="22"/>
          <w:lang w:val="el-GR"/>
        </w:rPr>
        <w:t>ρούν να αξιολογηθούν περαιτέρω</w:t>
      </w:r>
      <w:r w:rsidRPr="00EC5C94">
        <w:rPr>
          <w:rFonts w:ascii="Arial" w:hAnsi="Arial" w:cs="Arial"/>
          <w:sz w:val="22"/>
          <w:szCs w:val="22"/>
          <w:lang w:val="el-GR"/>
        </w:rPr>
        <w:t>:</w:t>
      </w:r>
    </w:p>
    <w:p w:rsidR="001F3841" w:rsidRDefault="001F3841" w:rsidP="001F3841">
      <w:pPr>
        <w:ind w:left="180"/>
        <w:jc w:val="both"/>
        <w:rPr>
          <w:rFonts w:ascii="Arial" w:hAnsi="Arial" w:cs="Arial"/>
          <w:sz w:val="22"/>
          <w:szCs w:val="22"/>
          <w:lang w:val="el-GR"/>
        </w:rPr>
      </w:pPr>
    </w:p>
    <w:tbl>
      <w:tblPr>
        <w:tblW w:w="8308"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3690"/>
        <w:gridCol w:w="1911"/>
        <w:gridCol w:w="1911"/>
      </w:tblGrid>
      <w:tr w:rsidR="001F3841" w:rsidRPr="00FE0646" w:rsidTr="001F3841">
        <w:trPr>
          <w:cantSplit/>
          <w:jc w:val="center"/>
        </w:trPr>
        <w:tc>
          <w:tcPr>
            <w:tcW w:w="796" w:type="dxa"/>
          </w:tcPr>
          <w:p w:rsidR="001F3841" w:rsidRPr="000A6A27" w:rsidRDefault="001F3841" w:rsidP="00717A15">
            <w:pPr>
              <w:pStyle w:val="Heading3"/>
              <w:spacing w:before="80" w:after="80"/>
              <w:ind w:left="187" w:hanging="129"/>
              <w:jc w:val="center"/>
              <w:rPr>
                <w:rFonts w:ascii="Arial" w:hAnsi="Arial" w:cs="Arial"/>
                <w:sz w:val="22"/>
                <w:szCs w:val="22"/>
                <w:lang w:val="el-GR"/>
              </w:rPr>
            </w:pPr>
            <w:r w:rsidRPr="000A6A27">
              <w:rPr>
                <w:rFonts w:ascii="Arial" w:hAnsi="Arial" w:cs="Arial"/>
                <w:sz w:val="22"/>
                <w:szCs w:val="22"/>
              </w:rPr>
              <w:t>Α/</w:t>
            </w:r>
            <w:r w:rsidRPr="000A6A27">
              <w:rPr>
                <w:rFonts w:ascii="Arial" w:hAnsi="Arial" w:cs="Arial"/>
                <w:sz w:val="22"/>
                <w:szCs w:val="22"/>
                <w:lang w:val="el-GR"/>
              </w:rPr>
              <w:t>Α</w:t>
            </w:r>
          </w:p>
        </w:tc>
        <w:tc>
          <w:tcPr>
            <w:tcW w:w="3690" w:type="dxa"/>
          </w:tcPr>
          <w:p w:rsidR="001F3841" w:rsidRPr="000A6A27" w:rsidRDefault="001F3841" w:rsidP="00717A15">
            <w:pPr>
              <w:pStyle w:val="Heading3"/>
              <w:spacing w:before="80" w:after="80"/>
              <w:ind w:left="187" w:hanging="115"/>
              <w:jc w:val="center"/>
              <w:rPr>
                <w:rFonts w:ascii="Arial" w:hAnsi="Arial" w:cs="Arial"/>
                <w:sz w:val="22"/>
                <w:szCs w:val="22"/>
              </w:rPr>
            </w:pPr>
            <w:proofErr w:type="spellStart"/>
            <w:r w:rsidRPr="000A6A27">
              <w:rPr>
                <w:rFonts w:ascii="Arial" w:hAnsi="Arial" w:cs="Arial"/>
                <w:sz w:val="22"/>
                <w:szCs w:val="22"/>
              </w:rPr>
              <w:t>Προσφέρων</w:t>
            </w:r>
            <w:proofErr w:type="spellEnd"/>
          </w:p>
        </w:tc>
        <w:tc>
          <w:tcPr>
            <w:tcW w:w="1911" w:type="dxa"/>
          </w:tcPr>
          <w:p w:rsidR="001F3841" w:rsidRPr="000A6A27" w:rsidRDefault="001F3841" w:rsidP="00717A15">
            <w:pPr>
              <w:spacing w:before="80"/>
              <w:ind w:left="187" w:right="72" w:hanging="115"/>
              <w:jc w:val="center"/>
              <w:rPr>
                <w:rFonts w:ascii="Arial" w:hAnsi="Arial" w:cs="Arial"/>
                <w:b/>
                <w:sz w:val="22"/>
                <w:szCs w:val="22"/>
                <w:lang w:val="el-GR"/>
              </w:rPr>
            </w:pPr>
            <w:r w:rsidRPr="000A6A27">
              <w:rPr>
                <w:rFonts w:ascii="Arial" w:hAnsi="Arial" w:cs="Arial"/>
                <w:b/>
                <w:sz w:val="22"/>
                <w:szCs w:val="22"/>
                <w:lang w:val="el-GR"/>
              </w:rPr>
              <w:t>Αριθμός Προσφοράς</w:t>
            </w:r>
          </w:p>
        </w:tc>
        <w:tc>
          <w:tcPr>
            <w:tcW w:w="1911" w:type="dxa"/>
          </w:tcPr>
          <w:p w:rsidR="001F3841" w:rsidRPr="000A6A27" w:rsidRDefault="001F3841" w:rsidP="00717A15">
            <w:pPr>
              <w:spacing w:before="80"/>
              <w:ind w:left="187" w:right="72" w:hanging="115"/>
              <w:jc w:val="center"/>
              <w:rPr>
                <w:rFonts w:ascii="Arial" w:hAnsi="Arial" w:cs="Arial"/>
                <w:b/>
                <w:sz w:val="22"/>
                <w:szCs w:val="22"/>
                <w:lang w:val="el-GR"/>
              </w:rPr>
            </w:pPr>
            <w:r>
              <w:rPr>
                <w:rFonts w:ascii="Arial" w:hAnsi="Arial" w:cs="Arial"/>
                <w:b/>
                <w:sz w:val="22"/>
                <w:szCs w:val="22"/>
                <w:lang w:val="el-GR"/>
              </w:rPr>
              <w:t>Παρατηρήσεις</w:t>
            </w:r>
          </w:p>
        </w:tc>
      </w:tr>
      <w:tr w:rsidR="001F3841" w:rsidRPr="00FE0646" w:rsidTr="001F3841">
        <w:trPr>
          <w:trHeight w:val="305"/>
          <w:jc w:val="center"/>
        </w:trPr>
        <w:tc>
          <w:tcPr>
            <w:tcW w:w="796" w:type="dxa"/>
            <w:tcBorders>
              <w:bottom w:val="single" w:sz="4" w:space="0" w:color="auto"/>
              <w:right w:val="single" w:sz="4" w:space="0" w:color="auto"/>
            </w:tcBorders>
          </w:tcPr>
          <w:p w:rsidR="001F3841" w:rsidRPr="00FE0646" w:rsidRDefault="001F3841" w:rsidP="00717A15">
            <w:pPr>
              <w:spacing w:before="80" w:after="80"/>
              <w:ind w:left="170" w:hanging="129"/>
              <w:jc w:val="center"/>
              <w:rPr>
                <w:rFonts w:ascii="Arial" w:hAnsi="Arial" w:cs="Arial"/>
                <w:sz w:val="22"/>
                <w:szCs w:val="22"/>
                <w:lang w:val="el-GR"/>
              </w:rPr>
            </w:pPr>
            <w:r>
              <w:rPr>
                <w:rFonts w:ascii="Arial" w:hAnsi="Arial" w:cs="Arial"/>
                <w:sz w:val="22"/>
                <w:szCs w:val="22"/>
                <w:lang w:val="el-GR"/>
              </w:rPr>
              <w:t>1</w:t>
            </w:r>
          </w:p>
        </w:tc>
        <w:tc>
          <w:tcPr>
            <w:tcW w:w="3690" w:type="dxa"/>
            <w:tcBorders>
              <w:left w:val="nil"/>
              <w:bottom w:val="single" w:sz="4" w:space="0" w:color="auto"/>
              <w:right w:val="single" w:sz="4" w:space="0" w:color="auto"/>
            </w:tcBorders>
          </w:tcPr>
          <w:p w:rsidR="001F3841" w:rsidRPr="0087688C" w:rsidRDefault="001F3841" w:rsidP="00717A15">
            <w:pPr>
              <w:pStyle w:val="Heading3"/>
              <w:spacing w:before="80" w:after="80"/>
              <w:ind w:left="187"/>
              <w:rPr>
                <w:rFonts w:ascii="Arial" w:hAnsi="Arial" w:cs="Arial"/>
                <w:b w:val="0"/>
                <w:sz w:val="22"/>
                <w:szCs w:val="22"/>
              </w:rPr>
            </w:pPr>
            <w:r>
              <w:rPr>
                <w:rFonts w:ascii="Arial" w:hAnsi="Arial" w:cs="Arial"/>
                <w:b w:val="0"/>
                <w:sz w:val="22"/>
                <w:szCs w:val="22"/>
              </w:rPr>
              <w:t>GALATARIOTIS TECHNICAL LTD</w:t>
            </w:r>
          </w:p>
        </w:tc>
        <w:tc>
          <w:tcPr>
            <w:tcW w:w="1911" w:type="dxa"/>
            <w:tcBorders>
              <w:left w:val="nil"/>
              <w:bottom w:val="single" w:sz="4" w:space="0" w:color="auto"/>
            </w:tcBorders>
          </w:tcPr>
          <w:p w:rsidR="001F3841" w:rsidRPr="001F3841" w:rsidRDefault="001F3841" w:rsidP="00717A15">
            <w:pPr>
              <w:spacing w:before="80" w:after="80"/>
              <w:ind w:left="187"/>
              <w:jc w:val="center"/>
              <w:rPr>
                <w:rFonts w:ascii="Arial" w:hAnsi="Arial" w:cs="Arial"/>
                <w:sz w:val="22"/>
                <w:szCs w:val="22"/>
                <w:lang w:val="el-GR"/>
              </w:rPr>
            </w:pPr>
            <w:r>
              <w:rPr>
                <w:rFonts w:ascii="Arial" w:hAnsi="Arial" w:cs="Arial"/>
                <w:sz w:val="22"/>
                <w:szCs w:val="22"/>
              </w:rPr>
              <w:t>1/</w:t>
            </w:r>
            <w:r>
              <w:rPr>
                <w:rFonts w:ascii="Arial" w:hAnsi="Arial" w:cs="Arial"/>
                <w:sz w:val="22"/>
                <w:szCs w:val="22"/>
                <w:lang w:val="el-GR"/>
              </w:rPr>
              <w:t>4</w:t>
            </w:r>
          </w:p>
        </w:tc>
        <w:tc>
          <w:tcPr>
            <w:tcW w:w="1911" w:type="dxa"/>
            <w:tcBorders>
              <w:left w:val="nil"/>
              <w:bottom w:val="single" w:sz="4" w:space="0" w:color="auto"/>
            </w:tcBorders>
          </w:tcPr>
          <w:p w:rsidR="001F3841" w:rsidRDefault="001F3841" w:rsidP="00717A15">
            <w:pPr>
              <w:spacing w:before="80" w:after="80"/>
              <w:ind w:left="187"/>
              <w:jc w:val="center"/>
              <w:rPr>
                <w:rFonts w:ascii="Arial" w:hAnsi="Arial" w:cs="Arial"/>
                <w:sz w:val="22"/>
                <w:szCs w:val="22"/>
              </w:rPr>
            </w:pPr>
          </w:p>
        </w:tc>
      </w:tr>
      <w:tr w:rsidR="001F3841" w:rsidRPr="00FE0646" w:rsidTr="001F3841">
        <w:trPr>
          <w:trHeight w:val="269"/>
          <w:jc w:val="center"/>
        </w:trPr>
        <w:tc>
          <w:tcPr>
            <w:tcW w:w="796" w:type="dxa"/>
            <w:tcBorders>
              <w:right w:val="single" w:sz="4" w:space="0" w:color="auto"/>
            </w:tcBorders>
          </w:tcPr>
          <w:p w:rsidR="001F3841" w:rsidRPr="00B64B80" w:rsidRDefault="001F3841" w:rsidP="00717A15">
            <w:pPr>
              <w:spacing w:before="80" w:after="80"/>
              <w:ind w:left="187"/>
              <w:jc w:val="center"/>
              <w:rPr>
                <w:rFonts w:ascii="Arial" w:hAnsi="Arial" w:cs="Arial"/>
                <w:sz w:val="22"/>
                <w:szCs w:val="22"/>
                <w:lang w:val="el-GR"/>
              </w:rPr>
            </w:pPr>
            <w:r>
              <w:rPr>
                <w:rFonts w:ascii="Arial" w:hAnsi="Arial" w:cs="Arial"/>
                <w:sz w:val="22"/>
                <w:szCs w:val="22"/>
                <w:lang w:val="el-GR"/>
              </w:rPr>
              <w:t>2</w:t>
            </w:r>
          </w:p>
        </w:tc>
        <w:tc>
          <w:tcPr>
            <w:tcW w:w="3690" w:type="dxa"/>
            <w:tcBorders>
              <w:left w:val="nil"/>
              <w:right w:val="single" w:sz="4" w:space="0" w:color="auto"/>
            </w:tcBorders>
          </w:tcPr>
          <w:p w:rsidR="001F3841" w:rsidRPr="0087688C" w:rsidRDefault="001F3841" w:rsidP="00717A15">
            <w:pPr>
              <w:spacing w:before="80" w:after="80"/>
              <w:ind w:left="187"/>
              <w:rPr>
                <w:rFonts w:ascii="Arial" w:hAnsi="Arial" w:cs="Arial"/>
                <w:sz w:val="22"/>
                <w:szCs w:val="22"/>
                <w:lang w:val="el-GR"/>
              </w:rPr>
            </w:pPr>
            <w:r>
              <w:rPr>
                <w:rFonts w:ascii="Arial" w:hAnsi="Arial" w:cs="Arial"/>
                <w:sz w:val="22"/>
                <w:szCs w:val="22"/>
                <w:lang w:val="el-GR"/>
              </w:rPr>
              <w:t>ΑΝΔΡΕΑΣ ΗΡΑΚΛΕΟΥΣ ΗΛΕΚΤΡΙΚΕΣ ΕΓΚΑΤΑΣΤΑΣΕΙΣ ΛΤΔ</w:t>
            </w:r>
          </w:p>
        </w:tc>
        <w:tc>
          <w:tcPr>
            <w:tcW w:w="1911" w:type="dxa"/>
            <w:tcBorders>
              <w:left w:val="nil"/>
            </w:tcBorders>
          </w:tcPr>
          <w:p w:rsidR="001F3841" w:rsidRPr="001F3841" w:rsidRDefault="001F3841" w:rsidP="00717A15">
            <w:pPr>
              <w:spacing w:before="80" w:after="80"/>
              <w:ind w:left="187"/>
              <w:jc w:val="center"/>
              <w:rPr>
                <w:rFonts w:ascii="Arial" w:hAnsi="Arial" w:cs="Arial"/>
                <w:sz w:val="22"/>
                <w:szCs w:val="22"/>
                <w:lang w:val="el-GR"/>
              </w:rPr>
            </w:pPr>
            <w:r>
              <w:rPr>
                <w:rFonts w:ascii="Arial" w:hAnsi="Arial" w:cs="Arial"/>
                <w:sz w:val="22"/>
                <w:szCs w:val="22"/>
                <w:lang w:val="el-GR"/>
              </w:rPr>
              <w:t>2</w:t>
            </w:r>
            <w:r>
              <w:rPr>
                <w:rFonts w:ascii="Arial" w:hAnsi="Arial" w:cs="Arial"/>
                <w:sz w:val="22"/>
                <w:szCs w:val="22"/>
              </w:rPr>
              <w:t>/</w:t>
            </w:r>
            <w:r>
              <w:rPr>
                <w:rFonts w:ascii="Arial" w:hAnsi="Arial" w:cs="Arial"/>
                <w:sz w:val="22"/>
                <w:szCs w:val="22"/>
                <w:lang w:val="el-GR"/>
              </w:rPr>
              <w:t>4</w:t>
            </w:r>
          </w:p>
        </w:tc>
        <w:tc>
          <w:tcPr>
            <w:tcW w:w="1911" w:type="dxa"/>
            <w:tcBorders>
              <w:left w:val="nil"/>
            </w:tcBorders>
          </w:tcPr>
          <w:p w:rsidR="001F3841" w:rsidRDefault="001F3841" w:rsidP="00717A15">
            <w:pPr>
              <w:spacing w:before="80" w:after="80"/>
              <w:ind w:left="187"/>
              <w:jc w:val="center"/>
              <w:rPr>
                <w:rFonts w:ascii="Arial" w:hAnsi="Arial" w:cs="Arial"/>
                <w:sz w:val="22"/>
                <w:szCs w:val="22"/>
                <w:lang w:val="el-GR"/>
              </w:rPr>
            </w:pPr>
            <w:r>
              <w:rPr>
                <w:rFonts w:ascii="Arial" w:hAnsi="Arial" w:cs="Arial"/>
                <w:sz w:val="22"/>
                <w:szCs w:val="22"/>
                <w:lang w:val="el-GR"/>
              </w:rPr>
              <w:t>Αξιολογείται μόνο για το Τμήμα Α.</w:t>
            </w:r>
          </w:p>
        </w:tc>
      </w:tr>
      <w:tr w:rsidR="001F3841" w:rsidRPr="00FE0646" w:rsidTr="001F3841">
        <w:trPr>
          <w:trHeight w:val="269"/>
          <w:jc w:val="center"/>
        </w:trPr>
        <w:tc>
          <w:tcPr>
            <w:tcW w:w="796" w:type="dxa"/>
            <w:tcBorders>
              <w:right w:val="single" w:sz="4" w:space="0" w:color="auto"/>
            </w:tcBorders>
          </w:tcPr>
          <w:p w:rsidR="001F3841" w:rsidRDefault="001F3841" w:rsidP="00717A15">
            <w:pPr>
              <w:spacing w:before="80" w:after="80"/>
              <w:ind w:left="187"/>
              <w:jc w:val="center"/>
              <w:rPr>
                <w:rFonts w:ascii="Arial" w:hAnsi="Arial" w:cs="Arial"/>
                <w:sz w:val="22"/>
                <w:szCs w:val="22"/>
                <w:lang w:val="el-GR"/>
              </w:rPr>
            </w:pPr>
            <w:r>
              <w:rPr>
                <w:rFonts w:ascii="Arial" w:hAnsi="Arial" w:cs="Arial"/>
                <w:sz w:val="22"/>
                <w:szCs w:val="22"/>
                <w:lang w:val="el-GR"/>
              </w:rPr>
              <w:t>3</w:t>
            </w:r>
          </w:p>
        </w:tc>
        <w:tc>
          <w:tcPr>
            <w:tcW w:w="3690" w:type="dxa"/>
            <w:tcBorders>
              <w:left w:val="nil"/>
              <w:right w:val="single" w:sz="4" w:space="0" w:color="auto"/>
            </w:tcBorders>
          </w:tcPr>
          <w:p w:rsidR="001F3841" w:rsidRPr="008E6215" w:rsidRDefault="001F3841" w:rsidP="00717A15">
            <w:pPr>
              <w:spacing w:before="80" w:after="80"/>
              <w:ind w:left="187"/>
              <w:rPr>
                <w:rFonts w:ascii="Arial" w:hAnsi="Arial" w:cs="Arial"/>
                <w:sz w:val="22"/>
                <w:szCs w:val="22"/>
              </w:rPr>
            </w:pPr>
            <w:r>
              <w:rPr>
                <w:rFonts w:ascii="Arial" w:hAnsi="Arial" w:cs="Arial"/>
                <w:sz w:val="22"/>
                <w:szCs w:val="22"/>
              </w:rPr>
              <w:t>A. PAPAETIS SERVICES LTD</w:t>
            </w:r>
          </w:p>
        </w:tc>
        <w:tc>
          <w:tcPr>
            <w:tcW w:w="1911" w:type="dxa"/>
            <w:tcBorders>
              <w:left w:val="nil"/>
            </w:tcBorders>
          </w:tcPr>
          <w:p w:rsidR="001F3841" w:rsidRPr="001F3841" w:rsidRDefault="001F3841" w:rsidP="001F3841">
            <w:pPr>
              <w:spacing w:before="80" w:after="80"/>
              <w:ind w:left="187"/>
              <w:jc w:val="center"/>
              <w:rPr>
                <w:rFonts w:ascii="Arial" w:hAnsi="Arial" w:cs="Arial"/>
                <w:sz w:val="22"/>
                <w:szCs w:val="22"/>
                <w:lang w:val="el-GR"/>
              </w:rPr>
            </w:pPr>
            <w:r>
              <w:rPr>
                <w:rFonts w:ascii="Arial" w:hAnsi="Arial" w:cs="Arial"/>
                <w:sz w:val="22"/>
                <w:szCs w:val="22"/>
                <w:lang w:val="el-GR"/>
              </w:rPr>
              <w:t>3</w:t>
            </w:r>
            <w:r>
              <w:rPr>
                <w:rFonts w:ascii="Arial" w:hAnsi="Arial" w:cs="Arial"/>
                <w:sz w:val="22"/>
                <w:szCs w:val="22"/>
              </w:rPr>
              <w:t>/</w:t>
            </w:r>
            <w:r>
              <w:rPr>
                <w:rFonts w:ascii="Arial" w:hAnsi="Arial" w:cs="Arial"/>
                <w:sz w:val="22"/>
                <w:szCs w:val="22"/>
                <w:lang w:val="el-GR"/>
              </w:rPr>
              <w:t>4</w:t>
            </w:r>
          </w:p>
        </w:tc>
        <w:tc>
          <w:tcPr>
            <w:tcW w:w="1911" w:type="dxa"/>
            <w:tcBorders>
              <w:left w:val="nil"/>
            </w:tcBorders>
          </w:tcPr>
          <w:p w:rsidR="001F3841" w:rsidRDefault="001F3841" w:rsidP="001F3841">
            <w:pPr>
              <w:spacing w:before="80" w:after="80"/>
              <w:ind w:left="187"/>
              <w:jc w:val="center"/>
              <w:rPr>
                <w:rFonts w:ascii="Arial" w:hAnsi="Arial" w:cs="Arial"/>
                <w:sz w:val="22"/>
                <w:szCs w:val="22"/>
                <w:lang w:val="el-GR"/>
              </w:rPr>
            </w:pPr>
          </w:p>
        </w:tc>
      </w:tr>
    </w:tbl>
    <w:p w:rsidR="001F3841" w:rsidRDefault="001F3841" w:rsidP="001F3841">
      <w:pPr>
        <w:ind w:left="709" w:right="137" w:hanging="425"/>
        <w:rPr>
          <w:rFonts w:ascii="Arial" w:hAnsi="Arial" w:cs="Arial"/>
          <w:sz w:val="22"/>
          <w:szCs w:val="22"/>
          <w:lang w:val="el-GR"/>
        </w:rPr>
      </w:pPr>
      <w:r>
        <w:rPr>
          <w:rFonts w:ascii="Arial" w:hAnsi="Arial" w:cs="Arial"/>
          <w:sz w:val="22"/>
          <w:szCs w:val="22"/>
          <w:lang w:val="el-GR"/>
        </w:rPr>
        <w:t>:</w:t>
      </w:r>
    </w:p>
    <w:p w:rsidR="001F3841" w:rsidRPr="001F3841" w:rsidRDefault="001F3841" w:rsidP="001F3841">
      <w:pPr>
        <w:ind w:left="709" w:right="137" w:hanging="425"/>
        <w:rPr>
          <w:rFonts w:ascii="Arial" w:hAnsi="Arial" w:cs="Arial"/>
          <w:sz w:val="22"/>
          <w:szCs w:val="22"/>
          <w:lang w:val="el-GR"/>
        </w:rPr>
      </w:pPr>
    </w:p>
    <w:p w:rsidR="00FE0646" w:rsidRPr="00FE0646" w:rsidRDefault="00FE0646" w:rsidP="00FE0646">
      <w:pPr>
        <w:ind w:left="180" w:right="137"/>
        <w:rPr>
          <w:rFonts w:ascii="Arial" w:hAnsi="Arial" w:cs="Arial"/>
          <w:b/>
          <w:sz w:val="22"/>
          <w:szCs w:val="22"/>
          <w:u w:val="single"/>
          <w:lang w:val="el-GR"/>
        </w:rPr>
      </w:pPr>
      <w:r w:rsidRPr="00FE0646">
        <w:rPr>
          <w:rFonts w:ascii="Arial" w:hAnsi="Arial" w:cs="Arial"/>
          <w:b/>
          <w:sz w:val="22"/>
          <w:szCs w:val="22"/>
          <w:lang w:val="el-GR"/>
        </w:rPr>
        <w:t>6.</w:t>
      </w:r>
      <w:r w:rsidRPr="00FE0646">
        <w:rPr>
          <w:rFonts w:ascii="Arial" w:hAnsi="Arial" w:cs="Arial"/>
          <w:b/>
          <w:sz w:val="22"/>
          <w:szCs w:val="22"/>
          <w:lang w:val="el-GR"/>
        </w:rPr>
        <w:tab/>
      </w:r>
      <w:r w:rsidRPr="00FE0646">
        <w:rPr>
          <w:rFonts w:ascii="Arial" w:hAnsi="Arial" w:cs="Arial"/>
          <w:b/>
          <w:sz w:val="22"/>
          <w:szCs w:val="22"/>
          <w:u w:val="single"/>
          <w:lang w:val="el-GR"/>
        </w:rPr>
        <w:t xml:space="preserve">ΑΞΙΟΛΟΓΗΣΗ </w:t>
      </w:r>
      <w:r w:rsidR="00113C1C">
        <w:rPr>
          <w:rFonts w:ascii="Arial" w:hAnsi="Arial" w:cs="Arial"/>
          <w:b/>
          <w:sz w:val="22"/>
          <w:szCs w:val="22"/>
          <w:u w:val="single"/>
          <w:lang w:val="el-GR"/>
        </w:rPr>
        <w:t xml:space="preserve">ΤΕΧΝΙΚΩΝ </w:t>
      </w:r>
      <w:r w:rsidRPr="00FE0646">
        <w:rPr>
          <w:rFonts w:ascii="Arial" w:hAnsi="Arial" w:cs="Arial"/>
          <w:b/>
          <w:sz w:val="22"/>
          <w:szCs w:val="22"/>
          <w:u w:val="single"/>
          <w:lang w:val="el-GR"/>
        </w:rPr>
        <w:t>ΠΡΟΣΦΟΡΩΝ</w:t>
      </w:r>
    </w:p>
    <w:p w:rsidR="00FE0646" w:rsidRDefault="00FE0646" w:rsidP="00FE0646">
      <w:pPr>
        <w:ind w:left="180"/>
        <w:jc w:val="both"/>
        <w:rPr>
          <w:rFonts w:ascii="Arial" w:hAnsi="Arial" w:cs="Arial"/>
          <w:sz w:val="22"/>
          <w:szCs w:val="22"/>
          <w:lang w:val="el-GR"/>
        </w:rPr>
      </w:pPr>
    </w:p>
    <w:p w:rsidR="009105B7" w:rsidRPr="004574AD" w:rsidRDefault="009105B7" w:rsidP="009105B7">
      <w:pPr>
        <w:ind w:left="709" w:hanging="709"/>
        <w:jc w:val="both"/>
        <w:rPr>
          <w:rFonts w:ascii="Arial" w:hAnsi="Arial" w:cs="Arial"/>
          <w:sz w:val="22"/>
          <w:szCs w:val="22"/>
          <w:lang w:val="el-GR"/>
        </w:rPr>
      </w:pPr>
      <w:r w:rsidRPr="00586130">
        <w:rPr>
          <w:rFonts w:ascii="Arial" w:hAnsi="Arial" w:cs="Arial"/>
          <w:sz w:val="22"/>
          <w:szCs w:val="22"/>
          <w:lang w:val="el-GR"/>
        </w:rPr>
        <w:t>6</w:t>
      </w:r>
      <w:r w:rsidRPr="004574AD">
        <w:rPr>
          <w:rFonts w:ascii="Arial" w:hAnsi="Arial" w:cs="Arial"/>
          <w:sz w:val="22"/>
          <w:szCs w:val="22"/>
          <w:lang w:val="el-GR"/>
        </w:rPr>
        <w:t>.1</w:t>
      </w:r>
      <w:r w:rsidRPr="004574AD">
        <w:rPr>
          <w:rFonts w:ascii="Arial" w:hAnsi="Arial" w:cs="Arial"/>
          <w:sz w:val="22"/>
          <w:szCs w:val="22"/>
          <w:lang w:val="el-GR"/>
        </w:rPr>
        <w:tab/>
      </w:r>
      <w:r w:rsidRPr="004574AD">
        <w:rPr>
          <w:rFonts w:ascii="Arial" w:hAnsi="Arial" w:cs="Arial"/>
          <w:b/>
          <w:sz w:val="22"/>
          <w:szCs w:val="22"/>
          <w:u w:val="single"/>
          <w:lang w:val="el-GR"/>
        </w:rPr>
        <w:t>Γ</w:t>
      </w:r>
      <w:r w:rsidRPr="004574AD">
        <w:rPr>
          <w:rFonts w:ascii="Arial" w:hAnsi="Arial" w:cs="Arial"/>
          <w:b/>
          <w:sz w:val="18"/>
          <w:szCs w:val="22"/>
          <w:u w:val="single"/>
          <w:lang w:val="el-GR"/>
        </w:rPr>
        <w:t>ΕΝΙΚΑ</w:t>
      </w:r>
    </w:p>
    <w:p w:rsidR="009105B7" w:rsidRPr="004574AD" w:rsidRDefault="009105B7" w:rsidP="009105B7">
      <w:pPr>
        <w:ind w:left="709" w:hanging="709"/>
        <w:jc w:val="both"/>
        <w:rPr>
          <w:rFonts w:ascii="Arial" w:hAnsi="Arial" w:cs="Arial"/>
          <w:sz w:val="22"/>
          <w:szCs w:val="22"/>
          <w:lang w:val="el-GR"/>
        </w:rPr>
      </w:pPr>
    </w:p>
    <w:p w:rsidR="009105B7" w:rsidRPr="001F3841" w:rsidRDefault="003F503E" w:rsidP="001F3841">
      <w:pPr>
        <w:tabs>
          <w:tab w:val="left" w:pos="1170"/>
        </w:tabs>
        <w:ind w:left="709" w:right="144" w:hanging="709"/>
        <w:jc w:val="both"/>
        <w:rPr>
          <w:rFonts w:ascii="Arial" w:hAnsi="Arial" w:cs="Arial"/>
          <w:szCs w:val="22"/>
        </w:rPr>
      </w:pPr>
      <w:r w:rsidRPr="003F503E">
        <w:rPr>
          <w:rFonts w:ascii="Arial" w:hAnsi="Arial" w:cs="Arial"/>
          <w:b/>
          <w:noProof/>
          <w:color w:val="FF0000"/>
          <w:sz w:val="22"/>
          <w:szCs w:val="22"/>
        </w:rPr>
        <w:pict>
          <v:shapetype id="_x0000_t32" coordsize="21600,21600" o:spt="32" o:oned="t" path="m,l21600,21600e" filled="f">
            <v:path arrowok="t" fillok="f" o:connecttype="none"/>
            <o:lock v:ext="edit" shapetype="t"/>
          </v:shapetype>
          <v:shape id="_x0000_s1051" type="#_x0000_t32" style="position:absolute;left:0;text-align:left;margin-left:-45.5pt;margin-top:7.2pt;width:21pt;height:0;z-index:251661824" o:connectortype="straight"/>
        </w:pict>
      </w:r>
      <w:r w:rsidR="009105B7" w:rsidRPr="00586130">
        <w:rPr>
          <w:rFonts w:ascii="Arial" w:hAnsi="Arial" w:cs="Arial"/>
          <w:sz w:val="22"/>
          <w:szCs w:val="22"/>
          <w:lang w:val="el-GR"/>
        </w:rPr>
        <w:t>6</w:t>
      </w:r>
      <w:r w:rsidR="009105B7" w:rsidRPr="004574AD">
        <w:rPr>
          <w:rFonts w:ascii="Arial" w:hAnsi="Arial" w:cs="Arial"/>
          <w:sz w:val="22"/>
          <w:szCs w:val="22"/>
          <w:lang w:val="el-GR"/>
        </w:rPr>
        <w:t>.1.1</w:t>
      </w:r>
      <w:r w:rsidR="009105B7" w:rsidRPr="004574AD">
        <w:rPr>
          <w:rFonts w:ascii="Arial" w:hAnsi="Arial" w:cs="Arial"/>
          <w:sz w:val="22"/>
          <w:szCs w:val="22"/>
          <w:lang w:val="el-GR"/>
        </w:rPr>
        <w:tab/>
      </w:r>
      <w:r w:rsidR="009105B7">
        <w:rPr>
          <w:rFonts w:ascii="Arial" w:hAnsi="Arial" w:cs="Arial"/>
          <w:sz w:val="22"/>
          <w:szCs w:val="22"/>
          <w:lang w:val="el-GR"/>
        </w:rPr>
        <w:t>Στο Παράρτημα 2 παρουσιάζονται οι τεχνικές προδιαγραφές του προσφερόμενου εξοπλισμού σε σύγκριση με τις απαιτήσεις των τεχνικών προδιαγραφών των Εγγράφων Διαγωνισμού.</w:t>
      </w:r>
    </w:p>
    <w:p w:rsidR="009105B7" w:rsidRDefault="009105B7" w:rsidP="00FE0646">
      <w:pPr>
        <w:ind w:left="180"/>
        <w:jc w:val="both"/>
        <w:rPr>
          <w:rFonts w:ascii="Arial" w:hAnsi="Arial" w:cs="Arial"/>
          <w:sz w:val="22"/>
          <w:szCs w:val="22"/>
          <w:lang w:val="el-GR"/>
        </w:rPr>
      </w:pPr>
    </w:p>
    <w:p w:rsidR="0076672C" w:rsidRDefault="0076672C" w:rsidP="00FE0646">
      <w:pPr>
        <w:ind w:left="180"/>
        <w:jc w:val="both"/>
        <w:rPr>
          <w:rFonts w:ascii="Arial" w:hAnsi="Arial" w:cs="Arial"/>
          <w:sz w:val="22"/>
          <w:szCs w:val="22"/>
          <w:lang w:val="el-GR"/>
        </w:rPr>
      </w:pPr>
    </w:p>
    <w:p w:rsidR="0076672C" w:rsidRDefault="0076672C" w:rsidP="00FE0646">
      <w:pPr>
        <w:ind w:left="180"/>
        <w:jc w:val="both"/>
        <w:rPr>
          <w:rFonts w:ascii="Arial" w:hAnsi="Arial" w:cs="Arial"/>
          <w:sz w:val="22"/>
          <w:szCs w:val="22"/>
          <w:lang w:val="el-GR"/>
        </w:rPr>
      </w:pPr>
    </w:p>
    <w:p w:rsidR="0076672C" w:rsidRPr="00FE0646" w:rsidRDefault="0076672C" w:rsidP="00FE0646">
      <w:pPr>
        <w:ind w:left="180"/>
        <w:jc w:val="both"/>
        <w:rPr>
          <w:rFonts w:ascii="Arial" w:hAnsi="Arial" w:cs="Arial"/>
          <w:sz w:val="22"/>
          <w:szCs w:val="22"/>
          <w:lang w:val="el-GR"/>
        </w:rPr>
      </w:pPr>
    </w:p>
    <w:p w:rsidR="00FE0646" w:rsidRDefault="00691B70" w:rsidP="00FE0646">
      <w:pPr>
        <w:ind w:left="180"/>
        <w:jc w:val="both"/>
        <w:rPr>
          <w:rFonts w:ascii="Arial" w:hAnsi="Arial" w:cs="Arial"/>
          <w:b/>
          <w:sz w:val="22"/>
          <w:szCs w:val="22"/>
          <w:u w:val="single"/>
          <w:lang w:val="el-GR"/>
        </w:rPr>
      </w:pPr>
      <w:r w:rsidRPr="00691B70">
        <w:rPr>
          <w:rFonts w:ascii="Arial" w:hAnsi="Arial" w:cs="Arial"/>
          <w:b/>
          <w:sz w:val="22"/>
          <w:szCs w:val="22"/>
          <w:lang w:val="el-GR"/>
        </w:rPr>
        <w:lastRenderedPageBreak/>
        <w:t>6.</w:t>
      </w:r>
      <w:r w:rsidR="009105B7">
        <w:rPr>
          <w:rFonts w:ascii="Arial" w:hAnsi="Arial" w:cs="Arial"/>
          <w:b/>
          <w:sz w:val="22"/>
          <w:szCs w:val="22"/>
          <w:lang w:val="el-GR"/>
        </w:rPr>
        <w:t>2</w:t>
      </w:r>
      <w:r w:rsidR="004B7326">
        <w:rPr>
          <w:rFonts w:ascii="Arial" w:hAnsi="Arial" w:cs="Arial"/>
          <w:sz w:val="22"/>
          <w:szCs w:val="22"/>
          <w:lang w:val="el-GR"/>
        </w:rPr>
        <w:tab/>
      </w:r>
      <w:r w:rsidR="00186939">
        <w:rPr>
          <w:rFonts w:ascii="Arial" w:hAnsi="Arial" w:cs="Arial"/>
          <w:b/>
          <w:sz w:val="22"/>
          <w:szCs w:val="22"/>
          <w:u w:val="single"/>
          <w:lang w:val="el-GR"/>
        </w:rPr>
        <w:t>Προσφέροντας με αρ.1/4</w:t>
      </w:r>
      <w:r w:rsidRPr="00691B70">
        <w:rPr>
          <w:rFonts w:ascii="Arial" w:hAnsi="Arial" w:cs="Arial"/>
          <w:b/>
          <w:sz w:val="22"/>
          <w:szCs w:val="22"/>
          <w:u w:val="single"/>
          <w:lang w:val="el-GR"/>
        </w:rPr>
        <w:t xml:space="preserve"> (</w:t>
      </w:r>
      <w:r w:rsidR="00186939" w:rsidRPr="00186939">
        <w:rPr>
          <w:rFonts w:ascii="Arial" w:hAnsi="Arial" w:cs="Arial"/>
          <w:b/>
          <w:sz w:val="22"/>
          <w:szCs w:val="22"/>
          <w:u w:val="single"/>
        </w:rPr>
        <w:t>GALATARIOTIS TECHNICAL LTD</w:t>
      </w:r>
      <w:r w:rsidRPr="00186939">
        <w:rPr>
          <w:rFonts w:ascii="Arial" w:hAnsi="Arial" w:cs="Arial"/>
          <w:b/>
          <w:sz w:val="22"/>
          <w:szCs w:val="22"/>
          <w:u w:val="single"/>
          <w:lang w:val="el-GR"/>
        </w:rPr>
        <w:t>)</w:t>
      </w:r>
    </w:p>
    <w:p w:rsidR="00186939" w:rsidRDefault="00186939" w:rsidP="00FE0646">
      <w:pPr>
        <w:ind w:left="180"/>
        <w:jc w:val="both"/>
        <w:rPr>
          <w:rFonts w:ascii="Arial" w:hAnsi="Arial" w:cs="Arial"/>
          <w:b/>
          <w:sz w:val="22"/>
          <w:szCs w:val="22"/>
          <w:u w:val="single"/>
          <w:lang w:val="el-GR"/>
        </w:rPr>
      </w:pPr>
    </w:p>
    <w:p w:rsidR="00186939" w:rsidRDefault="00186939" w:rsidP="00FE0646">
      <w:pPr>
        <w:ind w:left="180"/>
        <w:jc w:val="both"/>
        <w:rPr>
          <w:rFonts w:ascii="Arial" w:hAnsi="Arial" w:cs="Arial"/>
          <w:sz w:val="22"/>
          <w:szCs w:val="22"/>
          <w:lang w:val="el-GR"/>
        </w:rPr>
      </w:pPr>
    </w:p>
    <w:p w:rsidR="00186939" w:rsidRPr="00186939" w:rsidRDefault="00186939" w:rsidP="00FE0646">
      <w:pPr>
        <w:ind w:left="180"/>
        <w:jc w:val="both"/>
        <w:rPr>
          <w:rFonts w:ascii="Arial" w:hAnsi="Arial" w:cs="Arial"/>
          <w:b/>
          <w:sz w:val="22"/>
          <w:szCs w:val="22"/>
          <w:lang w:val="el-GR"/>
        </w:rPr>
      </w:pPr>
      <w:r w:rsidRPr="00186939">
        <w:rPr>
          <w:rFonts w:ascii="Arial" w:hAnsi="Arial" w:cs="Arial"/>
          <w:b/>
          <w:sz w:val="22"/>
          <w:szCs w:val="22"/>
          <w:lang w:val="el-GR"/>
        </w:rPr>
        <w:t xml:space="preserve">6.2.1 </w:t>
      </w:r>
      <w:r w:rsidRPr="00186939">
        <w:rPr>
          <w:rFonts w:ascii="Arial" w:hAnsi="Arial" w:cs="Arial"/>
          <w:b/>
          <w:sz w:val="22"/>
          <w:szCs w:val="22"/>
          <w:u w:val="single"/>
          <w:lang w:val="el-GR"/>
        </w:rPr>
        <w:t>Τμήμα Α</w:t>
      </w:r>
    </w:p>
    <w:p w:rsidR="00FE0646" w:rsidRPr="00FE0646" w:rsidRDefault="00FE0646" w:rsidP="00FE0646">
      <w:pPr>
        <w:ind w:left="180"/>
        <w:jc w:val="both"/>
        <w:rPr>
          <w:rFonts w:ascii="Arial" w:hAnsi="Arial" w:cs="Arial"/>
          <w:sz w:val="22"/>
          <w:szCs w:val="22"/>
          <w:lang w:val="el-GR"/>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6"/>
        <w:gridCol w:w="4059"/>
      </w:tblGrid>
      <w:tr w:rsidR="009105B7" w:rsidRPr="00EF7BC4" w:rsidTr="00BD46F7">
        <w:trPr>
          <w:trHeight w:val="345"/>
        </w:trPr>
        <w:tc>
          <w:tcPr>
            <w:tcW w:w="5296" w:type="dxa"/>
            <w:tcBorders>
              <w:top w:val="single" w:sz="4" w:space="0" w:color="auto"/>
              <w:left w:val="single" w:sz="4" w:space="0" w:color="auto"/>
              <w:bottom w:val="single" w:sz="4" w:space="0" w:color="auto"/>
              <w:right w:val="single" w:sz="4" w:space="0" w:color="auto"/>
            </w:tcBorders>
          </w:tcPr>
          <w:p w:rsidR="009105B7" w:rsidRPr="00016733" w:rsidRDefault="00186939" w:rsidP="00BD46F7">
            <w:pPr>
              <w:spacing w:after="40"/>
              <w:ind w:left="180"/>
              <w:rPr>
                <w:rFonts w:ascii="Arial" w:hAnsi="Arial" w:cs="Arial"/>
                <w:sz w:val="22"/>
                <w:szCs w:val="22"/>
                <w:lang w:val="el-GR"/>
              </w:rPr>
            </w:pPr>
            <w:r>
              <w:rPr>
                <w:rFonts w:ascii="Arial" w:hAnsi="Arial" w:cs="Arial"/>
                <w:sz w:val="22"/>
                <w:szCs w:val="22"/>
                <w:lang w:val="el-GR"/>
              </w:rPr>
              <w:t>Ποσό Π</w:t>
            </w:r>
            <w:r w:rsidR="009105B7" w:rsidRPr="004574AD">
              <w:rPr>
                <w:rFonts w:ascii="Arial" w:hAnsi="Arial" w:cs="Arial"/>
                <w:sz w:val="22"/>
                <w:szCs w:val="22"/>
                <w:lang w:val="el-GR"/>
              </w:rPr>
              <w:t>ρομήθειας</w:t>
            </w:r>
            <w:r>
              <w:rPr>
                <w:rFonts w:ascii="Arial" w:hAnsi="Arial" w:cs="Arial"/>
                <w:sz w:val="22"/>
                <w:szCs w:val="22"/>
                <w:lang w:val="el-GR"/>
              </w:rPr>
              <w:t xml:space="preserve"> και Εγκατάστασης</w:t>
            </w:r>
          </w:p>
        </w:tc>
        <w:tc>
          <w:tcPr>
            <w:tcW w:w="4059" w:type="dxa"/>
            <w:tcBorders>
              <w:top w:val="single" w:sz="4" w:space="0" w:color="auto"/>
              <w:left w:val="single" w:sz="4" w:space="0" w:color="auto"/>
              <w:bottom w:val="single" w:sz="4" w:space="0" w:color="auto"/>
              <w:right w:val="single" w:sz="4" w:space="0" w:color="auto"/>
            </w:tcBorders>
          </w:tcPr>
          <w:p w:rsidR="009105B7" w:rsidRPr="009105B7" w:rsidRDefault="00186939" w:rsidP="00BD46F7">
            <w:pPr>
              <w:spacing w:before="40" w:after="40"/>
              <w:ind w:left="180"/>
              <w:rPr>
                <w:rFonts w:ascii="Arial" w:hAnsi="Arial" w:cs="Arial"/>
                <w:b/>
                <w:sz w:val="22"/>
                <w:szCs w:val="22"/>
                <w:lang w:val="el-GR"/>
              </w:rPr>
            </w:pPr>
            <w:r>
              <w:rPr>
                <w:rFonts w:ascii="Arial" w:hAnsi="Arial" w:cs="Arial"/>
                <w:b/>
                <w:sz w:val="22"/>
                <w:szCs w:val="22"/>
                <w:lang w:val="el-GR"/>
              </w:rPr>
              <w:t>€22.08</w:t>
            </w:r>
            <w:r w:rsidR="00691B70" w:rsidRPr="00691B70">
              <w:rPr>
                <w:rFonts w:ascii="Arial" w:hAnsi="Arial" w:cs="Arial"/>
                <w:b/>
                <w:sz w:val="22"/>
                <w:szCs w:val="22"/>
                <w:lang w:val="el-GR"/>
              </w:rPr>
              <w:t>0,00</w:t>
            </w:r>
          </w:p>
        </w:tc>
      </w:tr>
      <w:tr w:rsidR="00186939" w:rsidRPr="00EF7BC4" w:rsidTr="00BD46F7">
        <w:trPr>
          <w:trHeight w:val="345"/>
        </w:trPr>
        <w:tc>
          <w:tcPr>
            <w:tcW w:w="5296" w:type="dxa"/>
            <w:tcBorders>
              <w:top w:val="single" w:sz="4" w:space="0" w:color="auto"/>
              <w:left w:val="single" w:sz="4" w:space="0" w:color="auto"/>
              <w:bottom w:val="single" w:sz="4" w:space="0" w:color="auto"/>
              <w:right w:val="single" w:sz="4" w:space="0" w:color="auto"/>
            </w:tcBorders>
          </w:tcPr>
          <w:p w:rsidR="00186939" w:rsidRDefault="00186939" w:rsidP="00186939">
            <w:pPr>
              <w:spacing w:after="40"/>
              <w:ind w:left="180"/>
              <w:rPr>
                <w:rFonts w:ascii="Arial" w:hAnsi="Arial" w:cs="Arial"/>
                <w:sz w:val="22"/>
                <w:szCs w:val="22"/>
                <w:lang w:val="el-GR"/>
              </w:rPr>
            </w:pPr>
            <w:r>
              <w:rPr>
                <w:rFonts w:ascii="Arial" w:hAnsi="Arial" w:cs="Arial"/>
                <w:sz w:val="22"/>
                <w:szCs w:val="22"/>
                <w:lang w:val="el-GR"/>
              </w:rPr>
              <w:t>Ποσό Εργασιών Συντήρησης</w:t>
            </w:r>
          </w:p>
        </w:tc>
        <w:tc>
          <w:tcPr>
            <w:tcW w:w="4059" w:type="dxa"/>
            <w:tcBorders>
              <w:top w:val="single" w:sz="4" w:space="0" w:color="auto"/>
              <w:left w:val="single" w:sz="4" w:space="0" w:color="auto"/>
              <w:bottom w:val="single" w:sz="4" w:space="0" w:color="auto"/>
              <w:right w:val="single" w:sz="4" w:space="0" w:color="auto"/>
            </w:tcBorders>
          </w:tcPr>
          <w:p w:rsidR="00186939" w:rsidRPr="00691B70" w:rsidRDefault="00186939" w:rsidP="00BD46F7">
            <w:pPr>
              <w:spacing w:before="40" w:after="40"/>
              <w:ind w:left="180"/>
              <w:rPr>
                <w:rFonts w:ascii="Arial" w:hAnsi="Arial" w:cs="Arial"/>
                <w:b/>
                <w:sz w:val="22"/>
                <w:szCs w:val="22"/>
                <w:lang w:val="el-GR"/>
              </w:rPr>
            </w:pPr>
            <w:r>
              <w:rPr>
                <w:rFonts w:ascii="Arial" w:hAnsi="Arial" w:cs="Arial"/>
                <w:b/>
                <w:sz w:val="22"/>
                <w:szCs w:val="22"/>
                <w:lang w:val="el-GR"/>
              </w:rPr>
              <w:t>€12.880,00</w:t>
            </w:r>
          </w:p>
        </w:tc>
      </w:tr>
      <w:tr w:rsidR="009105B7" w:rsidRPr="004574AD" w:rsidTr="00BD46F7">
        <w:trPr>
          <w:trHeight w:val="345"/>
        </w:trPr>
        <w:tc>
          <w:tcPr>
            <w:tcW w:w="5296" w:type="dxa"/>
            <w:tcBorders>
              <w:top w:val="single" w:sz="4" w:space="0" w:color="auto"/>
              <w:left w:val="single" w:sz="4" w:space="0" w:color="auto"/>
              <w:bottom w:val="single" w:sz="4" w:space="0" w:color="auto"/>
              <w:right w:val="single" w:sz="4" w:space="0" w:color="auto"/>
            </w:tcBorders>
          </w:tcPr>
          <w:p w:rsidR="009105B7" w:rsidRPr="00016733" w:rsidRDefault="009105B7" w:rsidP="00BD46F7">
            <w:pPr>
              <w:spacing w:after="40"/>
              <w:ind w:left="180"/>
              <w:rPr>
                <w:rFonts w:ascii="Arial" w:hAnsi="Arial" w:cs="Arial"/>
                <w:sz w:val="22"/>
                <w:szCs w:val="22"/>
                <w:lang w:val="el-GR"/>
              </w:rPr>
            </w:pPr>
            <w:r w:rsidRPr="00016733">
              <w:rPr>
                <w:rFonts w:ascii="Arial" w:hAnsi="Arial" w:cs="Arial"/>
                <w:sz w:val="22"/>
                <w:szCs w:val="22"/>
                <w:lang w:val="el-GR"/>
              </w:rPr>
              <w:t>ΠΟΣΟ Αξιολόγησης (χωρίς ΦΠΑ)</w:t>
            </w:r>
          </w:p>
        </w:tc>
        <w:tc>
          <w:tcPr>
            <w:tcW w:w="4059" w:type="dxa"/>
            <w:tcBorders>
              <w:top w:val="single" w:sz="4" w:space="0" w:color="auto"/>
              <w:left w:val="single" w:sz="4" w:space="0" w:color="auto"/>
              <w:bottom w:val="single" w:sz="4" w:space="0" w:color="auto"/>
              <w:right w:val="single" w:sz="4" w:space="0" w:color="auto"/>
            </w:tcBorders>
          </w:tcPr>
          <w:p w:rsidR="00617F85" w:rsidRDefault="00186939" w:rsidP="00186939">
            <w:pPr>
              <w:spacing w:before="40" w:after="40"/>
              <w:ind w:left="180"/>
              <w:rPr>
                <w:rFonts w:ascii="Arial" w:hAnsi="Arial" w:cs="Arial"/>
                <w:b/>
                <w:sz w:val="22"/>
                <w:szCs w:val="22"/>
              </w:rPr>
            </w:pPr>
            <w:r>
              <w:rPr>
                <w:rFonts w:ascii="Arial" w:hAnsi="Arial" w:cs="Arial"/>
                <w:b/>
                <w:sz w:val="22"/>
                <w:szCs w:val="22"/>
              </w:rPr>
              <w:t xml:space="preserve"> </w:t>
            </w:r>
            <w:r>
              <w:rPr>
                <w:rFonts w:ascii="Arial" w:hAnsi="Arial" w:cs="Arial"/>
                <w:b/>
                <w:sz w:val="22"/>
                <w:szCs w:val="22"/>
                <w:lang w:val="el-GR"/>
              </w:rPr>
              <w:t>€34.960</w:t>
            </w:r>
            <w:r w:rsidR="009105B7" w:rsidRPr="009105B7">
              <w:rPr>
                <w:rFonts w:ascii="Arial" w:hAnsi="Arial" w:cs="Arial"/>
                <w:b/>
                <w:sz w:val="22"/>
                <w:szCs w:val="22"/>
                <w:lang w:val="el-GR"/>
              </w:rPr>
              <w:t>,00</w:t>
            </w:r>
          </w:p>
        </w:tc>
      </w:tr>
    </w:tbl>
    <w:p w:rsidR="009105B7" w:rsidRPr="00F30682" w:rsidRDefault="009105B7" w:rsidP="009105B7">
      <w:pPr>
        <w:ind w:left="180"/>
        <w:rPr>
          <w:rFonts w:ascii="Arial" w:hAnsi="Arial" w:cs="Arial"/>
          <w:b/>
          <w:bCs/>
          <w:sz w:val="22"/>
          <w:szCs w:val="22"/>
        </w:rPr>
      </w:pPr>
    </w:p>
    <w:p w:rsidR="009105B7" w:rsidRDefault="009105B7" w:rsidP="009105B7">
      <w:pPr>
        <w:ind w:left="180"/>
        <w:jc w:val="both"/>
        <w:rPr>
          <w:rFonts w:ascii="Arial" w:hAnsi="Arial" w:cs="Arial"/>
          <w:sz w:val="22"/>
          <w:szCs w:val="22"/>
          <w:lang w:val="el-GR"/>
        </w:rPr>
      </w:pPr>
      <w:r>
        <w:rPr>
          <w:rFonts w:ascii="Arial" w:hAnsi="Arial" w:cs="Arial"/>
          <w:sz w:val="22"/>
          <w:szCs w:val="22"/>
          <w:lang w:val="el-GR"/>
        </w:rPr>
        <w:t xml:space="preserve">Η Επιτροπή Αξιολόγησης κατά την αξιολόγηση της προσφοράς, διαπίστωσε ότι ο προσφερόμενος εξοπλισμός </w:t>
      </w:r>
      <w:r w:rsidR="00186939">
        <w:rPr>
          <w:rFonts w:ascii="Arial" w:hAnsi="Arial" w:cs="Arial"/>
          <w:sz w:val="22"/>
          <w:szCs w:val="22"/>
          <w:lang w:val="el-GR"/>
        </w:rPr>
        <w:t xml:space="preserve">δεν </w:t>
      </w:r>
      <w:r>
        <w:rPr>
          <w:rFonts w:ascii="Arial" w:hAnsi="Arial" w:cs="Arial"/>
          <w:sz w:val="22"/>
          <w:szCs w:val="22"/>
          <w:lang w:val="el-GR"/>
        </w:rPr>
        <w:t>πληροί τις τεχνικές προδιαγραφές του διαγωνισμού</w:t>
      </w:r>
      <w:r w:rsidR="00186939">
        <w:rPr>
          <w:rFonts w:ascii="Arial" w:hAnsi="Arial" w:cs="Arial"/>
          <w:sz w:val="22"/>
          <w:szCs w:val="22"/>
          <w:lang w:val="el-GR"/>
        </w:rPr>
        <w:t xml:space="preserve"> στα πιο κάτω σημεία:</w:t>
      </w:r>
    </w:p>
    <w:p w:rsidR="00186939" w:rsidRPr="00186939" w:rsidRDefault="00186939" w:rsidP="00186939">
      <w:pPr>
        <w:pStyle w:val="ListParagraph"/>
        <w:numPr>
          <w:ilvl w:val="0"/>
          <w:numId w:val="27"/>
        </w:numPr>
        <w:jc w:val="both"/>
        <w:rPr>
          <w:rFonts w:ascii="Arial" w:hAnsi="Arial" w:cs="Arial"/>
          <w:sz w:val="22"/>
          <w:szCs w:val="22"/>
          <w:lang w:val="el-GR"/>
        </w:rPr>
      </w:pPr>
      <w:r>
        <w:rPr>
          <w:rFonts w:ascii="Arial" w:hAnsi="Arial" w:cs="Arial"/>
          <w:sz w:val="22"/>
          <w:szCs w:val="22"/>
          <w:lang w:val="el-GR"/>
        </w:rPr>
        <w:t xml:space="preserve">Μέρος Α, Έντυπο 8, Τμήμα Α, Σημείο 2.8: Ο προσφερόμενος εξοπλισμός έχει ρυθμό απόδοσης 50 άτομα το λεπτό αντί 60 άτομα που ζητείτε από τις τεχνικές προδιαγραφές </w:t>
      </w:r>
    </w:p>
    <w:p w:rsidR="009105B7" w:rsidRPr="003F50F1" w:rsidRDefault="009105B7" w:rsidP="009105B7">
      <w:pPr>
        <w:ind w:left="180"/>
        <w:jc w:val="both"/>
        <w:rPr>
          <w:rFonts w:ascii="Arial" w:hAnsi="Arial" w:cs="Arial"/>
          <w:sz w:val="22"/>
          <w:szCs w:val="22"/>
          <w:lang w:val="el-GR"/>
        </w:rPr>
      </w:pPr>
    </w:p>
    <w:p w:rsidR="00617F85" w:rsidRDefault="009105B7">
      <w:pPr>
        <w:ind w:left="180"/>
        <w:rPr>
          <w:rFonts w:ascii="Arial" w:hAnsi="Arial" w:cs="Arial"/>
          <w:b/>
          <w:sz w:val="22"/>
          <w:szCs w:val="22"/>
          <w:lang w:val="el-GR"/>
        </w:rPr>
      </w:pPr>
      <w:r>
        <w:rPr>
          <w:rFonts w:ascii="Arial" w:hAnsi="Arial" w:cs="Arial"/>
          <w:b/>
          <w:sz w:val="22"/>
          <w:szCs w:val="22"/>
          <w:lang w:val="el-GR"/>
        </w:rPr>
        <w:t>Ω</w:t>
      </w:r>
      <w:r w:rsidRPr="00FE0646">
        <w:rPr>
          <w:rFonts w:ascii="Arial" w:hAnsi="Arial" w:cs="Arial"/>
          <w:b/>
          <w:sz w:val="22"/>
          <w:szCs w:val="22"/>
          <w:lang w:val="el-GR"/>
        </w:rPr>
        <w:t xml:space="preserve">ς εκ τούτου, </w:t>
      </w:r>
      <w:r>
        <w:rPr>
          <w:rFonts w:ascii="Arial" w:hAnsi="Arial" w:cs="Arial"/>
          <w:b/>
          <w:sz w:val="22"/>
          <w:szCs w:val="22"/>
          <w:lang w:val="el-GR"/>
        </w:rPr>
        <w:t>η Επιτροπή έκρινε ομόφωνα την</w:t>
      </w:r>
      <w:r w:rsidRPr="00FE0646">
        <w:rPr>
          <w:rFonts w:ascii="Arial" w:hAnsi="Arial" w:cs="Arial"/>
          <w:b/>
          <w:sz w:val="22"/>
          <w:szCs w:val="22"/>
          <w:lang w:val="el-GR"/>
        </w:rPr>
        <w:t xml:space="preserve"> προσφορά αρ. </w:t>
      </w:r>
      <w:r w:rsidR="00186939">
        <w:rPr>
          <w:rFonts w:ascii="Arial" w:hAnsi="Arial" w:cs="Arial"/>
          <w:b/>
          <w:sz w:val="22"/>
          <w:szCs w:val="22"/>
          <w:lang w:val="el-GR"/>
        </w:rPr>
        <w:t>1/4</w:t>
      </w:r>
      <w:r>
        <w:rPr>
          <w:rFonts w:ascii="Arial" w:hAnsi="Arial" w:cs="Arial"/>
          <w:b/>
          <w:sz w:val="22"/>
          <w:szCs w:val="22"/>
          <w:lang w:val="el-GR"/>
        </w:rPr>
        <w:t xml:space="preserve">, </w:t>
      </w:r>
      <w:r w:rsidR="00186939">
        <w:rPr>
          <w:rFonts w:ascii="Arial" w:hAnsi="Arial" w:cs="Arial"/>
          <w:b/>
          <w:sz w:val="22"/>
          <w:szCs w:val="22"/>
          <w:lang w:val="el-GR"/>
        </w:rPr>
        <w:t xml:space="preserve">όσον αφορά το Τμήμα Α </w:t>
      </w:r>
      <w:r>
        <w:rPr>
          <w:rFonts w:ascii="Arial" w:hAnsi="Arial" w:cs="Arial"/>
          <w:b/>
          <w:sz w:val="22"/>
          <w:szCs w:val="22"/>
          <w:lang w:val="el-GR"/>
        </w:rPr>
        <w:t xml:space="preserve">ως </w:t>
      </w:r>
      <w:r w:rsidR="00186939">
        <w:rPr>
          <w:rFonts w:ascii="Arial" w:hAnsi="Arial" w:cs="Arial"/>
          <w:b/>
          <w:sz w:val="22"/>
          <w:szCs w:val="22"/>
          <w:lang w:val="el-GR"/>
        </w:rPr>
        <w:t xml:space="preserve">μη </w:t>
      </w:r>
      <w:r w:rsidRPr="00FE0646">
        <w:rPr>
          <w:rFonts w:ascii="Arial" w:hAnsi="Arial" w:cs="Arial"/>
          <w:b/>
          <w:sz w:val="22"/>
          <w:szCs w:val="22"/>
          <w:lang w:val="el-GR"/>
        </w:rPr>
        <w:t>αποδεκτή</w:t>
      </w:r>
      <w:r w:rsidR="00186939">
        <w:rPr>
          <w:rFonts w:ascii="Arial" w:hAnsi="Arial" w:cs="Arial"/>
          <w:b/>
          <w:sz w:val="22"/>
          <w:szCs w:val="22"/>
          <w:lang w:val="el-GR"/>
        </w:rPr>
        <w:t>.</w:t>
      </w:r>
    </w:p>
    <w:p w:rsidR="00617F85" w:rsidRDefault="00617F85">
      <w:pPr>
        <w:ind w:left="180"/>
        <w:rPr>
          <w:rFonts w:ascii="Arial" w:hAnsi="Arial" w:cs="Arial"/>
          <w:b/>
          <w:sz w:val="22"/>
          <w:szCs w:val="22"/>
          <w:lang w:val="el-GR"/>
        </w:rPr>
      </w:pPr>
    </w:p>
    <w:p w:rsidR="00186939" w:rsidRPr="00186939" w:rsidRDefault="00186939" w:rsidP="00186939">
      <w:pPr>
        <w:ind w:left="180"/>
        <w:jc w:val="both"/>
        <w:rPr>
          <w:rFonts w:ascii="Arial" w:hAnsi="Arial" w:cs="Arial"/>
          <w:b/>
          <w:sz w:val="22"/>
          <w:szCs w:val="22"/>
          <w:lang w:val="el-GR"/>
        </w:rPr>
      </w:pPr>
      <w:r>
        <w:rPr>
          <w:rFonts w:ascii="Arial" w:hAnsi="Arial" w:cs="Arial"/>
          <w:b/>
          <w:sz w:val="22"/>
          <w:szCs w:val="22"/>
          <w:lang w:val="el-GR"/>
        </w:rPr>
        <w:t>6.2.2</w:t>
      </w:r>
      <w:r w:rsidRPr="00186939">
        <w:rPr>
          <w:rFonts w:ascii="Arial" w:hAnsi="Arial" w:cs="Arial"/>
          <w:b/>
          <w:sz w:val="22"/>
          <w:szCs w:val="22"/>
          <w:lang w:val="el-GR"/>
        </w:rPr>
        <w:t xml:space="preserve"> </w:t>
      </w:r>
      <w:r w:rsidRPr="00186939">
        <w:rPr>
          <w:rFonts w:ascii="Arial" w:hAnsi="Arial" w:cs="Arial"/>
          <w:b/>
          <w:sz w:val="22"/>
          <w:szCs w:val="22"/>
          <w:u w:val="single"/>
          <w:lang w:val="el-GR"/>
        </w:rPr>
        <w:t xml:space="preserve">Τμήμα </w:t>
      </w:r>
      <w:r>
        <w:rPr>
          <w:rFonts w:ascii="Arial" w:hAnsi="Arial" w:cs="Arial"/>
          <w:b/>
          <w:sz w:val="22"/>
          <w:szCs w:val="22"/>
          <w:u w:val="single"/>
          <w:lang w:val="el-GR"/>
        </w:rPr>
        <w:t>Β</w:t>
      </w:r>
    </w:p>
    <w:p w:rsidR="00186939" w:rsidRPr="00FE0646" w:rsidRDefault="00186939" w:rsidP="00186939">
      <w:pPr>
        <w:ind w:left="180"/>
        <w:jc w:val="both"/>
        <w:rPr>
          <w:rFonts w:ascii="Arial" w:hAnsi="Arial" w:cs="Arial"/>
          <w:sz w:val="22"/>
          <w:szCs w:val="22"/>
          <w:lang w:val="el-GR"/>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6"/>
        <w:gridCol w:w="4059"/>
      </w:tblGrid>
      <w:tr w:rsidR="00186939" w:rsidRPr="00EF7BC4" w:rsidTr="00717A15">
        <w:trPr>
          <w:trHeight w:val="345"/>
        </w:trPr>
        <w:tc>
          <w:tcPr>
            <w:tcW w:w="5296" w:type="dxa"/>
            <w:tcBorders>
              <w:top w:val="single" w:sz="4" w:space="0" w:color="auto"/>
              <w:left w:val="single" w:sz="4" w:space="0" w:color="auto"/>
              <w:bottom w:val="single" w:sz="4" w:space="0" w:color="auto"/>
              <w:right w:val="single" w:sz="4" w:space="0" w:color="auto"/>
            </w:tcBorders>
          </w:tcPr>
          <w:p w:rsidR="00186939" w:rsidRPr="00016733" w:rsidRDefault="00186939" w:rsidP="00717A15">
            <w:pPr>
              <w:spacing w:after="40"/>
              <w:ind w:left="180"/>
              <w:rPr>
                <w:rFonts w:ascii="Arial" w:hAnsi="Arial" w:cs="Arial"/>
                <w:sz w:val="22"/>
                <w:szCs w:val="22"/>
                <w:lang w:val="el-GR"/>
              </w:rPr>
            </w:pPr>
            <w:r>
              <w:rPr>
                <w:rFonts w:ascii="Arial" w:hAnsi="Arial" w:cs="Arial"/>
                <w:sz w:val="22"/>
                <w:szCs w:val="22"/>
                <w:lang w:val="el-GR"/>
              </w:rPr>
              <w:t>Ποσό Π</w:t>
            </w:r>
            <w:r w:rsidRPr="004574AD">
              <w:rPr>
                <w:rFonts w:ascii="Arial" w:hAnsi="Arial" w:cs="Arial"/>
                <w:sz w:val="22"/>
                <w:szCs w:val="22"/>
                <w:lang w:val="el-GR"/>
              </w:rPr>
              <w:t>ρομήθειας</w:t>
            </w:r>
            <w:r>
              <w:rPr>
                <w:rFonts w:ascii="Arial" w:hAnsi="Arial" w:cs="Arial"/>
                <w:sz w:val="22"/>
                <w:szCs w:val="22"/>
                <w:lang w:val="el-GR"/>
              </w:rPr>
              <w:t xml:space="preserve"> και Εγκατάστασης </w:t>
            </w:r>
          </w:p>
        </w:tc>
        <w:tc>
          <w:tcPr>
            <w:tcW w:w="4059" w:type="dxa"/>
            <w:tcBorders>
              <w:top w:val="single" w:sz="4" w:space="0" w:color="auto"/>
              <w:left w:val="single" w:sz="4" w:space="0" w:color="auto"/>
              <w:bottom w:val="single" w:sz="4" w:space="0" w:color="auto"/>
              <w:right w:val="single" w:sz="4" w:space="0" w:color="auto"/>
            </w:tcBorders>
          </w:tcPr>
          <w:p w:rsidR="00186939" w:rsidRPr="009105B7" w:rsidRDefault="00186939" w:rsidP="00717A15">
            <w:pPr>
              <w:spacing w:before="40" w:after="40"/>
              <w:ind w:left="180"/>
              <w:rPr>
                <w:rFonts w:ascii="Arial" w:hAnsi="Arial" w:cs="Arial"/>
                <w:b/>
                <w:sz w:val="22"/>
                <w:szCs w:val="22"/>
                <w:lang w:val="el-GR"/>
              </w:rPr>
            </w:pPr>
            <w:r>
              <w:rPr>
                <w:rFonts w:ascii="Arial" w:hAnsi="Arial" w:cs="Arial"/>
                <w:b/>
                <w:sz w:val="22"/>
                <w:szCs w:val="22"/>
                <w:lang w:val="el-GR"/>
              </w:rPr>
              <w:t>€33.40</w:t>
            </w:r>
            <w:r w:rsidRPr="00691B70">
              <w:rPr>
                <w:rFonts w:ascii="Arial" w:hAnsi="Arial" w:cs="Arial"/>
                <w:b/>
                <w:sz w:val="22"/>
                <w:szCs w:val="22"/>
                <w:lang w:val="el-GR"/>
              </w:rPr>
              <w:t>0,00</w:t>
            </w:r>
          </w:p>
        </w:tc>
      </w:tr>
      <w:tr w:rsidR="00186939" w:rsidRPr="00EF7BC4" w:rsidTr="00717A15">
        <w:trPr>
          <w:trHeight w:val="345"/>
        </w:trPr>
        <w:tc>
          <w:tcPr>
            <w:tcW w:w="5296" w:type="dxa"/>
            <w:tcBorders>
              <w:top w:val="single" w:sz="4" w:space="0" w:color="auto"/>
              <w:left w:val="single" w:sz="4" w:space="0" w:color="auto"/>
              <w:bottom w:val="single" w:sz="4" w:space="0" w:color="auto"/>
              <w:right w:val="single" w:sz="4" w:space="0" w:color="auto"/>
            </w:tcBorders>
          </w:tcPr>
          <w:p w:rsidR="00186939" w:rsidRDefault="00186939" w:rsidP="00717A15">
            <w:pPr>
              <w:spacing w:after="40"/>
              <w:ind w:left="180"/>
              <w:rPr>
                <w:rFonts w:ascii="Arial" w:hAnsi="Arial" w:cs="Arial"/>
                <w:sz w:val="22"/>
                <w:szCs w:val="22"/>
                <w:lang w:val="el-GR"/>
              </w:rPr>
            </w:pPr>
            <w:r>
              <w:rPr>
                <w:rFonts w:ascii="Arial" w:hAnsi="Arial" w:cs="Arial"/>
                <w:sz w:val="22"/>
                <w:szCs w:val="22"/>
                <w:lang w:val="el-GR"/>
              </w:rPr>
              <w:t>Ποσό Εργασιών Συντήρησης</w:t>
            </w:r>
          </w:p>
        </w:tc>
        <w:tc>
          <w:tcPr>
            <w:tcW w:w="4059" w:type="dxa"/>
            <w:tcBorders>
              <w:top w:val="single" w:sz="4" w:space="0" w:color="auto"/>
              <w:left w:val="single" w:sz="4" w:space="0" w:color="auto"/>
              <w:bottom w:val="single" w:sz="4" w:space="0" w:color="auto"/>
              <w:right w:val="single" w:sz="4" w:space="0" w:color="auto"/>
            </w:tcBorders>
          </w:tcPr>
          <w:p w:rsidR="00186939" w:rsidRPr="00691B70" w:rsidRDefault="00186939" w:rsidP="00186939">
            <w:pPr>
              <w:spacing w:before="40" w:after="40"/>
              <w:ind w:left="180"/>
              <w:rPr>
                <w:rFonts w:ascii="Arial" w:hAnsi="Arial" w:cs="Arial"/>
                <w:b/>
                <w:sz w:val="22"/>
                <w:szCs w:val="22"/>
                <w:lang w:val="el-GR"/>
              </w:rPr>
            </w:pPr>
            <w:r>
              <w:rPr>
                <w:rFonts w:ascii="Arial" w:hAnsi="Arial" w:cs="Arial"/>
                <w:b/>
                <w:sz w:val="22"/>
                <w:szCs w:val="22"/>
                <w:lang w:val="el-GR"/>
              </w:rPr>
              <w:t>€20.240,00</w:t>
            </w:r>
          </w:p>
        </w:tc>
      </w:tr>
      <w:tr w:rsidR="00186939" w:rsidRPr="004574AD" w:rsidTr="00717A15">
        <w:trPr>
          <w:trHeight w:val="345"/>
        </w:trPr>
        <w:tc>
          <w:tcPr>
            <w:tcW w:w="5296" w:type="dxa"/>
            <w:tcBorders>
              <w:top w:val="single" w:sz="4" w:space="0" w:color="auto"/>
              <w:left w:val="single" w:sz="4" w:space="0" w:color="auto"/>
              <w:bottom w:val="single" w:sz="4" w:space="0" w:color="auto"/>
              <w:right w:val="single" w:sz="4" w:space="0" w:color="auto"/>
            </w:tcBorders>
          </w:tcPr>
          <w:p w:rsidR="00186939" w:rsidRPr="00016733" w:rsidRDefault="00186939" w:rsidP="00717A15">
            <w:pPr>
              <w:spacing w:after="40"/>
              <w:ind w:left="180"/>
              <w:rPr>
                <w:rFonts w:ascii="Arial" w:hAnsi="Arial" w:cs="Arial"/>
                <w:sz w:val="22"/>
                <w:szCs w:val="22"/>
                <w:lang w:val="el-GR"/>
              </w:rPr>
            </w:pPr>
            <w:r w:rsidRPr="00016733">
              <w:rPr>
                <w:rFonts w:ascii="Arial" w:hAnsi="Arial" w:cs="Arial"/>
                <w:sz w:val="22"/>
                <w:szCs w:val="22"/>
                <w:lang w:val="el-GR"/>
              </w:rPr>
              <w:t>ΠΟΣΟ Αξιολόγησης (χωρίς ΦΠΑ)</w:t>
            </w:r>
          </w:p>
        </w:tc>
        <w:tc>
          <w:tcPr>
            <w:tcW w:w="4059" w:type="dxa"/>
            <w:tcBorders>
              <w:top w:val="single" w:sz="4" w:space="0" w:color="auto"/>
              <w:left w:val="single" w:sz="4" w:space="0" w:color="auto"/>
              <w:bottom w:val="single" w:sz="4" w:space="0" w:color="auto"/>
              <w:right w:val="single" w:sz="4" w:space="0" w:color="auto"/>
            </w:tcBorders>
          </w:tcPr>
          <w:p w:rsidR="00186939" w:rsidRDefault="00186939" w:rsidP="00717A15">
            <w:pPr>
              <w:spacing w:before="40" w:after="40"/>
              <w:ind w:left="180"/>
              <w:rPr>
                <w:rFonts w:ascii="Arial" w:hAnsi="Arial" w:cs="Arial"/>
                <w:b/>
                <w:sz w:val="22"/>
                <w:szCs w:val="22"/>
              </w:rPr>
            </w:pPr>
            <w:r>
              <w:rPr>
                <w:rFonts w:ascii="Arial" w:hAnsi="Arial" w:cs="Arial"/>
                <w:b/>
                <w:sz w:val="22"/>
                <w:szCs w:val="22"/>
              </w:rPr>
              <w:t xml:space="preserve"> </w:t>
            </w:r>
            <w:r>
              <w:rPr>
                <w:rFonts w:ascii="Arial" w:hAnsi="Arial" w:cs="Arial"/>
                <w:b/>
                <w:sz w:val="22"/>
                <w:szCs w:val="22"/>
                <w:lang w:val="el-GR"/>
              </w:rPr>
              <w:t>€53.640</w:t>
            </w:r>
            <w:r w:rsidRPr="009105B7">
              <w:rPr>
                <w:rFonts w:ascii="Arial" w:hAnsi="Arial" w:cs="Arial"/>
                <w:b/>
                <w:sz w:val="22"/>
                <w:szCs w:val="22"/>
                <w:lang w:val="el-GR"/>
              </w:rPr>
              <w:t>,00</w:t>
            </w:r>
          </w:p>
        </w:tc>
      </w:tr>
    </w:tbl>
    <w:p w:rsidR="00186939" w:rsidRPr="00F30682" w:rsidRDefault="00186939" w:rsidP="00186939">
      <w:pPr>
        <w:ind w:left="180"/>
        <w:rPr>
          <w:rFonts w:ascii="Arial" w:hAnsi="Arial" w:cs="Arial"/>
          <w:b/>
          <w:bCs/>
          <w:sz w:val="22"/>
          <w:szCs w:val="22"/>
        </w:rPr>
      </w:pPr>
    </w:p>
    <w:p w:rsidR="00186939" w:rsidRPr="00186939" w:rsidRDefault="00186939" w:rsidP="00186939">
      <w:pPr>
        <w:ind w:left="180"/>
        <w:jc w:val="both"/>
        <w:rPr>
          <w:rFonts w:ascii="Arial" w:hAnsi="Arial" w:cs="Arial"/>
          <w:sz w:val="22"/>
          <w:szCs w:val="22"/>
          <w:lang w:val="el-GR"/>
        </w:rPr>
      </w:pPr>
      <w:r>
        <w:rPr>
          <w:rFonts w:ascii="Arial" w:hAnsi="Arial" w:cs="Arial"/>
          <w:sz w:val="22"/>
          <w:szCs w:val="22"/>
          <w:lang w:val="el-GR"/>
        </w:rPr>
        <w:t>Η Επιτροπή Αξιολόγησης κατά την αξιολόγηση της προσφοράς, διαπίστωσε ότι ο προσφερόμενος εξοπλισμός πληροί όλες τις τεχνικές προδιαγραφές του διαγωνισμού</w:t>
      </w:r>
      <w:r w:rsidR="00105F4D">
        <w:rPr>
          <w:rFonts w:ascii="Arial" w:hAnsi="Arial" w:cs="Arial"/>
          <w:sz w:val="22"/>
          <w:szCs w:val="22"/>
          <w:lang w:val="el-GR"/>
        </w:rPr>
        <w:t>.</w:t>
      </w:r>
    </w:p>
    <w:p w:rsidR="00186939" w:rsidRPr="003F50F1" w:rsidRDefault="00186939" w:rsidP="00186939">
      <w:pPr>
        <w:ind w:left="180"/>
        <w:jc w:val="both"/>
        <w:rPr>
          <w:rFonts w:ascii="Arial" w:hAnsi="Arial" w:cs="Arial"/>
          <w:sz w:val="22"/>
          <w:szCs w:val="22"/>
          <w:lang w:val="el-GR"/>
        </w:rPr>
      </w:pPr>
    </w:p>
    <w:p w:rsidR="00186939" w:rsidRDefault="00186939" w:rsidP="00186939">
      <w:pPr>
        <w:ind w:left="180"/>
        <w:rPr>
          <w:rFonts w:ascii="Arial" w:hAnsi="Arial" w:cs="Arial"/>
          <w:b/>
          <w:sz w:val="22"/>
          <w:szCs w:val="22"/>
          <w:lang w:val="el-GR"/>
        </w:rPr>
      </w:pPr>
      <w:r>
        <w:rPr>
          <w:rFonts w:ascii="Arial" w:hAnsi="Arial" w:cs="Arial"/>
          <w:b/>
          <w:sz w:val="22"/>
          <w:szCs w:val="22"/>
          <w:lang w:val="el-GR"/>
        </w:rPr>
        <w:t>Ω</w:t>
      </w:r>
      <w:r w:rsidRPr="00FE0646">
        <w:rPr>
          <w:rFonts w:ascii="Arial" w:hAnsi="Arial" w:cs="Arial"/>
          <w:b/>
          <w:sz w:val="22"/>
          <w:szCs w:val="22"/>
          <w:lang w:val="el-GR"/>
        </w:rPr>
        <w:t xml:space="preserve">ς εκ τούτου, </w:t>
      </w:r>
      <w:r>
        <w:rPr>
          <w:rFonts w:ascii="Arial" w:hAnsi="Arial" w:cs="Arial"/>
          <w:b/>
          <w:sz w:val="22"/>
          <w:szCs w:val="22"/>
          <w:lang w:val="el-GR"/>
        </w:rPr>
        <w:t>η Επιτροπή έκρινε ομόφωνα την</w:t>
      </w:r>
      <w:r w:rsidRPr="00FE0646">
        <w:rPr>
          <w:rFonts w:ascii="Arial" w:hAnsi="Arial" w:cs="Arial"/>
          <w:b/>
          <w:sz w:val="22"/>
          <w:szCs w:val="22"/>
          <w:lang w:val="el-GR"/>
        </w:rPr>
        <w:t xml:space="preserve"> προσφορά αρ. </w:t>
      </w:r>
      <w:r>
        <w:rPr>
          <w:rFonts w:ascii="Arial" w:hAnsi="Arial" w:cs="Arial"/>
          <w:b/>
          <w:sz w:val="22"/>
          <w:szCs w:val="22"/>
          <w:lang w:val="el-GR"/>
        </w:rPr>
        <w:t xml:space="preserve">1/4, όσον αφορά το Τμήμα Β ως </w:t>
      </w:r>
      <w:r w:rsidRPr="00FE0646">
        <w:rPr>
          <w:rFonts w:ascii="Arial" w:hAnsi="Arial" w:cs="Arial"/>
          <w:b/>
          <w:sz w:val="22"/>
          <w:szCs w:val="22"/>
          <w:lang w:val="el-GR"/>
        </w:rPr>
        <w:t>αποδεκτή</w:t>
      </w:r>
      <w:r>
        <w:rPr>
          <w:rFonts w:ascii="Arial" w:hAnsi="Arial" w:cs="Arial"/>
          <w:b/>
          <w:sz w:val="22"/>
          <w:szCs w:val="22"/>
          <w:lang w:val="el-GR"/>
        </w:rPr>
        <w:t>.</w:t>
      </w:r>
    </w:p>
    <w:p w:rsidR="00186939" w:rsidRDefault="00186939">
      <w:pPr>
        <w:ind w:left="180"/>
        <w:rPr>
          <w:rFonts w:ascii="Arial" w:hAnsi="Arial" w:cs="Arial"/>
          <w:b/>
          <w:sz w:val="22"/>
          <w:szCs w:val="22"/>
          <w:lang w:val="el-GR"/>
        </w:rPr>
      </w:pPr>
    </w:p>
    <w:p w:rsidR="009105B7" w:rsidRPr="004B7326" w:rsidRDefault="009105B7" w:rsidP="009105B7">
      <w:pPr>
        <w:ind w:left="180"/>
        <w:jc w:val="both"/>
        <w:rPr>
          <w:rFonts w:ascii="Arial" w:hAnsi="Arial" w:cs="Arial"/>
          <w:sz w:val="22"/>
          <w:szCs w:val="22"/>
          <w:lang w:val="el-GR"/>
        </w:rPr>
      </w:pPr>
      <w:r w:rsidRPr="004B7326">
        <w:rPr>
          <w:rFonts w:ascii="Arial" w:hAnsi="Arial" w:cs="Arial"/>
          <w:b/>
          <w:sz w:val="22"/>
          <w:szCs w:val="22"/>
          <w:lang w:val="el-GR"/>
        </w:rPr>
        <w:t>6.</w:t>
      </w:r>
      <w:r>
        <w:rPr>
          <w:rFonts w:ascii="Arial" w:hAnsi="Arial" w:cs="Arial"/>
          <w:b/>
          <w:sz w:val="22"/>
          <w:szCs w:val="22"/>
          <w:lang w:val="el-GR"/>
        </w:rPr>
        <w:t>3</w:t>
      </w:r>
      <w:r>
        <w:rPr>
          <w:rFonts w:ascii="Arial" w:hAnsi="Arial" w:cs="Arial"/>
          <w:sz w:val="22"/>
          <w:szCs w:val="22"/>
          <w:lang w:val="el-GR"/>
        </w:rPr>
        <w:tab/>
      </w:r>
      <w:r>
        <w:rPr>
          <w:rFonts w:ascii="Arial" w:hAnsi="Arial" w:cs="Arial"/>
          <w:b/>
          <w:sz w:val="22"/>
          <w:szCs w:val="22"/>
          <w:u w:val="single"/>
          <w:lang w:val="el-GR"/>
        </w:rPr>
        <w:t>Προσφέροντας με αρ.2</w:t>
      </w:r>
      <w:r w:rsidRPr="004B7326">
        <w:rPr>
          <w:rFonts w:ascii="Arial" w:hAnsi="Arial" w:cs="Arial"/>
          <w:b/>
          <w:sz w:val="22"/>
          <w:szCs w:val="22"/>
          <w:u w:val="single"/>
          <w:lang w:val="el-GR"/>
        </w:rPr>
        <w:t>/</w:t>
      </w:r>
      <w:r w:rsidR="000E257A">
        <w:rPr>
          <w:rFonts w:ascii="Arial" w:hAnsi="Arial" w:cs="Arial"/>
          <w:b/>
          <w:sz w:val="22"/>
          <w:szCs w:val="22"/>
          <w:u w:val="single"/>
          <w:lang w:val="el-GR"/>
        </w:rPr>
        <w:t>4</w:t>
      </w:r>
      <w:r w:rsidR="00691B70">
        <w:rPr>
          <w:rFonts w:ascii="Arial" w:hAnsi="Arial" w:cs="Arial"/>
          <w:b/>
          <w:sz w:val="22"/>
          <w:szCs w:val="22"/>
          <w:u w:val="single"/>
          <w:lang w:val="el-GR"/>
        </w:rPr>
        <w:t xml:space="preserve"> </w:t>
      </w:r>
      <w:r w:rsidR="00691B70" w:rsidRPr="00105F4D">
        <w:rPr>
          <w:rFonts w:ascii="Arial" w:hAnsi="Arial" w:cs="Arial"/>
          <w:b/>
          <w:sz w:val="22"/>
          <w:szCs w:val="22"/>
          <w:u w:val="single"/>
          <w:lang w:val="el-GR"/>
        </w:rPr>
        <w:t>(</w:t>
      </w:r>
      <w:r w:rsidR="000E257A" w:rsidRPr="00105F4D">
        <w:rPr>
          <w:rFonts w:ascii="Arial" w:hAnsi="Arial" w:cs="Arial"/>
          <w:b/>
          <w:sz w:val="22"/>
          <w:szCs w:val="22"/>
          <w:u w:val="single"/>
          <w:lang w:val="el-GR"/>
        </w:rPr>
        <w:t>ΑΝΔΡΕΑΣ ΗΡΑΚΛΕΟΥΣ ΗΛΕΚΤΡΙΚΕΣ ΕΓΚΑΤΑΣΤΑΣΕΙΣ ΛΤΔ</w:t>
      </w:r>
      <w:r w:rsidR="00691B70" w:rsidRPr="00105F4D">
        <w:rPr>
          <w:rFonts w:ascii="Arial" w:hAnsi="Arial" w:cs="Arial"/>
          <w:b/>
          <w:sz w:val="22"/>
          <w:szCs w:val="22"/>
          <w:u w:val="single"/>
          <w:lang w:val="el-GR"/>
        </w:rPr>
        <w:t>)</w:t>
      </w:r>
    </w:p>
    <w:p w:rsidR="000E257A" w:rsidRDefault="000E257A" w:rsidP="000E257A">
      <w:pPr>
        <w:ind w:left="180"/>
        <w:jc w:val="both"/>
        <w:rPr>
          <w:rFonts w:ascii="Arial" w:hAnsi="Arial" w:cs="Arial"/>
          <w:b/>
          <w:sz w:val="22"/>
          <w:szCs w:val="22"/>
          <w:lang w:val="el-GR"/>
        </w:rPr>
      </w:pPr>
    </w:p>
    <w:p w:rsidR="000E257A" w:rsidRPr="00186939" w:rsidRDefault="000E257A" w:rsidP="000E257A">
      <w:pPr>
        <w:ind w:left="180"/>
        <w:jc w:val="both"/>
        <w:rPr>
          <w:rFonts w:ascii="Arial" w:hAnsi="Arial" w:cs="Arial"/>
          <w:b/>
          <w:sz w:val="22"/>
          <w:szCs w:val="22"/>
          <w:lang w:val="el-GR"/>
        </w:rPr>
      </w:pPr>
      <w:r>
        <w:rPr>
          <w:rFonts w:ascii="Arial" w:hAnsi="Arial" w:cs="Arial"/>
          <w:b/>
          <w:sz w:val="22"/>
          <w:szCs w:val="22"/>
          <w:lang w:val="el-GR"/>
        </w:rPr>
        <w:t>6.3</w:t>
      </w:r>
      <w:r w:rsidRPr="00186939">
        <w:rPr>
          <w:rFonts w:ascii="Arial" w:hAnsi="Arial" w:cs="Arial"/>
          <w:b/>
          <w:sz w:val="22"/>
          <w:szCs w:val="22"/>
          <w:lang w:val="el-GR"/>
        </w:rPr>
        <w:t xml:space="preserve">.1 </w:t>
      </w:r>
      <w:r w:rsidRPr="00186939">
        <w:rPr>
          <w:rFonts w:ascii="Arial" w:hAnsi="Arial" w:cs="Arial"/>
          <w:b/>
          <w:sz w:val="22"/>
          <w:szCs w:val="22"/>
          <w:u w:val="single"/>
          <w:lang w:val="el-GR"/>
        </w:rPr>
        <w:t>Τμήμα Α</w:t>
      </w:r>
    </w:p>
    <w:p w:rsidR="000E257A" w:rsidRPr="00FE0646" w:rsidRDefault="000E257A" w:rsidP="000E257A">
      <w:pPr>
        <w:ind w:left="180"/>
        <w:jc w:val="both"/>
        <w:rPr>
          <w:rFonts w:ascii="Arial" w:hAnsi="Arial" w:cs="Arial"/>
          <w:sz w:val="22"/>
          <w:szCs w:val="22"/>
          <w:lang w:val="el-GR"/>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6"/>
        <w:gridCol w:w="4059"/>
      </w:tblGrid>
      <w:tr w:rsidR="000E257A" w:rsidRPr="00EF7BC4" w:rsidTr="00717A15">
        <w:trPr>
          <w:trHeight w:val="345"/>
        </w:trPr>
        <w:tc>
          <w:tcPr>
            <w:tcW w:w="5296" w:type="dxa"/>
            <w:tcBorders>
              <w:top w:val="single" w:sz="4" w:space="0" w:color="auto"/>
              <w:left w:val="single" w:sz="4" w:space="0" w:color="auto"/>
              <w:bottom w:val="single" w:sz="4" w:space="0" w:color="auto"/>
              <w:right w:val="single" w:sz="4" w:space="0" w:color="auto"/>
            </w:tcBorders>
          </w:tcPr>
          <w:p w:rsidR="000E257A" w:rsidRPr="00016733" w:rsidRDefault="000E257A" w:rsidP="00717A15">
            <w:pPr>
              <w:spacing w:after="40"/>
              <w:ind w:left="180"/>
              <w:rPr>
                <w:rFonts w:ascii="Arial" w:hAnsi="Arial" w:cs="Arial"/>
                <w:sz w:val="22"/>
                <w:szCs w:val="22"/>
                <w:lang w:val="el-GR"/>
              </w:rPr>
            </w:pPr>
            <w:r>
              <w:rPr>
                <w:rFonts w:ascii="Arial" w:hAnsi="Arial" w:cs="Arial"/>
                <w:sz w:val="22"/>
                <w:szCs w:val="22"/>
                <w:lang w:val="el-GR"/>
              </w:rPr>
              <w:t>Ποσό Π</w:t>
            </w:r>
            <w:r w:rsidRPr="004574AD">
              <w:rPr>
                <w:rFonts w:ascii="Arial" w:hAnsi="Arial" w:cs="Arial"/>
                <w:sz w:val="22"/>
                <w:szCs w:val="22"/>
                <w:lang w:val="el-GR"/>
              </w:rPr>
              <w:t>ρομήθειας</w:t>
            </w:r>
            <w:r>
              <w:rPr>
                <w:rFonts w:ascii="Arial" w:hAnsi="Arial" w:cs="Arial"/>
                <w:sz w:val="22"/>
                <w:szCs w:val="22"/>
                <w:lang w:val="el-GR"/>
              </w:rPr>
              <w:t xml:space="preserve"> και Εγκατάστασης</w:t>
            </w:r>
          </w:p>
        </w:tc>
        <w:tc>
          <w:tcPr>
            <w:tcW w:w="4059" w:type="dxa"/>
            <w:tcBorders>
              <w:top w:val="single" w:sz="4" w:space="0" w:color="auto"/>
              <w:left w:val="single" w:sz="4" w:space="0" w:color="auto"/>
              <w:bottom w:val="single" w:sz="4" w:space="0" w:color="auto"/>
              <w:right w:val="single" w:sz="4" w:space="0" w:color="auto"/>
            </w:tcBorders>
          </w:tcPr>
          <w:p w:rsidR="000E257A" w:rsidRPr="009105B7" w:rsidRDefault="000E257A" w:rsidP="00717A15">
            <w:pPr>
              <w:spacing w:before="40" w:after="40"/>
              <w:ind w:left="180"/>
              <w:rPr>
                <w:rFonts w:ascii="Arial" w:hAnsi="Arial" w:cs="Arial"/>
                <w:b/>
                <w:sz w:val="22"/>
                <w:szCs w:val="22"/>
                <w:lang w:val="el-GR"/>
              </w:rPr>
            </w:pPr>
            <w:r>
              <w:rPr>
                <w:rFonts w:ascii="Arial" w:hAnsi="Arial" w:cs="Arial"/>
                <w:b/>
                <w:sz w:val="22"/>
                <w:szCs w:val="22"/>
                <w:lang w:val="el-GR"/>
              </w:rPr>
              <w:t>€</w:t>
            </w:r>
            <w:r w:rsidR="00105F4D">
              <w:rPr>
                <w:rFonts w:ascii="Arial" w:hAnsi="Arial" w:cs="Arial"/>
                <w:b/>
                <w:sz w:val="22"/>
                <w:szCs w:val="22"/>
                <w:lang w:val="el-GR"/>
              </w:rPr>
              <w:t>25</w:t>
            </w:r>
            <w:r>
              <w:rPr>
                <w:rFonts w:ascii="Arial" w:hAnsi="Arial" w:cs="Arial"/>
                <w:b/>
                <w:sz w:val="22"/>
                <w:szCs w:val="22"/>
                <w:lang w:val="el-GR"/>
              </w:rPr>
              <w:t>.</w:t>
            </w:r>
            <w:r w:rsidR="00105F4D">
              <w:rPr>
                <w:rFonts w:ascii="Arial" w:hAnsi="Arial" w:cs="Arial"/>
                <w:b/>
                <w:sz w:val="22"/>
                <w:szCs w:val="22"/>
                <w:lang w:val="el-GR"/>
              </w:rPr>
              <w:t>410</w:t>
            </w:r>
            <w:r w:rsidRPr="00691B70">
              <w:rPr>
                <w:rFonts w:ascii="Arial" w:hAnsi="Arial" w:cs="Arial"/>
                <w:b/>
                <w:sz w:val="22"/>
                <w:szCs w:val="22"/>
                <w:lang w:val="el-GR"/>
              </w:rPr>
              <w:t>,00</w:t>
            </w:r>
          </w:p>
        </w:tc>
      </w:tr>
      <w:tr w:rsidR="000E257A" w:rsidRPr="00EF7BC4" w:rsidTr="00717A15">
        <w:trPr>
          <w:trHeight w:val="345"/>
        </w:trPr>
        <w:tc>
          <w:tcPr>
            <w:tcW w:w="5296" w:type="dxa"/>
            <w:tcBorders>
              <w:top w:val="single" w:sz="4" w:space="0" w:color="auto"/>
              <w:left w:val="single" w:sz="4" w:space="0" w:color="auto"/>
              <w:bottom w:val="single" w:sz="4" w:space="0" w:color="auto"/>
              <w:right w:val="single" w:sz="4" w:space="0" w:color="auto"/>
            </w:tcBorders>
          </w:tcPr>
          <w:p w:rsidR="000E257A" w:rsidRDefault="000E257A" w:rsidP="00717A15">
            <w:pPr>
              <w:spacing w:after="40"/>
              <w:ind w:left="180"/>
              <w:rPr>
                <w:rFonts w:ascii="Arial" w:hAnsi="Arial" w:cs="Arial"/>
                <w:sz w:val="22"/>
                <w:szCs w:val="22"/>
                <w:lang w:val="el-GR"/>
              </w:rPr>
            </w:pPr>
            <w:r>
              <w:rPr>
                <w:rFonts w:ascii="Arial" w:hAnsi="Arial" w:cs="Arial"/>
                <w:sz w:val="22"/>
                <w:szCs w:val="22"/>
                <w:lang w:val="el-GR"/>
              </w:rPr>
              <w:t>Ποσό Εργασιών Συντήρησης</w:t>
            </w:r>
          </w:p>
        </w:tc>
        <w:tc>
          <w:tcPr>
            <w:tcW w:w="4059" w:type="dxa"/>
            <w:tcBorders>
              <w:top w:val="single" w:sz="4" w:space="0" w:color="auto"/>
              <w:left w:val="single" w:sz="4" w:space="0" w:color="auto"/>
              <w:bottom w:val="single" w:sz="4" w:space="0" w:color="auto"/>
              <w:right w:val="single" w:sz="4" w:space="0" w:color="auto"/>
            </w:tcBorders>
          </w:tcPr>
          <w:p w:rsidR="000E257A" w:rsidRPr="00691B70" w:rsidRDefault="00105F4D" w:rsidP="00717A15">
            <w:pPr>
              <w:spacing w:before="40" w:after="40"/>
              <w:ind w:left="180"/>
              <w:rPr>
                <w:rFonts w:ascii="Arial" w:hAnsi="Arial" w:cs="Arial"/>
                <w:b/>
                <w:sz w:val="22"/>
                <w:szCs w:val="22"/>
                <w:lang w:val="el-GR"/>
              </w:rPr>
            </w:pPr>
            <w:r>
              <w:rPr>
                <w:rFonts w:ascii="Arial" w:hAnsi="Arial" w:cs="Arial"/>
                <w:b/>
                <w:sz w:val="22"/>
                <w:szCs w:val="22"/>
                <w:lang w:val="el-GR"/>
              </w:rPr>
              <w:t>€9.600</w:t>
            </w:r>
            <w:r w:rsidR="000E257A">
              <w:rPr>
                <w:rFonts w:ascii="Arial" w:hAnsi="Arial" w:cs="Arial"/>
                <w:b/>
                <w:sz w:val="22"/>
                <w:szCs w:val="22"/>
                <w:lang w:val="el-GR"/>
              </w:rPr>
              <w:t>,00</w:t>
            </w:r>
          </w:p>
        </w:tc>
      </w:tr>
      <w:tr w:rsidR="000E257A" w:rsidRPr="004574AD" w:rsidTr="00717A15">
        <w:trPr>
          <w:trHeight w:val="345"/>
        </w:trPr>
        <w:tc>
          <w:tcPr>
            <w:tcW w:w="5296" w:type="dxa"/>
            <w:tcBorders>
              <w:top w:val="single" w:sz="4" w:space="0" w:color="auto"/>
              <w:left w:val="single" w:sz="4" w:space="0" w:color="auto"/>
              <w:bottom w:val="single" w:sz="4" w:space="0" w:color="auto"/>
              <w:right w:val="single" w:sz="4" w:space="0" w:color="auto"/>
            </w:tcBorders>
          </w:tcPr>
          <w:p w:rsidR="000E257A" w:rsidRPr="00016733" w:rsidRDefault="000E257A" w:rsidP="00717A15">
            <w:pPr>
              <w:spacing w:after="40"/>
              <w:ind w:left="180"/>
              <w:rPr>
                <w:rFonts w:ascii="Arial" w:hAnsi="Arial" w:cs="Arial"/>
                <w:sz w:val="22"/>
                <w:szCs w:val="22"/>
                <w:lang w:val="el-GR"/>
              </w:rPr>
            </w:pPr>
            <w:r w:rsidRPr="00016733">
              <w:rPr>
                <w:rFonts w:ascii="Arial" w:hAnsi="Arial" w:cs="Arial"/>
                <w:sz w:val="22"/>
                <w:szCs w:val="22"/>
                <w:lang w:val="el-GR"/>
              </w:rPr>
              <w:t>ΠΟΣΟ Αξιολόγησης (χωρίς ΦΠΑ)</w:t>
            </w:r>
          </w:p>
        </w:tc>
        <w:tc>
          <w:tcPr>
            <w:tcW w:w="4059" w:type="dxa"/>
            <w:tcBorders>
              <w:top w:val="single" w:sz="4" w:space="0" w:color="auto"/>
              <w:left w:val="single" w:sz="4" w:space="0" w:color="auto"/>
              <w:bottom w:val="single" w:sz="4" w:space="0" w:color="auto"/>
              <w:right w:val="single" w:sz="4" w:space="0" w:color="auto"/>
            </w:tcBorders>
          </w:tcPr>
          <w:p w:rsidR="000E257A" w:rsidRDefault="000E257A" w:rsidP="00717A15">
            <w:pPr>
              <w:spacing w:before="40" w:after="40"/>
              <w:ind w:left="180"/>
              <w:rPr>
                <w:rFonts w:ascii="Arial" w:hAnsi="Arial" w:cs="Arial"/>
                <w:b/>
                <w:sz w:val="22"/>
                <w:szCs w:val="22"/>
              </w:rPr>
            </w:pPr>
            <w:r>
              <w:rPr>
                <w:rFonts w:ascii="Arial" w:hAnsi="Arial" w:cs="Arial"/>
                <w:b/>
                <w:sz w:val="22"/>
                <w:szCs w:val="22"/>
                <w:lang w:val="el-GR"/>
              </w:rPr>
              <w:t>€</w:t>
            </w:r>
            <w:r w:rsidR="00105F4D">
              <w:rPr>
                <w:rFonts w:ascii="Arial" w:hAnsi="Arial" w:cs="Arial"/>
                <w:b/>
                <w:sz w:val="22"/>
                <w:szCs w:val="22"/>
                <w:lang w:val="el-GR"/>
              </w:rPr>
              <w:t>35</w:t>
            </w:r>
            <w:r>
              <w:rPr>
                <w:rFonts w:ascii="Arial" w:hAnsi="Arial" w:cs="Arial"/>
                <w:b/>
                <w:sz w:val="22"/>
                <w:szCs w:val="22"/>
                <w:lang w:val="el-GR"/>
              </w:rPr>
              <w:t>.</w:t>
            </w:r>
            <w:r w:rsidR="00105F4D">
              <w:rPr>
                <w:rFonts w:ascii="Arial" w:hAnsi="Arial" w:cs="Arial"/>
                <w:b/>
                <w:sz w:val="22"/>
                <w:szCs w:val="22"/>
                <w:lang w:val="el-GR"/>
              </w:rPr>
              <w:t>010</w:t>
            </w:r>
            <w:r w:rsidRPr="009105B7">
              <w:rPr>
                <w:rFonts w:ascii="Arial" w:hAnsi="Arial" w:cs="Arial"/>
                <w:b/>
                <w:sz w:val="22"/>
                <w:szCs w:val="22"/>
                <w:lang w:val="el-GR"/>
              </w:rPr>
              <w:t>,00</w:t>
            </w:r>
          </w:p>
        </w:tc>
      </w:tr>
    </w:tbl>
    <w:p w:rsidR="000E257A" w:rsidRDefault="000E257A" w:rsidP="000E257A">
      <w:pPr>
        <w:ind w:left="180"/>
        <w:rPr>
          <w:rFonts w:ascii="Arial" w:hAnsi="Arial" w:cs="Arial"/>
          <w:b/>
          <w:bCs/>
          <w:sz w:val="22"/>
          <w:szCs w:val="22"/>
          <w:lang w:val="el-GR"/>
        </w:rPr>
      </w:pPr>
    </w:p>
    <w:p w:rsidR="00105F4D" w:rsidRPr="00186939" w:rsidRDefault="00105F4D" w:rsidP="00105F4D">
      <w:pPr>
        <w:ind w:left="180"/>
        <w:jc w:val="both"/>
        <w:rPr>
          <w:rFonts w:ascii="Arial" w:hAnsi="Arial" w:cs="Arial"/>
          <w:sz w:val="22"/>
          <w:szCs w:val="22"/>
          <w:lang w:val="el-GR"/>
        </w:rPr>
      </w:pPr>
      <w:r>
        <w:rPr>
          <w:rFonts w:ascii="Arial" w:hAnsi="Arial" w:cs="Arial"/>
          <w:sz w:val="22"/>
          <w:szCs w:val="22"/>
          <w:lang w:val="el-GR"/>
        </w:rPr>
        <w:t>Η Επιτροπή Αξιολόγησης κατά την αξιολόγηση της προσφοράς, διαπίστωσε ότι ο προσφερόμενος εξοπλισμός πληροί όλες τις τεχνικές προδιαγραφές του διαγωνισμού.</w:t>
      </w:r>
    </w:p>
    <w:p w:rsidR="00105F4D" w:rsidRPr="003F50F1" w:rsidRDefault="00105F4D" w:rsidP="00105F4D">
      <w:pPr>
        <w:ind w:left="180"/>
        <w:jc w:val="both"/>
        <w:rPr>
          <w:rFonts w:ascii="Arial" w:hAnsi="Arial" w:cs="Arial"/>
          <w:sz w:val="22"/>
          <w:szCs w:val="22"/>
          <w:lang w:val="el-GR"/>
        </w:rPr>
      </w:pPr>
    </w:p>
    <w:p w:rsidR="00105F4D" w:rsidRDefault="00105F4D" w:rsidP="00105F4D">
      <w:pPr>
        <w:ind w:left="180"/>
        <w:rPr>
          <w:rFonts w:ascii="Arial" w:hAnsi="Arial" w:cs="Arial"/>
          <w:b/>
          <w:sz w:val="22"/>
          <w:szCs w:val="22"/>
          <w:lang w:val="el-GR"/>
        </w:rPr>
      </w:pPr>
      <w:r>
        <w:rPr>
          <w:rFonts w:ascii="Arial" w:hAnsi="Arial" w:cs="Arial"/>
          <w:b/>
          <w:sz w:val="22"/>
          <w:szCs w:val="22"/>
          <w:lang w:val="el-GR"/>
        </w:rPr>
        <w:t>Ω</w:t>
      </w:r>
      <w:r w:rsidRPr="00FE0646">
        <w:rPr>
          <w:rFonts w:ascii="Arial" w:hAnsi="Arial" w:cs="Arial"/>
          <w:b/>
          <w:sz w:val="22"/>
          <w:szCs w:val="22"/>
          <w:lang w:val="el-GR"/>
        </w:rPr>
        <w:t xml:space="preserve">ς εκ τούτου, </w:t>
      </w:r>
      <w:r>
        <w:rPr>
          <w:rFonts w:ascii="Arial" w:hAnsi="Arial" w:cs="Arial"/>
          <w:b/>
          <w:sz w:val="22"/>
          <w:szCs w:val="22"/>
          <w:lang w:val="el-GR"/>
        </w:rPr>
        <w:t>η Επιτροπή έκρινε ομόφωνα την</w:t>
      </w:r>
      <w:r w:rsidRPr="00FE0646">
        <w:rPr>
          <w:rFonts w:ascii="Arial" w:hAnsi="Arial" w:cs="Arial"/>
          <w:b/>
          <w:sz w:val="22"/>
          <w:szCs w:val="22"/>
          <w:lang w:val="el-GR"/>
        </w:rPr>
        <w:t xml:space="preserve"> προσφορά αρ. </w:t>
      </w:r>
      <w:r>
        <w:rPr>
          <w:rFonts w:ascii="Arial" w:hAnsi="Arial" w:cs="Arial"/>
          <w:b/>
          <w:sz w:val="22"/>
          <w:szCs w:val="22"/>
          <w:lang w:val="el-GR"/>
        </w:rPr>
        <w:t xml:space="preserve">2/4, όσον αφορά το Τμήμα Α ως </w:t>
      </w:r>
      <w:r w:rsidRPr="00FE0646">
        <w:rPr>
          <w:rFonts w:ascii="Arial" w:hAnsi="Arial" w:cs="Arial"/>
          <w:b/>
          <w:sz w:val="22"/>
          <w:szCs w:val="22"/>
          <w:lang w:val="el-GR"/>
        </w:rPr>
        <w:t>αποδεκτή</w:t>
      </w:r>
      <w:r>
        <w:rPr>
          <w:rFonts w:ascii="Arial" w:hAnsi="Arial" w:cs="Arial"/>
          <w:b/>
          <w:sz w:val="22"/>
          <w:szCs w:val="22"/>
          <w:lang w:val="el-GR"/>
        </w:rPr>
        <w:t>.</w:t>
      </w:r>
    </w:p>
    <w:p w:rsidR="00105F4D" w:rsidRDefault="00105F4D" w:rsidP="000E257A">
      <w:pPr>
        <w:ind w:left="180"/>
        <w:rPr>
          <w:rFonts w:ascii="Arial" w:hAnsi="Arial" w:cs="Arial"/>
          <w:b/>
          <w:bCs/>
          <w:sz w:val="22"/>
          <w:szCs w:val="22"/>
          <w:lang w:val="el-GR"/>
        </w:rPr>
      </w:pPr>
    </w:p>
    <w:p w:rsidR="00105F4D" w:rsidRPr="00105F4D" w:rsidRDefault="00105F4D" w:rsidP="00105F4D">
      <w:pPr>
        <w:ind w:left="180"/>
        <w:jc w:val="both"/>
        <w:rPr>
          <w:rFonts w:ascii="Arial" w:hAnsi="Arial" w:cs="Arial"/>
          <w:b/>
          <w:sz w:val="22"/>
          <w:szCs w:val="22"/>
          <w:u w:val="single"/>
          <w:lang w:val="el-GR"/>
        </w:rPr>
      </w:pPr>
      <w:r w:rsidRPr="004B7326">
        <w:rPr>
          <w:rFonts w:ascii="Arial" w:hAnsi="Arial" w:cs="Arial"/>
          <w:b/>
          <w:sz w:val="22"/>
          <w:szCs w:val="22"/>
          <w:lang w:val="el-GR"/>
        </w:rPr>
        <w:t>6.</w:t>
      </w:r>
      <w:r>
        <w:rPr>
          <w:rFonts w:ascii="Arial" w:hAnsi="Arial" w:cs="Arial"/>
          <w:b/>
          <w:sz w:val="22"/>
          <w:szCs w:val="22"/>
          <w:lang w:val="el-GR"/>
        </w:rPr>
        <w:t>4</w:t>
      </w:r>
      <w:r>
        <w:rPr>
          <w:rFonts w:ascii="Arial" w:hAnsi="Arial" w:cs="Arial"/>
          <w:sz w:val="22"/>
          <w:szCs w:val="22"/>
          <w:lang w:val="el-GR"/>
        </w:rPr>
        <w:tab/>
      </w:r>
      <w:r>
        <w:rPr>
          <w:rFonts w:ascii="Arial" w:hAnsi="Arial" w:cs="Arial"/>
          <w:b/>
          <w:sz w:val="22"/>
          <w:szCs w:val="22"/>
          <w:u w:val="single"/>
          <w:lang w:val="el-GR"/>
        </w:rPr>
        <w:t>Προσφέροντας με αρ.3</w:t>
      </w:r>
      <w:r w:rsidRPr="004B7326">
        <w:rPr>
          <w:rFonts w:ascii="Arial" w:hAnsi="Arial" w:cs="Arial"/>
          <w:b/>
          <w:sz w:val="22"/>
          <w:szCs w:val="22"/>
          <w:u w:val="single"/>
          <w:lang w:val="el-GR"/>
        </w:rPr>
        <w:t>/</w:t>
      </w:r>
      <w:r>
        <w:rPr>
          <w:rFonts w:ascii="Arial" w:hAnsi="Arial" w:cs="Arial"/>
          <w:b/>
          <w:sz w:val="22"/>
          <w:szCs w:val="22"/>
          <w:u w:val="single"/>
          <w:lang w:val="el-GR"/>
        </w:rPr>
        <w:t xml:space="preserve">4 </w:t>
      </w:r>
      <w:r w:rsidRPr="00105F4D">
        <w:rPr>
          <w:rFonts w:ascii="Arial" w:hAnsi="Arial" w:cs="Arial"/>
          <w:b/>
          <w:sz w:val="22"/>
          <w:szCs w:val="22"/>
          <w:u w:val="single"/>
          <w:lang w:val="el-GR"/>
        </w:rPr>
        <w:t>(</w:t>
      </w:r>
      <w:r w:rsidRPr="00105F4D">
        <w:rPr>
          <w:rFonts w:ascii="Arial" w:hAnsi="Arial" w:cs="Arial"/>
          <w:b/>
          <w:sz w:val="22"/>
          <w:szCs w:val="22"/>
          <w:u w:val="single"/>
        </w:rPr>
        <w:t>A. PAPAETIS SERVICES LTD</w:t>
      </w:r>
      <w:r w:rsidRPr="00105F4D">
        <w:rPr>
          <w:rFonts w:ascii="Arial" w:hAnsi="Arial" w:cs="Arial"/>
          <w:b/>
          <w:sz w:val="22"/>
          <w:szCs w:val="22"/>
          <w:u w:val="single"/>
          <w:lang w:val="el-GR"/>
        </w:rPr>
        <w:t>)</w:t>
      </w:r>
    </w:p>
    <w:p w:rsidR="00105F4D" w:rsidRDefault="00105F4D" w:rsidP="00105F4D">
      <w:pPr>
        <w:ind w:left="180"/>
        <w:jc w:val="both"/>
        <w:rPr>
          <w:rFonts w:ascii="Arial" w:hAnsi="Arial" w:cs="Arial"/>
          <w:b/>
          <w:sz w:val="22"/>
          <w:szCs w:val="22"/>
          <w:lang w:val="el-GR"/>
        </w:rPr>
      </w:pPr>
    </w:p>
    <w:p w:rsidR="00105F4D" w:rsidRPr="00186939" w:rsidRDefault="00717A15" w:rsidP="00105F4D">
      <w:pPr>
        <w:ind w:left="180"/>
        <w:jc w:val="both"/>
        <w:rPr>
          <w:rFonts w:ascii="Arial" w:hAnsi="Arial" w:cs="Arial"/>
          <w:b/>
          <w:sz w:val="22"/>
          <w:szCs w:val="22"/>
          <w:lang w:val="el-GR"/>
        </w:rPr>
      </w:pPr>
      <w:r>
        <w:rPr>
          <w:rFonts w:ascii="Arial" w:hAnsi="Arial" w:cs="Arial"/>
          <w:b/>
          <w:sz w:val="22"/>
          <w:szCs w:val="22"/>
          <w:lang w:val="el-GR"/>
        </w:rPr>
        <w:t>6.4</w:t>
      </w:r>
      <w:r w:rsidR="00105F4D" w:rsidRPr="00186939">
        <w:rPr>
          <w:rFonts w:ascii="Arial" w:hAnsi="Arial" w:cs="Arial"/>
          <w:b/>
          <w:sz w:val="22"/>
          <w:szCs w:val="22"/>
          <w:lang w:val="el-GR"/>
        </w:rPr>
        <w:t xml:space="preserve">.1 </w:t>
      </w:r>
      <w:r w:rsidR="00105F4D" w:rsidRPr="00186939">
        <w:rPr>
          <w:rFonts w:ascii="Arial" w:hAnsi="Arial" w:cs="Arial"/>
          <w:b/>
          <w:sz w:val="22"/>
          <w:szCs w:val="22"/>
          <w:u w:val="single"/>
          <w:lang w:val="el-GR"/>
        </w:rPr>
        <w:t>Τμήμα Α</w:t>
      </w:r>
    </w:p>
    <w:p w:rsidR="00105F4D" w:rsidRPr="00FE0646" w:rsidRDefault="00105F4D" w:rsidP="00105F4D">
      <w:pPr>
        <w:ind w:left="180"/>
        <w:jc w:val="both"/>
        <w:rPr>
          <w:rFonts w:ascii="Arial" w:hAnsi="Arial" w:cs="Arial"/>
          <w:sz w:val="22"/>
          <w:szCs w:val="22"/>
          <w:lang w:val="el-GR"/>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6"/>
        <w:gridCol w:w="4059"/>
      </w:tblGrid>
      <w:tr w:rsidR="00105F4D" w:rsidRPr="00EF7BC4" w:rsidTr="00717A15">
        <w:trPr>
          <w:trHeight w:val="345"/>
        </w:trPr>
        <w:tc>
          <w:tcPr>
            <w:tcW w:w="5296" w:type="dxa"/>
            <w:tcBorders>
              <w:top w:val="single" w:sz="4" w:space="0" w:color="auto"/>
              <w:left w:val="single" w:sz="4" w:space="0" w:color="auto"/>
              <w:bottom w:val="single" w:sz="4" w:space="0" w:color="auto"/>
              <w:right w:val="single" w:sz="4" w:space="0" w:color="auto"/>
            </w:tcBorders>
          </w:tcPr>
          <w:p w:rsidR="00105F4D" w:rsidRPr="00016733" w:rsidRDefault="00105F4D" w:rsidP="00717A15">
            <w:pPr>
              <w:spacing w:after="40"/>
              <w:ind w:left="180"/>
              <w:rPr>
                <w:rFonts w:ascii="Arial" w:hAnsi="Arial" w:cs="Arial"/>
                <w:sz w:val="22"/>
                <w:szCs w:val="22"/>
                <w:lang w:val="el-GR"/>
              </w:rPr>
            </w:pPr>
            <w:r>
              <w:rPr>
                <w:rFonts w:ascii="Arial" w:hAnsi="Arial" w:cs="Arial"/>
                <w:sz w:val="22"/>
                <w:szCs w:val="22"/>
                <w:lang w:val="el-GR"/>
              </w:rPr>
              <w:t>Ποσό Π</w:t>
            </w:r>
            <w:r w:rsidRPr="004574AD">
              <w:rPr>
                <w:rFonts w:ascii="Arial" w:hAnsi="Arial" w:cs="Arial"/>
                <w:sz w:val="22"/>
                <w:szCs w:val="22"/>
                <w:lang w:val="el-GR"/>
              </w:rPr>
              <w:t>ρομήθειας</w:t>
            </w:r>
            <w:r>
              <w:rPr>
                <w:rFonts w:ascii="Arial" w:hAnsi="Arial" w:cs="Arial"/>
                <w:sz w:val="22"/>
                <w:szCs w:val="22"/>
                <w:lang w:val="el-GR"/>
              </w:rPr>
              <w:t xml:space="preserve"> και Εγκατάστασης</w:t>
            </w:r>
          </w:p>
        </w:tc>
        <w:tc>
          <w:tcPr>
            <w:tcW w:w="4059" w:type="dxa"/>
            <w:tcBorders>
              <w:top w:val="single" w:sz="4" w:space="0" w:color="auto"/>
              <w:left w:val="single" w:sz="4" w:space="0" w:color="auto"/>
              <w:bottom w:val="single" w:sz="4" w:space="0" w:color="auto"/>
              <w:right w:val="single" w:sz="4" w:space="0" w:color="auto"/>
            </w:tcBorders>
          </w:tcPr>
          <w:p w:rsidR="00105F4D" w:rsidRPr="009105B7" w:rsidRDefault="00105F4D" w:rsidP="00717A15">
            <w:pPr>
              <w:spacing w:before="40" w:after="40"/>
              <w:ind w:left="180"/>
              <w:rPr>
                <w:rFonts w:ascii="Arial" w:hAnsi="Arial" w:cs="Arial"/>
                <w:b/>
                <w:sz w:val="22"/>
                <w:szCs w:val="22"/>
                <w:lang w:val="el-GR"/>
              </w:rPr>
            </w:pPr>
            <w:r>
              <w:rPr>
                <w:rFonts w:ascii="Arial" w:hAnsi="Arial" w:cs="Arial"/>
                <w:b/>
                <w:sz w:val="22"/>
                <w:szCs w:val="22"/>
                <w:lang w:val="el-GR"/>
              </w:rPr>
              <w:t>€30.90</w:t>
            </w:r>
            <w:r w:rsidRPr="00691B70">
              <w:rPr>
                <w:rFonts w:ascii="Arial" w:hAnsi="Arial" w:cs="Arial"/>
                <w:b/>
                <w:sz w:val="22"/>
                <w:szCs w:val="22"/>
                <w:lang w:val="el-GR"/>
              </w:rPr>
              <w:t>0,00</w:t>
            </w:r>
          </w:p>
        </w:tc>
      </w:tr>
      <w:tr w:rsidR="00105F4D" w:rsidRPr="00EF7BC4" w:rsidTr="00717A15">
        <w:trPr>
          <w:trHeight w:val="345"/>
        </w:trPr>
        <w:tc>
          <w:tcPr>
            <w:tcW w:w="5296" w:type="dxa"/>
            <w:tcBorders>
              <w:top w:val="single" w:sz="4" w:space="0" w:color="auto"/>
              <w:left w:val="single" w:sz="4" w:space="0" w:color="auto"/>
              <w:bottom w:val="single" w:sz="4" w:space="0" w:color="auto"/>
              <w:right w:val="single" w:sz="4" w:space="0" w:color="auto"/>
            </w:tcBorders>
          </w:tcPr>
          <w:p w:rsidR="00105F4D" w:rsidRDefault="00105F4D" w:rsidP="00717A15">
            <w:pPr>
              <w:spacing w:after="40"/>
              <w:ind w:left="180"/>
              <w:rPr>
                <w:rFonts w:ascii="Arial" w:hAnsi="Arial" w:cs="Arial"/>
                <w:sz w:val="22"/>
                <w:szCs w:val="22"/>
                <w:lang w:val="el-GR"/>
              </w:rPr>
            </w:pPr>
            <w:r>
              <w:rPr>
                <w:rFonts w:ascii="Arial" w:hAnsi="Arial" w:cs="Arial"/>
                <w:sz w:val="22"/>
                <w:szCs w:val="22"/>
                <w:lang w:val="el-GR"/>
              </w:rPr>
              <w:t>Ποσό Εργασιών Συντήρησης</w:t>
            </w:r>
          </w:p>
        </w:tc>
        <w:tc>
          <w:tcPr>
            <w:tcW w:w="4059" w:type="dxa"/>
            <w:tcBorders>
              <w:top w:val="single" w:sz="4" w:space="0" w:color="auto"/>
              <w:left w:val="single" w:sz="4" w:space="0" w:color="auto"/>
              <w:bottom w:val="single" w:sz="4" w:space="0" w:color="auto"/>
              <w:right w:val="single" w:sz="4" w:space="0" w:color="auto"/>
            </w:tcBorders>
          </w:tcPr>
          <w:p w:rsidR="00105F4D" w:rsidRPr="00691B70" w:rsidRDefault="00105F4D" w:rsidP="00717A15">
            <w:pPr>
              <w:spacing w:before="40" w:after="40"/>
              <w:ind w:left="180"/>
              <w:rPr>
                <w:rFonts w:ascii="Arial" w:hAnsi="Arial" w:cs="Arial"/>
                <w:b/>
                <w:sz w:val="22"/>
                <w:szCs w:val="22"/>
                <w:lang w:val="el-GR"/>
              </w:rPr>
            </w:pPr>
            <w:r>
              <w:rPr>
                <w:rFonts w:ascii="Arial" w:hAnsi="Arial" w:cs="Arial"/>
                <w:b/>
                <w:sz w:val="22"/>
                <w:szCs w:val="22"/>
                <w:lang w:val="el-GR"/>
              </w:rPr>
              <w:t>€10.200,00</w:t>
            </w:r>
          </w:p>
        </w:tc>
      </w:tr>
      <w:tr w:rsidR="00105F4D" w:rsidRPr="004574AD" w:rsidTr="00717A15">
        <w:trPr>
          <w:trHeight w:val="345"/>
        </w:trPr>
        <w:tc>
          <w:tcPr>
            <w:tcW w:w="5296" w:type="dxa"/>
            <w:tcBorders>
              <w:top w:val="single" w:sz="4" w:space="0" w:color="auto"/>
              <w:left w:val="single" w:sz="4" w:space="0" w:color="auto"/>
              <w:bottom w:val="single" w:sz="4" w:space="0" w:color="auto"/>
              <w:right w:val="single" w:sz="4" w:space="0" w:color="auto"/>
            </w:tcBorders>
          </w:tcPr>
          <w:p w:rsidR="00105F4D" w:rsidRPr="00016733" w:rsidRDefault="00105F4D" w:rsidP="00717A15">
            <w:pPr>
              <w:spacing w:after="40"/>
              <w:ind w:left="180"/>
              <w:rPr>
                <w:rFonts w:ascii="Arial" w:hAnsi="Arial" w:cs="Arial"/>
                <w:sz w:val="22"/>
                <w:szCs w:val="22"/>
                <w:lang w:val="el-GR"/>
              </w:rPr>
            </w:pPr>
            <w:r w:rsidRPr="00016733">
              <w:rPr>
                <w:rFonts w:ascii="Arial" w:hAnsi="Arial" w:cs="Arial"/>
                <w:sz w:val="22"/>
                <w:szCs w:val="22"/>
                <w:lang w:val="el-GR"/>
              </w:rPr>
              <w:t>ΠΟΣΟ Αξιολόγησης (χωρίς ΦΠΑ)</w:t>
            </w:r>
          </w:p>
        </w:tc>
        <w:tc>
          <w:tcPr>
            <w:tcW w:w="4059" w:type="dxa"/>
            <w:tcBorders>
              <w:top w:val="single" w:sz="4" w:space="0" w:color="auto"/>
              <w:left w:val="single" w:sz="4" w:space="0" w:color="auto"/>
              <w:bottom w:val="single" w:sz="4" w:space="0" w:color="auto"/>
              <w:right w:val="single" w:sz="4" w:space="0" w:color="auto"/>
            </w:tcBorders>
          </w:tcPr>
          <w:p w:rsidR="00105F4D" w:rsidRDefault="00105F4D" w:rsidP="00105F4D">
            <w:pPr>
              <w:spacing w:before="40" w:after="40"/>
              <w:ind w:left="180"/>
              <w:rPr>
                <w:rFonts w:ascii="Arial" w:hAnsi="Arial" w:cs="Arial"/>
                <w:b/>
                <w:sz w:val="22"/>
                <w:szCs w:val="22"/>
              </w:rPr>
            </w:pPr>
            <w:r>
              <w:rPr>
                <w:rFonts w:ascii="Arial" w:hAnsi="Arial" w:cs="Arial"/>
                <w:b/>
                <w:sz w:val="22"/>
                <w:szCs w:val="22"/>
                <w:lang w:val="el-GR"/>
              </w:rPr>
              <w:t>€41.100</w:t>
            </w:r>
            <w:r w:rsidRPr="009105B7">
              <w:rPr>
                <w:rFonts w:ascii="Arial" w:hAnsi="Arial" w:cs="Arial"/>
                <w:b/>
                <w:sz w:val="22"/>
                <w:szCs w:val="22"/>
                <w:lang w:val="el-GR"/>
              </w:rPr>
              <w:t>,00</w:t>
            </w:r>
          </w:p>
        </w:tc>
      </w:tr>
    </w:tbl>
    <w:p w:rsidR="00105F4D" w:rsidRPr="00F30682" w:rsidRDefault="00105F4D" w:rsidP="00105F4D">
      <w:pPr>
        <w:ind w:left="180"/>
        <w:rPr>
          <w:rFonts w:ascii="Arial" w:hAnsi="Arial" w:cs="Arial"/>
          <w:b/>
          <w:bCs/>
          <w:sz w:val="22"/>
          <w:szCs w:val="22"/>
        </w:rPr>
      </w:pPr>
    </w:p>
    <w:p w:rsidR="00105F4D" w:rsidRPr="00186939" w:rsidRDefault="00105F4D" w:rsidP="00105F4D">
      <w:pPr>
        <w:ind w:left="180"/>
        <w:jc w:val="both"/>
        <w:rPr>
          <w:rFonts w:ascii="Arial" w:hAnsi="Arial" w:cs="Arial"/>
          <w:sz w:val="22"/>
          <w:szCs w:val="22"/>
          <w:lang w:val="el-GR"/>
        </w:rPr>
      </w:pPr>
      <w:r>
        <w:rPr>
          <w:rFonts w:ascii="Arial" w:hAnsi="Arial" w:cs="Arial"/>
          <w:sz w:val="22"/>
          <w:szCs w:val="22"/>
          <w:lang w:val="el-GR"/>
        </w:rPr>
        <w:t>Η Επιτροπή Αξιολόγησης κατά την αξιολόγηση της προσφοράς, διαπίστωσε ότι ο προσφερόμενος εξοπλισμός πληροί όλες τις τεχνικές προδιαγραφές του διαγωνισμού.</w:t>
      </w:r>
    </w:p>
    <w:p w:rsidR="00105F4D" w:rsidRPr="003F50F1" w:rsidRDefault="00105F4D" w:rsidP="00105F4D">
      <w:pPr>
        <w:ind w:left="180"/>
        <w:jc w:val="both"/>
        <w:rPr>
          <w:rFonts w:ascii="Arial" w:hAnsi="Arial" w:cs="Arial"/>
          <w:sz w:val="22"/>
          <w:szCs w:val="22"/>
          <w:lang w:val="el-GR"/>
        </w:rPr>
      </w:pPr>
    </w:p>
    <w:p w:rsidR="00105F4D" w:rsidRDefault="00105F4D" w:rsidP="00105F4D">
      <w:pPr>
        <w:ind w:left="180"/>
        <w:jc w:val="both"/>
        <w:rPr>
          <w:rFonts w:ascii="Arial" w:hAnsi="Arial" w:cs="Arial"/>
          <w:b/>
          <w:sz w:val="22"/>
          <w:szCs w:val="22"/>
          <w:lang w:val="el-GR"/>
        </w:rPr>
      </w:pPr>
      <w:r>
        <w:rPr>
          <w:rFonts w:ascii="Arial" w:hAnsi="Arial" w:cs="Arial"/>
          <w:b/>
          <w:sz w:val="22"/>
          <w:szCs w:val="22"/>
          <w:lang w:val="el-GR"/>
        </w:rPr>
        <w:t>Ω</w:t>
      </w:r>
      <w:r w:rsidRPr="00FE0646">
        <w:rPr>
          <w:rFonts w:ascii="Arial" w:hAnsi="Arial" w:cs="Arial"/>
          <w:b/>
          <w:sz w:val="22"/>
          <w:szCs w:val="22"/>
          <w:lang w:val="el-GR"/>
        </w:rPr>
        <w:t xml:space="preserve">ς εκ τούτου, </w:t>
      </w:r>
      <w:r>
        <w:rPr>
          <w:rFonts w:ascii="Arial" w:hAnsi="Arial" w:cs="Arial"/>
          <w:b/>
          <w:sz w:val="22"/>
          <w:szCs w:val="22"/>
          <w:lang w:val="el-GR"/>
        </w:rPr>
        <w:t>η Επιτροπή έκρινε ομόφωνα την</w:t>
      </w:r>
      <w:r w:rsidRPr="00FE0646">
        <w:rPr>
          <w:rFonts w:ascii="Arial" w:hAnsi="Arial" w:cs="Arial"/>
          <w:b/>
          <w:sz w:val="22"/>
          <w:szCs w:val="22"/>
          <w:lang w:val="el-GR"/>
        </w:rPr>
        <w:t xml:space="preserve"> προσφορά αρ. </w:t>
      </w:r>
      <w:r>
        <w:rPr>
          <w:rFonts w:ascii="Arial" w:hAnsi="Arial" w:cs="Arial"/>
          <w:b/>
          <w:sz w:val="22"/>
          <w:szCs w:val="22"/>
          <w:lang w:val="el-GR"/>
        </w:rPr>
        <w:t xml:space="preserve">3/4, όσον αφορά το Τμήμα Α ως </w:t>
      </w:r>
      <w:r w:rsidRPr="00FE0646">
        <w:rPr>
          <w:rFonts w:ascii="Arial" w:hAnsi="Arial" w:cs="Arial"/>
          <w:b/>
          <w:sz w:val="22"/>
          <w:szCs w:val="22"/>
          <w:lang w:val="el-GR"/>
        </w:rPr>
        <w:t>αποδεκτή</w:t>
      </w:r>
      <w:r>
        <w:rPr>
          <w:rFonts w:ascii="Arial" w:hAnsi="Arial" w:cs="Arial"/>
          <w:b/>
          <w:sz w:val="22"/>
          <w:szCs w:val="22"/>
          <w:lang w:val="el-GR"/>
        </w:rPr>
        <w:t>.</w:t>
      </w:r>
    </w:p>
    <w:p w:rsidR="00105F4D" w:rsidRDefault="00105F4D" w:rsidP="00105F4D">
      <w:pPr>
        <w:ind w:left="180"/>
        <w:jc w:val="both"/>
        <w:rPr>
          <w:rFonts w:ascii="Arial" w:hAnsi="Arial" w:cs="Arial"/>
          <w:sz w:val="22"/>
          <w:szCs w:val="22"/>
          <w:lang w:val="el-GR"/>
        </w:rPr>
      </w:pPr>
    </w:p>
    <w:p w:rsidR="00105F4D" w:rsidRDefault="00105F4D" w:rsidP="00105F4D">
      <w:pPr>
        <w:ind w:left="180"/>
        <w:rPr>
          <w:rFonts w:ascii="Arial" w:hAnsi="Arial" w:cs="Arial"/>
          <w:b/>
          <w:sz w:val="22"/>
          <w:szCs w:val="22"/>
          <w:lang w:val="el-GR"/>
        </w:rPr>
      </w:pPr>
    </w:p>
    <w:p w:rsidR="00105F4D" w:rsidRPr="00186939" w:rsidRDefault="00717A15" w:rsidP="00105F4D">
      <w:pPr>
        <w:ind w:left="180"/>
        <w:jc w:val="both"/>
        <w:rPr>
          <w:rFonts w:ascii="Arial" w:hAnsi="Arial" w:cs="Arial"/>
          <w:b/>
          <w:sz w:val="22"/>
          <w:szCs w:val="22"/>
          <w:lang w:val="el-GR"/>
        </w:rPr>
      </w:pPr>
      <w:r>
        <w:rPr>
          <w:rFonts w:ascii="Arial" w:hAnsi="Arial" w:cs="Arial"/>
          <w:b/>
          <w:sz w:val="22"/>
          <w:szCs w:val="22"/>
          <w:lang w:val="el-GR"/>
        </w:rPr>
        <w:t>6.4</w:t>
      </w:r>
      <w:r w:rsidR="00105F4D">
        <w:rPr>
          <w:rFonts w:ascii="Arial" w:hAnsi="Arial" w:cs="Arial"/>
          <w:b/>
          <w:sz w:val="22"/>
          <w:szCs w:val="22"/>
          <w:lang w:val="el-GR"/>
        </w:rPr>
        <w:t>.2</w:t>
      </w:r>
      <w:r w:rsidR="00105F4D" w:rsidRPr="00186939">
        <w:rPr>
          <w:rFonts w:ascii="Arial" w:hAnsi="Arial" w:cs="Arial"/>
          <w:b/>
          <w:sz w:val="22"/>
          <w:szCs w:val="22"/>
          <w:lang w:val="el-GR"/>
        </w:rPr>
        <w:t xml:space="preserve"> </w:t>
      </w:r>
      <w:r w:rsidR="00105F4D" w:rsidRPr="00186939">
        <w:rPr>
          <w:rFonts w:ascii="Arial" w:hAnsi="Arial" w:cs="Arial"/>
          <w:b/>
          <w:sz w:val="22"/>
          <w:szCs w:val="22"/>
          <w:u w:val="single"/>
          <w:lang w:val="el-GR"/>
        </w:rPr>
        <w:t xml:space="preserve">Τμήμα </w:t>
      </w:r>
      <w:r w:rsidR="00105F4D">
        <w:rPr>
          <w:rFonts w:ascii="Arial" w:hAnsi="Arial" w:cs="Arial"/>
          <w:b/>
          <w:sz w:val="22"/>
          <w:szCs w:val="22"/>
          <w:u w:val="single"/>
          <w:lang w:val="el-GR"/>
        </w:rPr>
        <w:t>Β</w:t>
      </w:r>
    </w:p>
    <w:p w:rsidR="00105F4D" w:rsidRPr="00FE0646" w:rsidRDefault="00105F4D" w:rsidP="00105F4D">
      <w:pPr>
        <w:ind w:left="180"/>
        <w:jc w:val="both"/>
        <w:rPr>
          <w:rFonts w:ascii="Arial" w:hAnsi="Arial" w:cs="Arial"/>
          <w:sz w:val="22"/>
          <w:szCs w:val="22"/>
          <w:lang w:val="el-GR"/>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6"/>
        <w:gridCol w:w="4059"/>
      </w:tblGrid>
      <w:tr w:rsidR="00105F4D" w:rsidRPr="00EF7BC4" w:rsidTr="00717A15">
        <w:trPr>
          <w:trHeight w:val="345"/>
        </w:trPr>
        <w:tc>
          <w:tcPr>
            <w:tcW w:w="5296" w:type="dxa"/>
            <w:tcBorders>
              <w:top w:val="single" w:sz="4" w:space="0" w:color="auto"/>
              <w:left w:val="single" w:sz="4" w:space="0" w:color="auto"/>
              <w:bottom w:val="single" w:sz="4" w:space="0" w:color="auto"/>
              <w:right w:val="single" w:sz="4" w:space="0" w:color="auto"/>
            </w:tcBorders>
          </w:tcPr>
          <w:p w:rsidR="00105F4D" w:rsidRPr="00016733" w:rsidRDefault="00105F4D" w:rsidP="00717A15">
            <w:pPr>
              <w:spacing w:after="40"/>
              <w:ind w:left="180"/>
              <w:rPr>
                <w:rFonts w:ascii="Arial" w:hAnsi="Arial" w:cs="Arial"/>
                <w:sz w:val="22"/>
                <w:szCs w:val="22"/>
                <w:lang w:val="el-GR"/>
              </w:rPr>
            </w:pPr>
            <w:r>
              <w:rPr>
                <w:rFonts w:ascii="Arial" w:hAnsi="Arial" w:cs="Arial"/>
                <w:sz w:val="22"/>
                <w:szCs w:val="22"/>
                <w:lang w:val="el-GR"/>
              </w:rPr>
              <w:t>Ποσό Π</w:t>
            </w:r>
            <w:r w:rsidRPr="004574AD">
              <w:rPr>
                <w:rFonts w:ascii="Arial" w:hAnsi="Arial" w:cs="Arial"/>
                <w:sz w:val="22"/>
                <w:szCs w:val="22"/>
                <w:lang w:val="el-GR"/>
              </w:rPr>
              <w:t>ρομήθειας</w:t>
            </w:r>
            <w:r>
              <w:rPr>
                <w:rFonts w:ascii="Arial" w:hAnsi="Arial" w:cs="Arial"/>
                <w:sz w:val="22"/>
                <w:szCs w:val="22"/>
                <w:lang w:val="el-GR"/>
              </w:rPr>
              <w:t xml:space="preserve"> και Εγκατάστασης </w:t>
            </w:r>
          </w:p>
        </w:tc>
        <w:tc>
          <w:tcPr>
            <w:tcW w:w="4059" w:type="dxa"/>
            <w:tcBorders>
              <w:top w:val="single" w:sz="4" w:space="0" w:color="auto"/>
              <w:left w:val="single" w:sz="4" w:space="0" w:color="auto"/>
              <w:bottom w:val="single" w:sz="4" w:space="0" w:color="auto"/>
              <w:right w:val="single" w:sz="4" w:space="0" w:color="auto"/>
            </w:tcBorders>
          </w:tcPr>
          <w:p w:rsidR="00105F4D" w:rsidRPr="009105B7" w:rsidRDefault="00105F4D" w:rsidP="00717A15">
            <w:pPr>
              <w:spacing w:before="40" w:after="40"/>
              <w:ind w:left="180"/>
              <w:rPr>
                <w:rFonts w:ascii="Arial" w:hAnsi="Arial" w:cs="Arial"/>
                <w:b/>
                <w:sz w:val="22"/>
                <w:szCs w:val="22"/>
                <w:lang w:val="el-GR"/>
              </w:rPr>
            </w:pPr>
            <w:r>
              <w:rPr>
                <w:rFonts w:ascii="Arial" w:hAnsi="Arial" w:cs="Arial"/>
                <w:b/>
                <w:sz w:val="22"/>
                <w:szCs w:val="22"/>
                <w:lang w:val="el-GR"/>
              </w:rPr>
              <w:t>€58.</w:t>
            </w:r>
            <w:r w:rsidR="004E3B66">
              <w:rPr>
                <w:rFonts w:ascii="Arial" w:hAnsi="Arial" w:cs="Arial"/>
                <w:b/>
                <w:sz w:val="22"/>
                <w:szCs w:val="22"/>
                <w:lang w:val="el-GR"/>
              </w:rPr>
              <w:t>5</w:t>
            </w:r>
            <w:r>
              <w:rPr>
                <w:rFonts w:ascii="Arial" w:hAnsi="Arial" w:cs="Arial"/>
                <w:b/>
                <w:sz w:val="22"/>
                <w:szCs w:val="22"/>
                <w:lang w:val="el-GR"/>
              </w:rPr>
              <w:t>0</w:t>
            </w:r>
            <w:r w:rsidRPr="00691B70">
              <w:rPr>
                <w:rFonts w:ascii="Arial" w:hAnsi="Arial" w:cs="Arial"/>
                <w:b/>
                <w:sz w:val="22"/>
                <w:szCs w:val="22"/>
                <w:lang w:val="el-GR"/>
              </w:rPr>
              <w:t>0,00</w:t>
            </w:r>
          </w:p>
        </w:tc>
      </w:tr>
      <w:tr w:rsidR="00105F4D" w:rsidRPr="00EF7BC4" w:rsidTr="00717A15">
        <w:trPr>
          <w:trHeight w:val="345"/>
        </w:trPr>
        <w:tc>
          <w:tcPr>
            <w:tcW w:w="5296" w:type="dxa"/>
            <w:tcBorders>
              <w:top w:val="single" w:sz="4" w:space="0" w:color="auto"/>
              <w:left w:val="single" w:sz="4" w:space="0" w:color="auto"/>
              <w:bottom w:val="single" w:sz="4" w:space="0" w:color="auto"/>
              <w:right w:val="single" w:sz="4" w:space="0" w:color="auto"/>
            </w:tcBorders>
          </w:tcPr>
          <w:p w:rsidR="00105F4D" w:rsidRDefault="00105F4D" w:rsidP="00717A15">
            <w:pPr>
              <w:spacing w:after="40"/>
              <w:ind w:left="180"/>
              <w:rPr>
                <w:rFonts w:ascii="Arial" w:hAnsi="Arial" w:cs="Arial"/>
                <w:sz w:val="22"/>
                <w:szCs w:val="22"/>
                <w:lang w:val="el-GR"/>
              </w:rPr>
            </w:pPr>
            <w:r>
              <w:rPr>
                <w:rFonts w:ascii="Arial" w:hAnsi="Arial" w:cs="Arial"/>
                <w:sz w:val="22"/>
                <w:szCs w:val="22"/>
                <w:lang w:val="el-GR"/>
              </w:rPr>
              <w:t>Ποσό Εργασιών Συντήρησης</w:t>
            </w:r>
          </w:p>
        </w:tc>
        <w:tc>
          <w:tcPr>
            <w:tcW w:w="4059" w:type="dxa"/>
            <w:tcBorders>
              <w:top w:val="single" w:sz="4" w:space="0" w:color="auto"/>
              <w:left w:val="single" w:sz="4" w:space="0" w:color="auto"/>
              <w:bottom w:val="single" w:sz="4" w:space="0" w:color="auto"/>
              <w:right w:val="single" w:sz="4" w:space="0" w:color="auto"/>
            </w:tcBorders>
          </w:tcPr>
          <w:p w:rsidR="00105F4D" w:rsidRPr="00691B70" w:rsidRDefault="00105F4D" w:rsidP="00717A15">
            <w:pPr>
              <w:spacing w:before="40" w:after="40"/>
              <w:ind w:left="180"/>
              <w:rPr>
                <w:rFonts w:ascii="Arial" w:hAnsi="Arial" w:cs="Arial"/>
                <w:b/>
                <w:sz w:val="22"/>
                <w:szCs w:val="22"/>
                <w:lang w:val="el-GR"/>
              </w:rPr>
            </w:pPr>
            <w:r>
              <w:rPr>
                <w:rFonts w:ascii="Arial" w:hAnsi="Arial" w:cs="Arial"/>
                <w:b/>
                <w:sz w:val="22"/>
                <w:szCs w:val="22"/>
                <w:lang w:val="el-GR"/>
              </w:rPr>
              <w:t>€</w:t>
            </w:r>
            <w:r w:rsidR="004E3B66">
              <w:rPr>
                <w:rFonts w:ascii="Arial" w:hAnsi="Arial" w:cs="Arial"/>
                <w:b/>
                <w:sz w:val="22"/>
                <w:szCs w:val="22"/>
                <w:lang w:val="el-GR"/>
              </w:rPr>
              <w:t>17</w:t>
            </w:r>
            <w:r>
              <w:rPr>
                <w:rFonts w:ascii="Arial" w:hAnsi="Arial" w:cs="Arial"/>
                <w:b/>
                <w:sz w:val="22"/>
                <w:szCs w:val="22"/>
                <w:lang w:val="el-GR"/>
              </w:rPr>
              <w:t>.</w:t>
            </w:r>
            <w:r w:rsidR="004E3B66">
              <w:rPr>
                <w:rFonts w:ascii="Arial" w:hAnsi="Arial" w:cs="Arial"/>
                <w:b/>
                <w:sz w:val="22"/>
                <w:szCs w:val="22"/>
                <w:lang w:val="el-GR"/>
              </w:rPr>
              <w:t>600</w:t>
            </w:r>
            <w:r>
              <w:rPr>
                <w:rFonts w:ascii="Arial" w:hAnsi="Arial" w:cs="Arial"/>
                <w:b/>
                <w:sz w:val="22"/>
                <w:szCs w:val="22"/>
                <w:lang w:val="el-GR"/>
              </w:rPr>
              <w:t>,00</w:t>
            </w:r>
          </w:p>
        </w:tc>
      </w:tr>
      <w:tr w:rsidR="00105F4D" w:rsidRPr="004574AD" w:rsidTr="00717A15">
        <w:trPr>
          <w:trHeight w:val="345"/>
        </w:trPr>
        <w:tc>
          <w:tcPr>
            <w:tcW w:w="5296" w:type="dxa"/>
            <w:tcBorders>
              <w:top w:val="single" w:sz="4" w:space="0" w:color="auto"/>
              <w:left w:val="single" w:sz="4" w:space="0" w:color="auto"/>
              <w:bottom w:val="single" w:sz="4" w:space="0" w:color="auto"/>
              <w:right w:val="single" w:sz="4" w:space="0" w:color="auto"/>
            </w:tcBorders>
          </w:tcPr>
          <w:p w:rsidR="00105F4D" w:rsidRPr="00016733" w:rsidRDefault="00105F4D" w:rsidP="00717A15">
            <w:pPr>
              <w:spacing w:after="40"/>
              <w:ind w:left="180"/>
              <w:rPr>
                <w:rFonts w:ascii="Arial" w:hAnsi="Arial" w:cs="Arial"/>
                <w:sz w:val="22"/>
                <w:szCs w:val="22"/>
                <w:lang w:val="el-GR"/>
              </w:rPr>
            </w:pPr>
            <w:r w:rsidRPr="00016733">
              <w:rPr>
                <w:rFonts w:ascii="Arial" w:hAnsi="Arial" w:cs="Arial"/>
                <w:sz w:val="22"/>
                <w:szCs w:val="22"/>
                <w:lang w:val="el-GR"/>
              </w:rPr>
              <w:t>ΠΟΣΟ Αξιολόγησης (χωρίς ΦΠΑ)</w:t>
            </w:r>
          </w:p>
        </w:tc>
        <w:tc>
          <w:tcPr>
            <w:tcW w:w="4059" w:type="dxa"/>
            <w:tcBorders>
              <w:top w:val="single" w:sz="4" w:space="0" w:color="auto"/>
              <w:left w:val="single" w:sz="4" w:space="0" w:color="auto"/>
              <w:bottom w:val="single" w:sz="4" w:space="0" w:color="auto"/>
              <w:right w:val="single" w:sz="4" w:space="0" w:color="auto"/>
            </w:tcBorders>
          </w:tcPr>
          <w:p w:rsidR="00105F4D" w:rsidRDefault="00105F4D" w:rsidP="004E3B66">
            <w:pPr>
              <w:spacing w:before="40" w:after="40"/>
              <w:ind w:left="180"/>
              <w:rPr>
                <w:rFonts w:ascii="Arial" w:hAnsi="Arial" w:cs="Arial"/>
                <w:b/>
                <w:sz w:val="22"/>
                <w:szCs w:val="22"/>
              </w:rPr>
            </w:pPr>
            <w:r>
              <w:rPr>
                <w:rFonts w:ascii="Arial" w:hAnsi="Arial" w:cs="Arial"/>
                <w:b/>
                <w:sz w:val="22"/>
                <w:szCs w:val="22"/>
                <w:lang w:val="el-GR"/>
              </w:rPr>
              <w:t>€</w:t>
            </w:r>
            <w:r w:rsidR="004E3B66">
              <w:rPr>
                <w:rFonts w:ascii="Arial" w:hAnsi="Arial" w:cs="Arial"/>
                <w:b/>
                <w:sz w:val="22"/>
                <w:szCs w:val="22"/>
                <w:lang w:val="el-GR"/>
              </w:rPr>
              <w:t>76</w:t>
            </w:r>
            <w:r>
              <w:rPr>
                <w:rFonts w:ascii="Arial" w:hAnsi="Arial" w:cs="Arial"/>
                <w:b/>
                <w:sz w:val="22"/>
                <w:szCs w:val="22"/>
                <w:lang w:val="el-GR"/>
              </w:rPr>
              <w:t>.</w:t>
            </w:r>
            <w:r w:rsidR="004E3B66">
              <w:rPr>
                <w:rFonts w:ascii="Arial" w:hAnsi="Arial" w:cs="Arial"/>
                <w:b/>
                <w:sz w:val="22"/>
                <w:szCs w:val="22"/>
                <w:lang w:val="el-GR"/>
              </w:rPr>
              <w:t>100</w:t>
            </w:r>
            <w:r w:rsidRPr="009105B7">
              <w:rPr>
                <w:rFonts w:ascii="Arial" w:hAnsi="Arial" w:cs="Arial"/>
                <w:b/>
                <w:sz w:val="22"/>
                <w:szCs w:val="22"/>
                <w:lang w:val="el-GR"/>
              </w:rPr>
              <w:t>,00</w:t>
            </w:r>
          </w:p>
        </w:tc>
      </w:tr>
    </w:tbl>
    <w:p w:rsidR="00105F4D" w:rsidRPr="00F30682" w:rsidRDefault="00105F4D" w:rsidP="00105F4D">
      <w:pPr>
        <w:ind w:left="180"/>
        <w:rPr>
          <w:rFonts w:ascii="Arial" w:hAnsi="Arial" w:cs="Arial"/>
          <w:b/>
          <w:bCs/>
          <w:sz w:val="22"/>
          <w:szCs w:val="22"/>
        </w:rPr>
      </w:pPr>
    </w:p>
    <w:p w:rsidR="00105F4D" w:rsidRDefault="00105F4D" w:rsidP="00105F4D">
      <w:pPr>
        <w:ind w:left="180"/>
        <w:jc w:val="both"/>
        <w:rPr>
          <w:rFonts w:ascii="Arial" w:hAnsi="Arial" w:cs="Arial"/>
          <w:sz w:val="22"/>
          <w:szCs w:val="22"/>
          <w:lang w:val="el-GR"/>
        </w:rPr>
      </w:pPr>
      <w:r>
        <w:rPr>
          <w:rFonts w:ascii="Arial" w:hAnsi="Arial" w:cs="Arial"/>
          <w:sz w:val="22"/>
          <w:szCs w:val="22"/>
          <w:lang w:val="el-GR"/>
        </w:rPr>
        <w:t>Η Επιτροπή Αξιολόγησης κατά την αξιολόγηση της προσφοράς, διαπίστωσε ότι ο προσφερόμενος εξοπλισμός δεν πληροί τις τεχνικές προδιαγραφές του διαγωνισμού στα πιο κάτω σημεία:</w:t>
      </w:r>
    </w:p>
    <w:p w:rsidR="00105F4D" w:rsidRPr="00186939" w:rsidRDefault="00105F4D" w:rsidP="00105F4D">
      <w:pPr>
        <w:pStyle w:val="ListParagraph"/>
        <w:numPr>
          <w:ilvl w:val="0"/>
          <w:numId w:val="29"/>
        </w:numPr>
        <w:jc w:val="both"/>
        <w:rPr>
          <w:rFonts w:ascii="Arial" w:hAnsi="Arial" w:cs="Arial"/>
          <w:sz w:val="22"/>
          <w:szCs w:val="22"/>
          <w:lang w:val="el-GR"/>
        </w:rPr>
      </w:pPr>
      <w:r>
        <w:rPr>
          <w:rFonts w:ascii="Arial" w:hAnsi="Arial" w:cs="Arial"/>
          <w:sz w:val="22"/>
          <w:szCs w:val="22"/>
          <w:lang w:val="el-GR"/>
        </w:rPr>
        <w:t>Μέρος Α, Έντυπο 8, Τμ</w:t>
      </w:r>
      <w:r w:rsidR="00B34B4B">
        <w:rPr>
          <w:rFonts w:ascii="Arial" w:hAnsi="Arial" w:cs="Arial"/>
          <w:sz w:val="22"/>
          <w:szCs w:val="22"/>
          <w:lang w:val="el-GR"/>
        </w:rPr>
        <w:t>ήμα Β</w:t>
      </w:r>
      <w:r>
        <w:rPr>
          <w:rFonts w:ascii="Arial" w:hAnsi="Arial" w:cs="Arial"/>
          <w:sz w:val="22"/>
          <w:szCs w:val="22"/>
          <w:lang w:val="el-GR"/>
        </w:rPr>
        <w:t xml:space="preserve">, Σημείο </w:t>
      </w:r>
      <w:r w:rsidR="00B34B4B">
        <w:rPr>
          <w:rFonts w:ascii="Arial" w:hAnsi="Arial" w:cs="Arial"/>
          <w:sz w:val="22"/>
          <w:szCs w:val="22"/>
          <w:lang w:val="el-GR"/>
        </w:rPr>
        <w:t>5.2</w:t>
      </w:r>
      <w:r>
        <w:rPr>
          <w:rFonts w:ascii="Arial" w:hAnsi="Arial" w:cs="Arial"/>
          <w:sz w:val="22"/>
          <w:szCs w:val="22"/>
          <w:lang w:val="el-GR"/>
        </w:rPr>
        <w:t xml:space="preserve">: Ο προσφερόμενος εξοπλισμός </w:t>
      </w:r>
      <w:r w:rsidR="00B34B4B">
        <w:rPr>
          <w:rFonts w:ascii="Arial" w:hAnsi="Arial" w:cs="Arial"/>
          <w:sz w:val="22"/>
          <w:szCs w:val="22"/>
          <w:lang w:val="el-GR"/>
        </w:rPr>
        <w:t>επιτυγχάνει βάθος διείσδυσης σε ατσάλι 31</w:t>
      </w:r>
      <w:r w:rsidR="00B34B4B">
        <w:rPr>
          <w:rFonts w:ascii="Arial" w:hAnsi="Arial" w:cs="Arial"/>
          <w:sz w:val="22"/>
          <w:szCs w:val="22"/>
        </w:rPr>
        <w:t xml:space="preserve">mm </w:t>
      </w:r>
      <w:r w:rsidR="00B34B4B">
        <w:rPr>
          <w:rFonts w:ascii="Arial" w:hAnsi="Arial" w:cs="Arial"/>
          <w:sz w:val="22"/>
          <w:szCs w:val="22"/>
          <w:lang w:val="el-GR"/>
        </w:rPr>
        <w:t>αντί 35</w:t>
      </w:r>
      <w:r w:rsidR="00B34B4B">
        <w:rPr>
          <w:rFonts w:ascii="Arial" w:hAnsi="Arial" w:cs="Arial"/>
          <w:sz w:val="22"/>
          <w:szCs w:val="22"/>
        </w:rPr>
        <w:t>mm</w:t>
      </w:r>
      <w:r w:rsidR="00B34B4B">
        <w:rPr>
          <w:rFonts w:ascii="Arial" w:hAnsi="Arial" w:cs="Arial"/>
          <w:sz w:val="22"/>
          <w:szCs w:val="22"/>
          <w:lang w:val="el-GR"/>
        </w:rPr>
        <w:t xml:space="preserve"> </w:t>
      </w:r>
      <w:r>
        <w:rPr>
          <w:rFonts w:ascii="Arial" w:hAnsi="Arial" w:cs="Arial"/>
          <w:sz w:val="22"/>
          <w:szCs w:val="22"/>
          <w:lang w:val="el-GR"/>
        </w:rPr>
        <w:t>που ζητε</w:t>
      </w:r>
      <w:r w:rsidR="00B34B4B">
        <w:rPr>
          <w:rFonts w:ascii="Arial" w:hAnsi="Arial" w:cs="Arial"/>
          <w:sz w:val="22"/>
          <w:szCs w:val="22"/>
          <w:lang w:val="el-GR"/>
        </w:rPr>
        <w:t>ίται</w:t>
      </w:r>
      <w:r>
        <w:rPr>
          <w:rFonts w:ascii="Arial" w:hAnsi="Arial" w:cs="Arial"/>
          <w:sz w:val="22"/>
          <w:szCs w:val="22"/>
          <w:lang w:val="el-GR"/>
        </w:rPr>
        <w:t xml:space="preserve"> από τις τεχνικές προδιαγραφές </w:t>
      </w:r>
    </w:p>
    <w:p w:rsidR="00105F4D" w:rsidRPr="003F50F1" w:rsidRDefault="00105F4D" w:rsidP="00105F4D">
      <w:pPr>
        <w:ind w:left="180"/>
        <w:jc w:val="both"/>
        <w:rPr>
          <w:rFonts w:ascii="Arial" w:hAnsi="Arial" w:cs="Arial"/>
          <w:sz w:val="22"/>
          <w:szCs w:val="22"/>
          <w:lang w:val="el-GR"/>
        </w:rPr>
      </w:pPr>
    </w:p>
    <w:p w:rsidR="00105F4D" w:rsidRDefault="00105F4D" w:rsidP="00105F4D">
      <w:pPr>
        <w:ind w:left="180"/>
        <w:rPr>
          <w:rFonts w:ascii="Arial" w:hAnsi="Arial" w:cs="Arial"/>
          <w:b/>
          <w:sz w:val="22"/>
          <w:szCs w:val="22"/>
          <w:lang w:val="el-GR"/>
        </w:rPr>
      </w:pPr>
      <w:r>
        <w:rPr>
          <w:rFonts w:ascii="Arial" w:hAnsi="Arial" w:cs="Arial"/>
          <w:b/>
          <w:sz w:val="22"/>
          <w:szCs w:val="22"/>
          <w:lang w:val="el-GR"/>
        </w:rPr>
        <w:t>Ω</w:t>
      </w:r>
      <w:r w:rsidRPr="00FE0646">
        <w:rPr>
          <w:rFonts w:ascii="Arial" w:hAnsi="Arial" w:cs="Arial"/>
          <w:b/>
          <w:sz w:val="22"/>
          <w:szCs w:val="22"/>
          <w:lang w:val="el-GR"/>
        </w:rPr>
        <w:t xml:space="preserve">ς εκ τούτου, </w:t>
      </w:r>
      <w:r>
        <w:rPr>
          <w:rFonts w:ascii="Arial" w:hAnsi="Arial" w:cs="Arial"/>
          <w:b/>
          <w:sz w:val="22"/>
          <w:szCs w:val="22"/>
          <w:lang w:val="el-GR"/>
        </w:rPr>
        <w:t>η Επιτροπή έκρινε ομόφωνα την</w:t>
      </w:r>
      <w:r w:rsidRPr="00FE0646">
        <w:rPr>
          <w:rFonts w:ascii="Arial" w:hAnsi="Arial" w:cs="Arial"/>
          <w:b/>
          <w:sz w:val="22"/>
          <w:szCs w:val="22"/>
          <w:lang w:val="el-GR"/>
        </w:rPr>
        <w:t xml:space="preserve"> προσφορά αρ. </w:t>
      </w:r>
      <w:r>
        <w:rPr>
          <w:rFonts w:ascii="Arial" w:hAnsi="Arial" w:cs="Arial"/>
          <w:b/>
          <w:sz w:val="22"/>
          <w:szCs w:val="22"/>
          <w:lang w:val="el-GR"/>
        </w:rPr>
        <w:t xml:space="preserve">3/4, όσον αφορά το Τμήμα Β ως μη </w:t>
      </w:r>
      <w:r w:rsidRPr="00FE0646">
        <w:rPr>
          <w:rFonts w:ascii="Arial" w:hAnsi="Arial" w:cs="Arial"/>
          <w:b/>
          <w:sz w:val="22"/>
          <w:szCs w:val="22"/>
          <w:lang w:val="el-GR"/>
        </w:rPr>
        <w:t>αποδεκτή</w:t>
      </w:r>
      <w:r>
        <w:rPr>
          <w:rFonts w:ascii="Arial" w:hAnsi="Arial" w:cs="Arial"/>
          <w:b/>
          <w:sz w:val="22"/>
          <w:szCs w:val="22"/>
          <w:lang w:val="el-GR"/>
        </w:rPr>
        <w:t>.</w:t>
      </w:r>
    </w:p>
    <w:p w:rsidR="00105F4D" w:rsidRPr="00105F4D" w:rsidRDefault="00105F4D" w:rsidP="000E257A">
      <w:pPr>
        <w:ind w:left="180"/>
        <w:rPr>
          <w:rFonts w:ascii="Arial" w:hAnsi="Arial" w:cs="Arial"/>
          <w:b/>
          <w:bCs/>
          <w:sz w:val="22"/>
          <w:szCs w:val="22"/>
          <w:lang w:val="el-GR"/>
        </w:rPr>
      </w:pPr>
    </w:p>
    <w:p w:rsidR="00105F4D" w:rsidRDefault="00105F4D">
      <w:pPr>
        <w:ind w:left="180"/>
        <w:rPr>
          <w:rFonts w:ascii="Arial" w:hAnsi="Arial" w:cs="Arial"/>
          <w:sz w:val="22"/>
          <w:szCs w:val="22"/>
          <w:lang w:val="el-GR"/>
        </w:rPr>
      </w:pPr>
    </w:p>
    <w:p w:rsidR="00617F85" w:rsidRDefault="008A73C8">
      <w:pPr>
        <w:ind w:left="180"/>
        <w:rPr>
          <w:rFonts w:ascii="Arial" w:hAnsi="Arial" w:cs="Arial"/>
          <w:b/>
          <w:sz w:val="22"/>
          <w:szCs w:val="22"/>
          <w:u w:val="single"/>
          <w:lang w:val="el-GR"/>
        </w:rPr>
      </w:pPr>
      <w:r>
        <w:rPr>
          <w:rFonts w:ascii="Arial" w:hAnsi="Arial" w:cs="Arial"/>
          <w:b/>
          <w:sz w:val="22"/>
          <w:szCs w:val="22"/>
          <w:lang w:val="el-GR"/>
        </w:rPr>
        <w:t>7</w:t>
      </w:r>
      <w:r w:rsidRPr="00FE0646">
        <w:rPr>
          <w:rFonts w:ascii="Arial" w:hAnsi="Arial" w:cs="Arial"/>
          <w:b/>
          <w:sz w:val="22"/>
          <w:szCs w:val="22"/>
          <w:lang w:val="el-GR"/>
        </w:rPr>
        <w:t>.</w:t>
      </w:r>
      <w:r w:rsidRPr="00FE0646">
        <w:rPr>
          <w:rFonts w:ascii="Arial" w:hAnsi="Arial" w:cs="Arial"/>
          <w:b/>
          <w:sz w:val="22"/>
          <w:szCs w:val="22"/>
          <w:lang w:val="el-GR"/>
        </w:rPr>
        <w:tab/>
      </w:r>
      <w:r>
        <w:rPr>
          <w:rFonts w:ascii="Arial" w:hAnsi="Arial" w:cs="Arial"/>
          <w:b/>
          <w:sz w:val="22"/>
          <w:szCs w:val="22"/>
          <w:u w:val="single"/>
          <w:lang w:val="el-GR"/>
        </w:rPr>
        <w:t>ΑΞΙΟΛΟΓΗΣΗ ΟΙΚΟΝΟΜΙΚΩΝ ΠΡΟΣΦΟΡΩΝ</w:t>
      </w:r>
    </w:p>
    <w:p w:rsidR="00617F85" w:rsidRDefault="00617F85">
      <w:pPr>
        <w:ind w:left="180"/>
        <w:rPr>
          <w:rFonts w:ascii="Arial" w:hAnsi="Arial" w:cs="Arial"/>
          <w:sz w:val="22"/>
          <w:szCs w:val="22"/>
          <w:lang w:val="el-GR"/>
        </w:rPr>
      </w:pPr>
    </w:p>
    <w:p w:rsidR="00B34B4B" w:rsidRDefault="00B34B4B" w:rsidP="00B34B4B">
      <w:pPr>
        <w:ind w:left="142"/>
        <w:jc w:val="both"/>
        <w:rPr>
          <w:rFonts w:ascii="Arial" w:hAnsi="Arial" w:cs="Arial"/>
          <w:sz w:val="22"/>
          <w:szCs w:val="22"/>
          <w:lang w:val="el-GR"/>
        </w:rPr>
      </w:pPr>
      <w:r>
        <w:rPr>
          <w:rFonts w:ascii="Arial" w:hAnsi="Arial" w:cs="Arial"/>
          <w:sz w:val="22"/>
          <w:szCs w:val="22"/>
          <w:lang w:val="el-GR"/>
        </w:rPr>
        <w:t>7.1</w:t>
      </w:r>
      <w:r>
        <w:rPr>
          <w:rFonts w:ascii="Arial" w:hAnsi="Arial" w:cs="Arial"/>
          <w:sz w:val="22"/>
          <w:szCs w:val="22"/>
          <w:lang w:val="el-GR"/>
        </w:rPr>
        <w:tab/>
      </w:r>
      <w:proofErr w:type="spellStart"/>
      <w:r w:rsidRPr="008E2C22">
        <w:rPr>
          <w:rFonts w:ascii="Arial" w:hAnsi="Arial" w:cs="Arial"/>
          <w:sz w:val="22"/>
          <w:szCs w:val="22"/>
        </w:rPr>
        <w:t>Σύμφωνα</w:t>
      </w:r>
      <w:proofErr w:type="spellEnd"/>
      <w:r w:rsidRPr="008E2C22">
        <w:rPr>
          <w:rFonts w:ascii="Arial" w:hAnsi="Arial" w:cs="Arial"/>
          <w:sz w:val="22"/>
          <w:szCs w:val="22"/>
        </w:rPr>
        <w:t xml:space="preserve"> </w:t>
      </w:r>
      <w:proofErr w:type="spellStart"/>
      <w:r w:rsidRPr="008E2C22">
        <w:rPr>
          <w:rFonts w:ascii="Arial" w:hAnsi="Arial" w:cs="Arial"/>
          <w:sz w:val="22"/>
          <w:szCs w:val="22"/>
        </w:rPr>
        <w:t>με</w:t>
      </w:r>
      <w:proofErr w:type="spellEnd"/>
      <w:r w:rsidRPr="008E2C22">
        <w:rPr>
          <w:rFonts w:ascii="Arial" w:hAnsi="Arial" w:cs="Arial"/>
          <w:sz w:val="22"/>
          <w:szCs w:val="22"/>
        </w:rPr>
        <w:t xml:space="preserve"> </w:t>
      </w:r>
      <w:proofErr w:type="spellStart"/>
      <w:r w:rsidRPr="008E2C22">
        <w:rPr>
          <w:rFonts w:ascii="Arial" w:hAnsi="Arial" w:cs="Arial"/>
          <w:sz w:val="22"/>
          <w:szCs w:val="22"/>
        </w:rPr>
        <w:t>την</w:t>
      </w:r>
      <w:proofErr w:type="spellEnd"/>
      <w:r w:rsidRPr="008E2C22">
        <w:rPr>
          <w:rFonts w:ascii="Arial" w:hAnsi="Arial" w:cs="Arial"/>
          <w:sz w:val="22"/>
          <w:szCs w:val="22"/>
        </w:rPr>
        <w:t xml:space="preserve"> </w:t>
      </w:r>
      <w:proofErr w:type="spellStart"/>
      <w:r w:rsidRPr="008E2C22">
        <w:rPr>
          <w:rFonts w:ascii="Arial" w:hAnsi="Arial" w:cs="Arial"/>
          <w:sz w:val="22"/>
          <w:szCs w:val="22"/>
        </w:rPr>
        <w:t>παράγραφο</w:t>
      </w:r>
      <w:proofErr w:type="spellEnd"/>
      <w:r w:rsidRPr="008E2C22">
        <w:rPr>
          <w:rFonts w:ascii="Arial" w:hAnsi="Arial" w:cs="Arial"/>
          <w:sz w:val="22"/>
          <w:szCs w:val="22"/>
        </w:rPr>
        <w:t xml:space="preserve"> 2.</w:t>
      </w:r>
      <w:r w:rsidRPr="008E2C22">
        <w:rPr>
          <w:rFonts w:ascii="Arial" w:hAnsi="Arial" w:cs="Arial"/>
          <w:sz w:val="22"/>
          <w:szCs w:val="22"/>
          <w:lang w:val="el-GR"/>
        </w:rPr>
        <w:t>7</w:t>
      </w:r>
      <w:r w:rsidRPr="008E2C22">
        <w:rPr>
          <w:rFonts w:ascii="Arial" w:hAnsi="Arial" w:cs="Arial"/>
          <w:sz w:val="22"/>
          <w:szCs w:val="22"/>
        </w:rPr>
        <w:t xml:space="preserve"> </w:t>
      </w:r>
      <w:proofErr w:type="spellStart"/>
      <w:r w:rsidRPr="008E2C22">
        <w:rPr>
          <w:rFonts w:ascii="Arial" w:hAnsi="Arial" w:cs="Arial"/>
          <w:sz w:val="22"/>
          <w:szCs w:val="22"/>
        </w:rPr>
        <w:t>του</w:t>
      </w:r>
      <w:proofErr w:type="spellEnd"/>
      <w:r w:rsidRPr="008E2C22">
        <w:rPr>
          <w:rFonts w:ascii="Arial" w:hAnsi="Arial" w:cs="Arial"/>
          <w:sz w:val="22"/>
          <w:szCs w:val="22"/>
        </w:rPr>
        <w:t xml:space="preserve"> </w:t>
      </w:r>
      <w:proofErr w:type="spellStart"/>
      <w:r w:rsidRPr="008E2C22">
        <w:rPr>
          <w:rFonts w:ascii="Arial" w:hAnsi="Arial" w:cs="Arial"/>
          <w:sz w:val="22"/>
          <w:szCs w:val="22"/>
        </w:rPr>
        <w:t>Πίνακα</w:t>
      </w:r>
      <w:proofErr w:type="spellEnd"/>
      <w:r w:rsidRPr="008E2C22">
        <w:rPr>
          <w:rFonts w:ascii="Arial" w:hAnsi="Arial" w:cs="Arial"/>
          <w:sz w:val="22"/>
          <w:szCs w:val="22"/>
        </w:rPr>
        <w:t xml:space="preserve"> </w:t>
      </w:r>
      <w:proofErr w:type="spellStart"/>
      <w:r w:rsidRPr="008E2C22">
        <w:rPr>
          <w:rFonts w:ascii="Arial" w:hAnsi="Arial" w:cs="Arial"/>
          <w:sz w:val="22"/>
          <w:szCs w:val="22"/>
        </w:rPr>
        <w:t>Βασικών</w:t>
      </w:r>
      <w:proofErr w:type="spellEnd"/>
      <w:r w:rsidRPr="008E2C22">
        <w:rPr>
          <w:rFonts w:ascii="Arial" w:hAnsi="Arial" w:cs="Arial"/>
          <w:sz w:val="22"/>
          <w:szCs w:val="22"/>
        </w:rPr>
        <w:t xml:space="preserve"> </w:t>
      </w:r>
      <w:proofErr w:type="spellStart"/>
      <w:r w:rsidRPr="008E2C22">
        <w:rPr>
          <w:rFonts w:ascii="Arial" w:hAnsi="Arial" w:cs="Arial"/>
          <w:sz w:val="22"/>
          <w:szCs w:val="22"/>
        </w:rPr>
        <w:t>Στοιχείων</w:t>
      </w:r>
      <w:proofErr w:type="spellEnd"/>
      <w:r w:rsidRPr="008E2C22">
        <w:rPr>
          <w:rFonts w:ascii="Arial" w:hAnsi="Arial" w:cs="Arial"/>
          <w:sz w:val="22"/>
          <w:szCs w:val="22"/>
        </w:rPr>
        <w:t xml:space="preserve"> </w:t>
      </w:r>
      <w:proofErr w:type="spellStart"/>
      <w:r w:rsidRPr="008E2C22">
        <w:rPr>
          <w:rFonts w:ascii="Arial" w:hAnsi="Arial" w:cs="Arial"/>
          <w:sz w:val="22"/>
          <w:szCs w:val="22"/>
        </w:rPr>
        <w:t>Διαγωνισμού</w:t>
      </w:r>
      <w:proofErr w:type="spellEnd"/>
      <w:r w:rsidRPr="008E2C22">
        <w:rPr>
          <w:rFonts w:ascii="Arial" w:hAnsi="Arial" w:cs="Arial"/>
          <w:sz w:val="22"/>
          <w:szCs w:val="22"/>
        </w:rPr>
        <w:t xml:space="preserve"> </w:t>
      </w:r>
      <w:proofErr w:type="spellStart"/>
      <w:r w:rsidRPr="008E2C22">
        <w:rPr>
          <w:rFonts w:ascii="Arial" w:hAnsi="Arial" w:cs="Arial"/>
          <w:sz w:val="22"/>
          <w:szCs w:val="22"/>
        </w:rPr>
        <w:t>στο</w:t>
      </w:r>
      <w:proofErr w:type="spellEnd"/>
      <w:r w:rsidRPr="008E2C22">
        <w:rPr>
          <w:rFonts w:ascii="Arial" w:hAnsi="Arial" w:cs="Arial"/>
          <w:sz w:val="22"/>
          <w:szCs w:val="22"/>
        </w:rPr>
        <w:t xml:space="preserve"> </w:t>
      </w:r>
      <w:proofErr w:type="spellStart"/>
      <w:r w:rsidRPr="008E2C22">
        <w:rPr>
          <w:rFonts w:ascii="Arial" w:hAnsi="Arial" w:cs="Arial"/>
          <w:sz w:val="22"/>
          <w:szCs w:val="22"/>
        </w:rPr>
        <w:t>Μέρος</w:t>
      </w:r>
      <w:proofErr w:type="spellEnd"/>
      <w:r w:rsidRPr="008E2C22">
        <w:rPr>
          <w:rFonts w:ascii="Arial" w:hAnsi="Arial" w:cs="Arial"/>
          <w:sz w:val="22"/>
          <w:szCs w:val="22"/>
        </w:rPr>
        <w:t xml:space="preserve"> A </w:t>
      </w:r>
      <w:r w:rsidRPr="008E2C22">
        <w:rPr>
          <w:rFonts w:ascii="Arial" w:hAnsi="Arial" w:cs="Arial"/>
          <w:sz w:val="22"/>
          <w:szCs w:val="22"/>
          <w:lang w:val="el-GR"/>
        </w:rPr>
        <w:tab/>
      </w:r>
      <w:proofErr w:type="spellStart"/>
      <w:r w:rsidRPr="008E2C22">
        <w:rPr>
          <w:rFonts w:ascii="Arial" w:hAnsi="Arial" w:cs="Arial"/>
          <w:sz w:val="22"/>
          <w:szCs w:val="22"/>
        </w:rPr>
        <w:t>των</w:t>
      </w:r>
      <w:proofErr w:type="spellEnd"/>
      <w:r w:rsidRPr="008E2C22">
        <w:rPr>
          <w:rFonts w:ascii="Arial" w:hAnsi="Arial" w:cs="Arial"/>
          <w:sz w:val="22"/>
          <w:szCs w:val="22"/>
        </w:rPr>
        <w:t xml:space="preserve"> </w:t>
      </w:r>
      <w:proofErr w:type="spellStart"/>
      <w:r w:rsidRPr="008E2C22">
        <w:rPr>
          <w:rFonts w:ascii="Arial" w:hAnsi="Arial" w:cs="Arial"/>
          <w:sz w:val="22"/>
          <w:szCs w:val="22"/>
        </w:rPr>
        <w:t>Εγγράφων</w:t>
      </w:r>
      <w:proofErr w:type="spellEnd"/>
      <w:r w:rsidRPr="008E2C22">
        <w:rPr>
          <w:rFonts w:ascii="Arial" w:hAnsi="Arial" w:cs="Arial"/>
          <w:sz w:val="22"/>
          <w:szCs w:val="22"/>
        </w:rPr>
        <w:t xml:space="preserve"> </w:t>
      </w:r>
      <w:proofErr w:type="spellStart"/>
      <w:r w:rsidRPr="008E2C22">
        <w:rPr>
          <w:rFonts w:ascii="Arial" w:hAnsi="Arial" w:cs="Arial"/>
          <w:sz w:val="22"/>
          <w:szCs w:val="22"/>
        </w:rPr>
        <w:t>Διαγωνισμού</w:t>
      </w:r>
      <w:proofErr w:type="spellEnd"/>
      <w:r w:rsidRPr="008E2C22">
        <w:rPr>
          <w:rFonts w:ascii="Arial" w:hAnsi="Arial" w:cs="Arial"/>
          <w:sz w:val="22"/>
          <w:szCs w:val="22"/>
        </w:rPr>
        <w:t xml:space="preserve">, </w:t>
      </w:r>
      <w:proofErr w:type="spellStart"/>
      <w:r w:rsidRPr="008E2C22">
        <w:rPr>
          <w:rFonts w:ascii="Arial" w:hAnsi="Arial" w:cs="Arial"/>
          <w:sz w:val="22"/>
          <w:szCs w:val="22"/>
        </w:rPr>
        <w:t>το</w:t>
      </w:r>
      <w:proofErr w:type="spellEnd"/>
      <w:r w:rsidRPr="008E2C22">
        <w:rPr>
          <w:rFonts w:ascii="Arial" w:hAnsi="Arial" w:cs="Arial"/>
          <w:sz w:val="22"/>
          <w:szCs w:val="22"/>
        </w:rPr>
        <w:t xml:space="preserve"> </w:t>
      </w:r>
      <w:proofErr w:type="spellStart"/>
      <w:r w:rsidRPr="008E2C22">
        <w:rPr>
          <w:rFonts w:ascii="Arial" w:hAnsi="Arial" w:cs="Arial"/>
          <w:sz w:val="22"/>
          <w:szCs w:val="22"/>
        </w:rPr>
        <w:t>κριτήριο</w:t>
      </w:r>
      <w:proofErr w:type="spellEnd"/>
      <w:r w:rsidRPr="008E2C22">
        <w:rPr>
          <w:rFonts w:ascii="Arial" w:hAnsi="Arial" w:cs="Arial"/>
          <w:sz w:val="22"/>
          <w:szCs w:val="22"/>
        </w:rPr>
        <w:t xml:space="preserve"> </w:t>
      </w:r>
      <w:proofErr w:type="spellStart"/>
      <w:r w:rsidRPr="008E2C22">
        <w:rPr>
          <w:rFonts w:ascii="Arial" w:hAnsi="Arial" w:cs="Arial"/>
          <w:sz w:val="22"/>
          <w:szCs w:val="22"/>
        </w:rPr>
        <w:t>ανάθεσης</w:t>
      </w:r>
      <w:proofErr w:type="spellEnd"/>
      <w:r w:rsidRPr="008E2C22">
        <w:rPr>
          <w:rFonts w:ascii="Arial" w:hAnsi="Arial" w:cs="Arial"/>
          <w:sz w:val="22"/>
          <w:szCs w:val="22"/>
        </w:rPr>
        <w:t xml:space="preserve"> </w:t>
      </w:r>
      <w:proofErr w:type="spellStart"/>
      <w:r w:rsidRPr="008E2C22">
        <w:rPr>
          <w:rFonts w:ascii="Arial" w:hAnsi="Arial" w:cs="Arial"/>
          <w:sz w:val="22"/>
          <w:szCs w:val="22"/>
        </w:rPr>
        <w:t>είναι</w:t>
      </w:r>
      <w:proofErr w:type="spellEnd"/>
      <w:r w:rsidRPr="008E2C22">
        <w:rPr>
          <w:rFonts w:ascii="Arial" w:hAnsi="Arial" w:cs="Arial"/>
          <w:sz w:val="22"/>
          <w:szCs w:val="22"/>
        </w:rPr>
        <w:t xml:space="preserve"> </w:t>
      </w:r>
      <w:r>
        <w:rPr>
          <w:rFonts w:ascii="Arial" w:hAnsi="Arial" w:cs="Arial"/>
          <w:sz w:val="22"/>
          <w:szCs w:val="22"/>
          <w:lang w:val="el-GR"/>
        </w:rPr>
        <w:t>η</w:t>
      </w:r>
      <w:r w:rsidRPr="008E2C22">
        <w:rPr>
          <w:rFonts w:ascii="Arial" w:hAnsi="Arial" w:cs="Arial"/>
          <w:sz w:val="22"/>
          <w:szCs w:val="22"/>
          <w:lang w:val="el-GR"/>
        </w:rPr>
        <w:t xml:space="preserve"> πλέον συμφέρουσα από </w:t>
      </w:r>
      <w:r w:rsidRPr="008E2C22">
        <w:rPr>
          <w:rFonts w:ascii="Arial" w:hAnsi="Arial" w:cs="Arial"/>
          <w:sz w:val="22"/>
          <w:szCs w:val="22"/>
          <w:lang w:val="el-GR"/>
        </w:rPr>
        <w:tab/>
        <w:t>οικονομική άποψη προσφορά βάσει τιμής</w:t>
      </w:r>
      <w:r w:rsidRPr="008E2C22">
        <w:rPr>
          <w:rFonts w:ascii="Arial" w:hAnsi="Arial" w:cs="Arial"/>
          <w:sz w:val="22"/>
          <w:szCs w:val="22"/>
        </w:rPr>
        <w:t>,</w:t>
      </w:r>
      <w:r w:rsidRPr="008E2C22">
        <w:rPr>
          <w:rFonts w:ascii="Arial" w:hAnsi="Arial" w:cs="Arial"/>
          <w:sz w:val="22"/>
          <w:szCs w:val="22"/>
          <w:lang w:val="el-GR"/>
        </w:rPr>
        <w:t xml:space="preserve"> </w:t>
      </w:r>
      <w:proofErr w:type="spellStart"/>
      <w:r w:rsidRPr="008E2C22">
        <w:rPr>
          <w:rFonts w:ascii="Arial" w:hAnsi="Arial" w:cs="Arial"/>
          <w:sz w:val="22"/>
          <w:szCs w:val="22"/>
        </w:rPr>
        <w:t>νοουμένου</w:t>
      </w:r>
      <w:proofErr w:type="spellEnd"/>
      <w:r w:rsidRPr="008E2C22">
        <w:rPr>
          <w:rFonts w:ascii="Arial" w:hAnsi="Arial" w:cs="Arial"/>
          <w:sz w:val="22"/>
          <w:szCs w:val="22"/>
        </w:rPr>
        <w:t xml:space="preserve"> </w:t>
      </w:r>
      <w:proofErr w:type="spellStart"/>
      <w:r w:rsidRPr="008E2C22">
        <w:rPr>
          <w:rFonts w:ascii="Arial" w:hAnsi="Arial" w:cs="Arial"/>
          <w:sz w:val="22"/>
          <w:szCs w:val="22"/>
        </w:rPr>
        <w:t>ότι</w:t>
      </w:r>
      <w:proofErr w:type="spellEnd"/>
      <w:r w:rsidRPr="008E2C22">
        <w:rPr>
          <w:rFonts w:ascii="Arial" w:hAnsi="Arial" w:cs="Arial"/>
          <w:sz w:val="22"/>
          <w:szCs w:val="22"/>
        </w:rPr>
        <w:t xml:space="preserve"> η </w:t>
      </w:r>
      <w:proofErr w:type="spellStart"/>
      <w:r w:rsidRPr="008E2C22">
        <w:rPr>
          <w:rFonts w:ascii="Arial" w:hAnsi="Arial" w:cs="Arial"/>
          <w:sz w:val="22"/>
          <w:szCs w:val="22"/>
        </w:rPr>
        <w:t>σχετική</w:t>
      </w:r>
      <w:proofErr w:type="spellEnd"/>
      <w:r w:rsidRPr="008E2C22">
        <w:rPr>
          <w:rFonts w:ascii="Arial" w:hAnsi="Arial" w:cs="Arial"/>
          <w:sz w:val="22"/>
          <w:szCs w:val="22"/>
        </w:rPr>
        <w:t xml:space="preserve"> </w:t>
      </w:r>
      <w:proofErr w:type="spellStart"/>
      <w:r w:rsidRPr="008E2C22">
        <w:rPr>
          <w:rFonts w:ascii="Arial" w:hAnsi="Arial" w:cs="Arial"/>
          <w:sz w:val="22"/>
          <w:szCs w:val="22"/>
        </w:rPr>
        <w:t>προσφορά</w:t>
      </w:r>
      <w:proofErr w:type="spellEnd"/>
      <w:r w:rsidRPr="008E2C22">
        <w:rPr>
          <w:rFonts w:ascii="Arial" w:hAnsi="Arial" w:cs="Arial"/>
          <w:sz w:val="22"/>
          <w:szCs w:val="22"/>
        </w:rPr>
        <w:t xml:space="preserve"> </w:t>
      </w:r>
      <w:proofErr w:type="spellStart"/>
      <w:r w:rsidRPr="008E2C22">
        <w:rPr>
          <w:rFonts w:ascii="Arial" w:hAnsi="Arial" w:cs="Arial"/>
          <w:sz w:val="22"/>
          <w:szCs w:val="22"/>
        </w:rPr>
        <w:t>ικανοποιεί</w:t>
      </w:r>
      <w:proofErr w:type="spellEnd"/>
      <w:r w:rsidRPr="008E2C22">
        <w:rPr>
          <w:rFonts w:ascii="Arial" w:hAnsi="Arial" w:cs="Arial"/>
          <w:sz w:val="22"/>
          <w:szCs w:val="22"/>
          <w:lang w:val="el-GR"/>
        </w:rPr>
        <w:tab/>
      </w:r>
      <w:r w:rsidRPr="008E2C22">
        <w:rPr>
          <w:rFonts w:ascii="Arial" w:hAnsi="Arial" w:cs="Arial"/>
          <w:sz w:val="22"/>
          <w:szCs w:val="22"/>
        </w:rPr>
        <w:t xml:space="preserve"> </w:t>
      </w:r>
      <w:proofErr w:type="spellStart"/>
      <w:r w:rsidRPr="008E2C22">
        <w:rPr>
          <w:rFonts w:ascii="Arial" w:hAnsi="Arial" w:cs="Arial"/>
          <w:sz w:val="22"/>
          <w:szCs w:val="22"/>
        </w:rPr>
        <w:t>τους</w:t>
      </w:r>
      <w:proofErr w:type="spellEnd"/>
      <w:r w:rsidRPr="008E2C22">
        <w:rPr>
          <w:rFonts w:ascii="Arial" w:hAnsi="Arial" w:cs="Arial"/>
          <w:sz w:val="22"/>
          <w:szCs w:val="22"/>
        </w:rPr>
        <w:t xml:space="preserve"> </w:t>
      </w:r>
      <w:proofErr w:type="spellStart"/>
      <w:r w:rsidRPr="008E2C22">
        <w:rPr>
          <w:rFonts w:ascii="Arial" w:hAnsi="Arial" w:cs="Arial"/>
          <w:sz w:val="22"/>
          <w:szCs w:val="22"/>
        </w:rPr>
        <w:t>όρους</w:t>
      </w:r>
      <w:proofErr w:type="spellEnd"/>
      <w:r w:rsidRPr="008E2C22">
        <w:rPr>
          <w:rFonts w:ascii="Arial" w:hAnsi="Arial" w:cs="Arial"/>
          <w:sz w:val="22"/>
          <w:szCs w:val="22"/>
        </w:rPr>
        <w:t xml:space="preserve"> </w:t>
      </w:r>
      <w:proofErr w:type="spellStart"/>
      <w:r w:rsidRPr="008E2C22">
        <w:rPr>
          <w:rFonts w:ascii="Arial" w:hAnsi="Arial" w:cs="Arial"/>
          <w:sz w:val="22"/>
          <w:szCs w:val="22"/>
        </w:rPr>
        <w:t>και</w:t>
      </w:r>
      <w:proofErr w:type="spellEnd"/>
      <w:r w:rsidRPr="008E2C22">
        <w:rPr>
          <w:rFonts w:ascii="Arial" w:hAnsi="Arial" w:cs="Arial"/>
          <w:sz w:val="22"/>
          <w:szCs w:val="22"/>
        </w:rPr>
        <w:t xml:space="preserve"> </w:t>
      </w:r>
      <w:proofErr w:type="spellStart"/>
      <w:r w:rsidRPr="008E2C22">
        <w:rPr>
          <w:rFonts w:ascii="Arial" w:hAnsi="Arial" w:cs="Arial"/>
          <w:sz w:val="22"/>
          <w:szCs w:val="22"/>
        </w:rPr>
        <w:t>τις</w:t>
      </w:r>
      <w:proofErr w:type="spellEnd"/>
      <w:r w:rsidRPr="008E2C22">
        <w:rPr>
          <w:rFonts w:ascii="Arial" w:hAnsi="Arial" w:cs="Arial"/>
          <w:sz w:val="22"/>
          <w:szCs w:val="22"/>
        </w:rPr>
        <w:t xml:space="preserve"> </w:t>
      </w:r>
      <w:proofErr w:type="spellStart"/>
      <w:r w:rsidRPr="008E2C22">
        <w:rPr>
          <w:rFonts w:ascii="Arial" w:hAnsi="Arial" w:cs="Arial"/>
          <w:sz w:val="22"/>
          <w:szCs w:val="22"/>
        </w:rPr>
        <w:t>τεχνικές</w:t>
      </w:r>
      <w:proofErr w:type="spellEnd"/>
      <w:r w:rsidRPr="008E2C22">
        <w:rPr>
          <w:rFonts w:ascii="Arial" w:hAnsi="Arial" w:cs="Arial"/>
          <w:sz w:val="22"/>
          <w:szCs w:val="22"/>
        </w:rPr>
        <w:t xml:space="preserve"> </w:t>
      </w:r>
      <w:proofErr w:type="spellStart"/>
      <w:r w:rsidRPr="008E2C22">
        <w:rPr>
          <w:rFonts w:ascii="Arial" w:hAnsi="Arial" w:cs="Arial"/>
          <w:sz w:val="22"/>
          <w:szCs w:val="22"/>
        </w:rPr>
        <w:t>προδιαγραφές</w:t>
      </w:r>
      <w:proofErr w:type="spellEnd"/>
      <w:r w:rsidRPr="008E2C22">
        <w:rPr>
          <w:rFonts w:ascii="Arial" w:hAnsi="Arial" w:cs="Arial"/>
          <w:sz w:val="22"/>
          <w:szCs w:val="22"/>
        </w:rPr>
        <w:t xml:space="preserve"> </w:t>
      </w:r>
      <w:proofErr w:type="spellStart"/>
      <w:r w:rsidRPr="008E2C22">
        <w:rPr>
          <w:rFonts w:ascii="Arial" w:hAnsi="Arial" w:cs="Arial"/>
          <w:sz w:val="22"/>
          <w:szCs w:val="22"/>
        </w:rPr>
        <w:t>του</w:t>
      </w:r>
      <w:proofErr w:type="spellEnd"/>
      <w:r w:rsidRPr="008E2C22">
        <w:rPr>
          <w:rFonts w:ascii="Arial" w:hAnsi="Arial" w:cs="Arial"/>
          <w:sz w:val="22"/>
          <w:szCs w:val="22"/>
        </w:rPr>
        <w:t xml:space="preserve"> </w:t>
      </w:r>
      <w:proofErr w:type="spellStart"/>
      <w:r w:rsidRPr="008E2C22">
        <w:rPr>
          <w:rFonts w:ascii="Arial" w:hAnsi="Arial" w:cs="Arial"/>
          <w:sz w:val="22"/>
          <w:szCs w:val="22"/>
        </w:rPr>
        <w:t>Διαγωνισμού</w:t>
      </w:r>
      <w:proofErr w:type="spellEnd"/>
      <w:r w:rsidRPr="008E2C22">
        <w:rPr>
          <w:rFonts w:ascii="Arial" w:hAnsi="Arial" w:cs="Arial"/>
          <w:sz w:val="22"/>
          <w:szCs w:val="22"/>
        </w:rPr>
        <w:t>.</w:t>
      </w:r>
    </w:p>
    <w:p w:rsidR="00B34B4B" w:rsidRDefault="00B34B4B" w:rsidP="00B34B4B">
      <w:pPr>
        <w:ind w:left="142"/>
        <w:jc w:val="both"/>
        <w:rPr>
          <w:rFonts w:ascii="Arial" w:hAnsi="Arial" w:cs="Arial"/>
          <w:sz w:val="22"/>
          <w:szCs w:val="22"/>
          <w:lang w:val="el-GR"/>
        </w:rPr>
      </w:pPr>
    </w:p>
    <w:p w:rsidR="00B34B4B" w:rsidRDefault="00B34B4B" w:rsidP="00B34B4B">
      <w:pPr>
        <w:ind w:left="142"/>
        <w:jc w:val="both"/>
        <w:rPr>
          <w:rFonts w:ascii="Arial" w:hAnsi="Arial" w:cs="Arial"/>
          <w:sz w:val="22"/>
          <w:szCs w:val="22"/>
          <w:lang w:val="el-GR"/>
        </w:rPr>
      </w:pPr>
      <w:r>
        <w:rPr>
          <w:rFonts w:ascii="Arial" w:hAnsi="Arial" w:cs="Arial"/>
          <w:sz w:val="22"/>
          <w:szCs w:val="22"/>
          <w:lang w:val="el-GR"/>
        </w:rPr>
        <w:t>7.2</w:t>
      </w:r>
      <w:r>
        <w:rPr>
          <w:rFonts w:ascii="Arial" w:hAnsi="Arial" w:cs="Arial"/>
          <w:sz w:val="22"/>
          <w:szCs w:val="22"/>
          <w:lang w:val="el-GR"/>
        </w:rPr>
        <w:tab/>
        <w:t xml:space="preserve">Η Επιτροπή Αξιολόγησης αξιολόγησε τις οικονομικές προσφορές των πιο κάτω </w:t>
      </w:r>
      <w:r>
        <w:rPr>
          <w:rFonts w:ascii="Arial" w:hAnsi="Arial" w:cs="Arial"/>
          <w:sz w:val="22"/>
          <w:szCs w:val="22"/>
          <w:lang w:val="el-GR"/>
        </w:rPr>
        <w:tab/>
        <w:t xml:space="preserve">προσφερόντων, οι οποίοι πληρούν τις προϋποθέσεις συμμετοχής και τις τεχνικές </w:t>
      </w:r>
      <w:r>
        <w:rPr>
          <w:rFonts w:ascii="Arial" w:hAnsi="Arial" w:cs="Arial"/>
          <w:sz w:val="22"/>
          <w:szCs w:val="22"/>
          <w:lang w:val="el-GR"/>
        </w:rPr>
        <w:tab/>
        <w:t xml:space="preserve">προδιαγραφές του διαγωνισμού: </w:t>
      </w:r>
    </w:p>
    <w:p w:rsidR="00B34B4B" w:rsidRDefault="00B34B4B" w:rsidP="00B34B4B">
      <w:pPr>
        <w:ind w:left="142"/>
        <w:jc w:val="both"/>
        <w:rPr>
          <w:rFonts w:ascii="Arial" w:hAnsi="Arial" w:cs="Arial"/>
          <w:sz w:val="22"/>
          <w:szCs w:val="22"/>
          <w:lang w:val="el-GR"/>
        </w:rPr>
      </w:pPr>
      <w:r>
        <w:rPr>
          <w:rFonts w:ascii="Arial" w:hAnsi="Arial" w:cs="Arial"/>
          <w:sz w:val="22"/>
          <w:szCs w:val="22"/>
          <w:lang w:val="el-GR"/>
        </w:rPr>
        <w:tab/>
      </w:r>
    </w:p>
    <w:p w:rsidR="00B34B4B" w:rsidRPr="00B34B4B" w:rsidRDefault="00B34B4B" w:rsidP="00B34B4B">
      <w:pPr>
        <w:ind w:left="142"/>
        <w:jc w:val="both"/>
        <w:rPr>
          <w:rFonts w:ascii="Arial" w:hAnsi="Arial" w:cs="Arial"/>
          <w:sz w:val="22"/>
          <w:szCs w:val="22"/>
          <w:u w:val="single"/>
          <w:lang w:val="el-GR"/>
        </w:rPr>
      </w:pPr>
      <w:r>
        <w:rPr>
          <w:rFonts w:ascii="Arial" w:hAnsi="Arial" w:cs="Arial"/>
          <w:sz w:val="22"/>
          <w:szCs w:val="22"/>
          <w:lang w:val="el-GR"/>
        </w:rPr>
        <w:tab/>
      </w:r>
      <w:r w:rsidRPr="00B34B4B">
        <w:rPr>
          <w:rFonts w:ascii="Arial" w:hAnsi="Arial" w:cs="Arial"/>
          <w:sz w:val="22"/>
          <w:szCs w:val="22"/>
          <w:u w:val="single"/>
          <w:lang w:val="el-GR"/>
        </w:rPr>
        <w:t>Τμήμα Α</w:t>
      </w:r>
    </w:p>
    <w:p w:rsidR="00B902C6" w:rsidRDefault="00B902C6" w:rsidP="00B902C6">
      <w:pPr>
        <w:numPr>
          <w:ilvl w:val="0"/>
          <w:numId w:val="31"/>
        </w:numPr>
        <w:jc w:val="both"/>
        <w:rPr>
          <w:rFonts w:ascii="Arial" w:hAnsi="Arial" w:cs="Arial"/>
          <w:sz w:val="22"/>
          <w:szCs w:val="22"/>
          <w:lang w:val="el-GR"/>
        </w:rPr>
      </w:pPr>
      <w:r>
        <w:rPr>
          <w:rFonts w:ascii="Arial" w:hAnsi="Arial" w:cs="Arial"/>
          <w:sz w:val="22"/>
          <w:szCs w:val="22"/>
          <w:lang w:val="el-GR"/>
        </w:rPr>
        <w:t>Προσφορά Αρ. 2/4</w:t>
      </w:r>
      <w:r w:rsidRPr="00416A08">
        <w:rPr>
          <w:rFonts w:ascii="Arial" w:hAnsi="Arial" w:cs="Arial"/>
          <w:sz w:val="22"/>
          <w:szCs w:val="22"/>
          <w:lang w:val="el-GR"/>
        </w:rPr>
        <w:t xml:space="preserve"> </w:t>
      </w:r>
      <w:r>
        <w:rPr>
          <w:rFonts w:ascii="Arial" w:hAnsi="Arial" w:cs="Arial"/>
          <w:sz w:val="22"/>
          <w:szCs w:val="22"/>
          <w:lang w:val="el-GR"/>
        </w:rPr>
        <w:t>(ΑΝΔΡΕΑΣ ΗΡΑΚΛΕΟΥΣ ΗΛΕΚΤΡΙΚΕΣ ΕΓΚΑΤΑΣΤΑΣΕΙΣ ΛΤΔ)</w:t>
      </w:r>
    </w:p>
    <w:p w:rsidR="00B902C6" w:rsidRPr="00416A08" w:rsidRDefault="00B902C6" w:rsidP="00B902C6">
      <w:pPr>
        <w:numPr>
          <w:ilvl w:val="0"/>
          <w:numId w:val="31"/>
        </w:numPr>
        <w:jc w:val="both"/>
        <w:rPr>
          <w:rFonts w:ascii="Arial" w:hAnsi="Arial" w:cs="Arial"/>
          <w:sz w:val="22"/>
          <w:szCs w:val="22"/>
          <w:lang w:val="el-GR"/>
        </w:rPr>
      </w:pPr>
      <w:r>
        <w:rPr>
          <w:rFonts w:ascii="Arial" w:hAnsi="Arial" w:cs="Arial"/>
          <w:sz w:val="22"/>
          <w:szCs w:val="22"/>
          <w:lang w:val="el-GR"/>
        </w:rPr>
        <w:t>Προσφορά Αρ. 3/4</w:t>
      </w:r>
      <w:r w:rsidRPr="00416A08">
        <w:rPr>
          <w:rFonts w:ascii="Arial" w:hAnsi="Arial" w:cs="Arial"/>
          <w:sz w:val="22"/>
          <w:szCs w:val="22"/>
          <w:lang w:val="el-GR"/>
        </w:rPr>
        <w:t xml:space="preserve"> </w:t>
      </w:r>
      <w:r>
        <w:rPr>
          <w:rFonts w:ascii="Arial" w:hAnsi="Arial" w:cs="Arial"/>
          <w:sz w:val="22"/>
          <w:szCs w:val="22"/>
          <w:lang w:val="el-GR"/>
        </w:rPr>
        <w:t>(</w:t>
      </w:r>
      <w:r>
        <w:rPr>
          <w:rFonts w:ascii="Arial" w:hAnsi="Arial" w:cs="Arial"/>
          <w:sz w:val="22"/>
          <w:szCs w:val="22"/>
        </w:rPr>
        <w:t>A. PAPAETIS SERVICES LTD</w:t>
      </w:r>
      <w:r>
        <w:rPr>
          <w:rFonts w:ascii="Arial" w:hAnsi="Arial" w:cs="Arial"/>
          <w:sz w:val="22"/>
          <w:szCs w:val="22"/>
          <w:lang w:val="el-GR"/>
        </w:rPr>
        <w:t>)</w:t>
      </w:r>
    </w:p>
    <w:p w:rsidR="00B34B4B" w:rsidRDefault="00B34B4B" w:rsidP="00B34B4B">
      <w:pPr>
        <w:ind w:left="142"/>
        <w:jc w:val="both"/>
        <w:rPr>
          <w:rFonts w:ascii="Arial" w:hAnsi="Arial" w:cs="Arial"/>
          <w:sz w:val="22"/>
          <w:szCs w:val="22"/>
          <w:lang w:val="el-GR"/>
        </w:rPr>
      </w:pPr>
    </w:p>
    <w:p w:rsidR="00B902C6" w:rsidRDefault="00B902C6" w:rsidP="00B902C6">
      <w:pPr>
        <w:ind w:left="2160"/>
        <w:jc w:val="both"/>
        <w:rPr>
          <w:rFonts w:ascii="Arial" w:hAnsi="Arial" w:cs="Arial"/>
          <w:sz w:val="22"/>
          <w:szCs w:val="22"/>
          <w:lang w:val="el-GR"/>
        </w:rPr>
      </w:pPr>
    </w:p>
    <w:p w:rsidR="00B902C6" w:rsidRPr="00B902C6" w:rsidRDefault="00B902C6" w:rsidP="00B902C6">
      <w:pPr>
        <w:ind w:left="720"/>
        <w:jc w:val="both"/>
        <w:rPr>
          <w:rFonts w:ascii="Arial" w:hAnsi="Arial" w:cs="Arial"/>
          <w:sz w:val="22"/>
          <w:szCs w:val="22"/>
          <w:u w:val="single"/>
          <w:lang w:val="el-GR"/>
        </w:rPr>
      </w:pPr>
      <w:r w:rsidRPr="00B902C6">
        <w:rPr>
          <w:rFonts w:ascii="Arial" w:hAnsi="Arial" w:cs="Arial"/>
          <w:sz w:val="22"/>
          <w:szCs w:val="22"/>
          <w:u w:val="single"/>
          <w:lang w:val="el-GR"/>
        </w:rPr>
        <w:t>Τμήμα Β</w:t>
      </w:r>
    </w:p>
    <w:p w:rsidR="00B902C6" w:rsidRDefault="00B902C6" w:rsidP="00B902C6">
      <w:pPr>
        <w:numPr>
          <w:ilvl w:val="0"/>
          <w:numId w:val="30"/>
        </w:numPr>
        <w:jc w:val="both"/>
        <w:rPr>
          <w:rFonts w:ascii="Arial" w:hAnsi="Arial" w:cs="Arial"/>
          <w:sz w:val="22"/>
          <w:szCs w:val="22"/>
          <w:lang w:val="el-GR"/>
        </w:rPr>
      </w:pPr>
      <w:r>
        <w:rPr>
          <w:rFonts w:ascii="Arial" w:hAnsi="Arial" w:cs="Arial"/>
          <w:sz w:val="22"/>
          <w:szCs w:val="22"/>
          <w:lang w:val="el-GR"/>
        </w:rPr>
        <w:t>Προσφορά Αρ. 1/4</w:t>
      </w:r>
      <w:r w:rsidRPr="00416A08">
        <w:rPr>
          <w:rFonts w:ascii="Arial" w:hAnsi="Arial" w:cs="Arial"/>
          <w:sz w:val="22"/>
          <w:szCs w:val="22"/>
          <w:lang w:val="el-GR"/>
        </w:rPr>
        <w:t xml:space="preserve"> </w:t>
      </w:r>
      <w:r>
        <w:rPr>
          <w:rFonts w:ascii="Arial" w:hAnsi="Arial" w:cs="Arial"/>
          <w:sz w:val="22"/>
          <w:szCs w:val="22"/>
          <w:lang w:val="el-GR"/>
        </w:rPr>
        <w:t>(</w:t>
      </w:r>
      <w:r w:rsidRPr="00B902C6">
        <w:rPr>
          <w:rFonts w:ascii="Arial" w:hAnsi="Arial" w:cs="Arial"/>
          <w:sz w:val="22"/>
          <w:szCs w:val="22"/>
        </w:rPr>
        <w:t>GALATARIOTIS TECHNICAL LTD</w:t>
      </w:r>
      <w:r w:rsidRPr="00B902C6">
        <w:rPr>
          <w:rFonts w:ascii="Arial" w:hAnsi="Arial" w:cs="Arial"/>
          <w:sz w:val="22"/>
          <w:szCs w:val="22"/>
          <w:lang w:val="el-GR"/>
        </w:rPr>
        <w:t>)</w:t>
      </w:r>
    </w:p>
    <w:p w:rsidR="00B902C6" w:rsidRPr="00416A08" w:rsidRDefault="00B902C6" w:rsidP="00B902C6">
      <w:pPr>
        <w:ind w:left="2160"/>
        <w:jc w:val="both"/>
        <w:rPr>
          <w:rFonts w:ascii="Arial" w:hAnsi="Arial" w:cs="Arial"/>
          <w:sz w:val="22"/>
          <w:szCs w:val="22"/>
          <w:lang w:val="el-GR"/>
        </w:rPr>
      </w:pPr>
    </w:p>
    <w:p w:rsidR="00B34B4B" w:rsidRDefault="00B34B4B" w:rsidP="00B34B4B">
      <w:pPr>
        <w:spacing w:before="80" w:after="80"/>
        <w:ind w:left="720" w:hanging="540"/>
        <w:jc w:val="both"/>
        <w:rPr>
          <w:rFonts w:ascii="Arial" w:hAnsi="Arial" w:cs="Arial"/>
          <w:iCs/>
          <w:sz w:val="22"/>
          <w:szCs w:val="22"/>
          <w:lang w:val="el-GR"/>
        </w:rPr>
      </w:pPr>
      <w:r w:rsidRPr="008E2C22">
        <w:rPr>
          <w:rFonts w:ascii="Arial" w:hAnsi="Arial" w:cs="Arial"/>
          <w:sz w:val="22"/>
          <w:szCs w:val="22"/>
          <w:lang w:val="el-GR"/>
        </w:rPr>
        <w:t>7.</w:t>
      </w:r>
      <w:r>
        <w:rPr>
          <w:rFonts w:ascii="Arial" w:hAnsi="Arial" w:cs="Arial"/>
          <w:sz w:val="22"/>
          <w:szCs w:val="22"/>
          <w:lang w:val="el-GR"/>
        </w:rPr>
        <w:t>3</w:t>
      </w:r>
      <w:r>
        <w:rPr>
          <w:rFonts w:ascii="Arial" w:hAnsi="Arial" w:cs="Arial"/>
          <w:b/>
          <w:sz w:val="22"/>
          <w:szCs w:val="22"/>
          <w:lang w:val="el-GR"/>
        </w:rPr>
        <w:tab/>
      </w:r>
      <w:r w:rsidRPr="008E2C22">
        <w:rPr>
          <w:rFonts w:ascii="Arial" w:hAnsi="Arial" w:cs="Arial"/>
          <w:sz w:val="22"/>
          <w:szCs w:val="22"/>
          <w:lang w:val="el-GR"/>
        </w:rPr>
        <w:t xml:space="preserve">Οι προσφορές ελέγχθηκαν για αριθμητικά λάθη. </w:t>
      </w:r>
      <w:r w:rsidRPr="008E2C22">
        <w:rPr>
          <w:rFonts w:ascii="Arial" w:hAnsi="Arial" w:cs="Arial"/>
          <w:iCs/>
          <w:sz w:val="22"/>
          <w:szCs w:val="22"/>
          <w:lang w:val="el-GR"/>
        </w:rPr>
        <w:t>Δεν εντοπίστηκαν αριθμητικά λάθη</w:t>
      </w:r>
      <w:r>
        <w:rPr>
          <w:rFonts w:ascii="Arial" w:hAnsi="Arial" w:cs="Arial"/>
          <w:iCs/>
          <w:sz w:val="22"/>
          <w:szCs w:val="22"/>
          <w:lang w:val="el-GR"/>
        </w:rPr>
        <w:t>.</w:t>
      </w:r>
    </w:p>
    <w:p w:rsidR="00B34B4B" w:rsidRDefault="00B34B4B" w:rsidP="00B34B4B">
      <w:pPr>
        <w:spacing w:before="80" w:after="80"/>
        <w:ind w:left="720" w:hanging="540"/>
        <w:jc w:val="both"/>
        <w:rPr>
          <w:rFonts w:ascii="Arial" w:hAnsi="Arial" w:cs="Arial"/>
          <w:iCs/>
          <w:sz w:val="22"/>
          <w:szCs w:val="22"/>
          <w:lang w:val="el-GR"/>
        </w:rPr>
      </w:pPr>
      <w:r>
        <w:rPr>
          <w:rFonts w:ascii="Arial" w:hAnsi="Arial" w:cs="Arial"/>
          <w:iCs/>
          <w:sz w:val="22"/>
          <w:szCs w:val="22"/>
          <w:lang w:val="el-GR"/>
        </w:rPr>
        <w:tab/>
        <w:t>Σημειώνετ</w:t>
      </w:r>
      <w:r w:rsidR="00B902C6">
        <w:rPr>
          <w:rFonts w:ascii="Arial" w:hAnsi="Arial" w:cs="Arial"/>
          <w:iCs/>
          <w:sz w:val="22"/>
          <w:szCs w:val="22"/>
          <w:lang w:val="el-GR"/>
        </w:rPr>
        <w:t>αι ότι, ο προσφέροντας με αρ. 3/4</w:t>
      </w:r>
      <w:r>
        <w:rPr>
          <w:rFonts w:ascii="Arial" w:hAnsi="Arial" w:cs="Arial"/>
          <w:iCs/>
          <w:sz w:val="22"/>
          <w:szCs w:val="22"/>
          <w:lang w:val="el-GR"/>
        </w:rPr>
        <w:t xml:space="preserve"> </w:t>
      </w:r>
      <w:r>
        <w:rPr>
          <w:rFonts w:ascii="Arial" w:hAnsi="Arial" w:cs="Arial"/>
          <w:sz w:val="22"/>
          <w:szCs w:val="22"/>
          <w:lang w:val="el-GR"/>
        </w:rPr>
        <w:t>(</w:t>
      </w:r>
      <w:r w:rsidR="00B902C6">
        <w:rPr>
          <w:rFonts w:ascii="Arial" w:hAnsi="Arial" w:cs="Arial"/>
          <w:sz w:val="22"/>
          <w:szCs w:val="22"/>
        </w:rPr>
        <w:t>A. PAPAETIS SERVICES LTD</w:t>
      </w:r>
      <w:r>
        <w:rPr>
          <w:rFonts w:ascii="Arial" w:hAnsi="Arial" w:cs="Arial"/>
          <w:sz w:val="22"/>
          <w:szCs w:val="22"/>
          <w:lang w:val="el-GR"/>
        </w:rPr>
        <w:t>), στις στήλες «Προμήθεια» και «Εγκατάσταση», του Εντύπου 11.1</w:t>
      </w:r>
      <w:r w:rsidR="00B902C6">
        <w:rPr>
          <w:rFonts w:ascii="Arial" w:hAnsi="Arial" w:cs="Arial"/>
          <w:sz w:val="22"/>
          <w:szCs w:val="22"/>
          <w:lang w:val="el-GR"/>
        </w:rPr>
        <w:t>.1</w:t>
      </w:r>
      <w:r>
        <w:rPr>
          <w:rFonts w:ascii="Arial" w:hAnsi="Arial" w:cs="Arial"/>
          <w:sz w:val="22"/>
          <w:szCs w:val="22"/>
          <w:lang w:val="el-GR"/>
        </w:rPr>
        <w:t xml:space="preserve"> (Ποσό Εργασιών Εγκατάστασης Εξοπλισμού</w:t>
      </w:r>
      <w:r w:rsidR="00B902C6">
        <w:rPr>
          <w:rFonts w:ascii="Arial" w:hAnsi="Arial" w:cs="Arial"/>
          <w:sz w:val="22"/>
          <w:szCs w:val="22"/>
          <w:lang w:val="el-GR"/>
        </w:rPr>
        <w:t>, Τμήμα Α</w:t>
      </w:r>
      <w:r>
        <w:rPr>
          <w:rFonts w:ascii="Arial" w:hAnsi="Arial" w:cs="Arial"/>
          <w:sz w:val="22"/>
          <w:szCs w:val="22"/>
          <w:lang w:val="el-GR"/>
        </w:rPr>
        <w:t xml:space="preserve">), καταχώρησε την ανά μονάδα τιμή για την προμήθεια και εγκατάσταση των </w:t>
      </w:r>
      <w:r w:rsidR="00B902C6">
        <w:rPr>
          <w:rFonts w:ascii="Arial" w:hAnsi="Arial" w:cs="Arial"/>
          <w:sz w:val="22"/>
          <w:szCs w:val="22"/>
          <w:lang w:val="el-GR"/>
        </w:rPr>
        <w:t>ανιχνευτών μετάλλων</w:t>
      </w:r>
      <w:r>
        <w:rPr>
          <w:rFonts w:ascii="Arial" w:hAnsi="Arial" w:cs="Arial"/>
          <w:sz w:val="22"/>
          <w:szCs w:val="22"/>
          <w:lang w:val="el-GR"/>
        </w:rPr>
        <w:t xml:space="preserve"> και όχι τη συνολική τιμή, ενώ για τον υπολογισμό του συνόλου πολλαπλασίασε κανονικά τον αριθμό των </w:t>
      </w:r>
      <w:r w:rsidR="00B902C6">
        <w:rPr>
          <w:rFonts w:ascii="Arial" w:hAnsi="Arial" w:cs="Arial"/>
          <w:sz w:val="22"/>
          <w:szCs w:val="22"/>
          <w:lang w:val="el-GR"/>
        </w:rPr>
        <w:t>ανιχνευτών</w:t>
      </w:r>
      <w:r>
        <w:rPr>
          <w:rFonts w:ascii="Arial" w:hAnsi="Arial" w:cs="Arial"/>
          <w:sz w:val="22"/>
          <w:szCs w:val="22"/>
          <w:lang w:val="el-GR"/>
        </w:rPr>
        <w:t xml:space="preserve"> με το άθροισμα των στηλών «Προμήθεια» και «Εγκατάσταση». Η Επιτροπή Αξιολόγησης θεωρεί ότι δεν υπάρχει οποιοδήποτε θέμα σχετικά με τη μέθοδο τιμολόγησης καθώς είναι φανερή η πρόθεση του προσφέροντα καθώς και το τελικό ποσό της προσφοράς του.  </w:t>
      </w:r>
    </w:p>
    <w:p w:rsidR="00B34B4B" w:rsidRDefault="00B34B4B" w:rsidP="00B34B4B">
      <w:pPr>
        <w:spacing w:before="80" w:after="80"/>
        <w:ind w:left="720" w:hanging="540"/>
        <w:jc w:val="both"/>
        <w:rPr>
          <w:rFonts w:ascii="Arial" w:hAnsi="Arial" w:cs="Arial"/>
          <w:iCs/>
          <w:sz w:val="22"/>
          <w:szCs w:val="22"/>
          <w:lang w:val="el-GR"/>
        </w:rPr>
      </w:pPr>
      <w:r>
        <w:rPr>
          <w:rFonts w:ascii="Arial" w:hAnsi="Arial" w:cs="Arial"/>
          <w:iCs/>
          <w:sz w:val="22"/>
          <w:szCs w:val="22"/>
          <w:lang w:val="el-GR"/>
        </w:rPr>
        <w:tab/>
      </w:r>
    </w:p>
    <w:p w:rsidR="00B902C6" w:rsidRDefault="00B34B4B" w:rsidP="00B34B4B">
      <w:pPr>
        <w:spacing w:before="80" w:after="80"/>
        <w:ind w:left="720" w:hanging="540"/>
        <w:jc w:val="both"/>
        <w:rPr>
          <w:rFonts w:ascii="Arial" w:hAnsi="Arial" w:cs="Arial"/>
          <w:iCs/>
          <w:sz w:val="22"/>
          <w:szCs w:val="22"/>
          <w:lang w:val="el-GR"/>
        </w:rPr>
      </w:pPr>
      <w:r>
        <w:rPr>
          <w:rFonts w:ascii="Arial" w:hAnsi="Arial" w:cs="Arial"/>
          <w:iCs/>
          <w:sz w:val="22"/>
          <w:szCs w:val="22"/>
          <w:lang w:val="el-GR"/>
        </w:rPr>
        <w:t>7.4</w:t>
      </w:r>
      <w:r>
        <w:rPr>
          <w:rFonts w:ascii="Arial" w:hAnsi="Arial" w:cs="Arial"/>
          <w:iCs/>
          <w:sz w:val="22"/>
          <w:szCs w:val="22"/>
          <w:lang w:val="el-GR"/>
        </w:rPr>
        <w:tab/>
        <w:t xml:space="preserve">Η μέση τιμή των </w:t>
      </w:r>
      <w:r w:rsidR="00B902C6">
        <w:rPr>
          <w:rFonts w:ascii="Arial" w:hAnsi="Arial" w:cs="Arial"/>
          <w:iCs/>
          <w:sz w:val="22"/>
          <w:szCs w:val="22"/>
          <w:lang w:val="el-GR"/>
        </w:rPr>
        <w:t>αποδεκτών</w:t>
      </w:r>
      <w:r>
        <w:rPr>
          <w:rFonts w:ascii="Arial" w:hAnsi="Arial" w:cs="Arial"/>
          <w:iCs/>
          <w:sz w:val="22"/>
          <w:szCs w:val="22"/>
          <w:lang w:val="el-GR"/>
        </w:rPr>
        <w:t xml:space="preserve"> προσφορών είναι</w:t>
      </w:r>
      <w:r w:rsidR="00B902C6">
        <w:rPr>
          <w:rFonts w:ascii="Arial" w:hAnsi="Arial" w:cs="Arial"/>
          <w:iCs/>
          <w:sz w:val="22"/>
          <w:szCs w:val="22"/>
          <w:lang w:val="el-GR"/>
        </w:rPr>
        <w:t>:</w:t>
      </w:r>
    </w:p>
    <w:p w:rsidR="00B902C6" w:rsidRDefault="00B902C6" w:rsidP="00B902C6">
      <w:pPr>
        <w:pStyle w:val="BlockText"/>
        <w:numPr>
          <w:ilvl w:val="0"/>
          <w:numId w:val="13"/>
        </w:numPr>
        <w:ind w:right="137"/>
        <w:rPr>
          <w:rFonts w:ascii="Arial" w:hAnsi="Arial" w:cs="Arial"/>
          <w:szCs w:val="22"/>
        </w:rPr>
      </w:pPr>
      <w:r>
        <w:rPr>
          <w:rFonts w:ascii="Arial" w:hAnsi="Arial" w:cs="Arial"/>
          <w:szCs w:val="22"/>
        </w:rPr>
        <w:t>Τμήμα Α: χαμηλότερη</w:t>
      </w:r>
      <w:r w:rsidRPr="004574AD">
        <w:rPr>
          <w:rFonts w:ascii="Arial" w:hAnsi="Arial" w:cs="Arial"/>
          <w:szCs w:val="22"/>
        </w:rPr>
        <w:t xml:space="preserve"> από την εκτίμηση κόστους του Τμήματος κατά </w:t>
      </w:r>
      <w:r w:rsidR="00CC5E80">
        <w:rPr>
          <w:rFonts w:ascii="Arial" w:hAnsi="Arial" w:cs="Arial"/>
          <w:szCs w:val="22"/>
        </w:rPr>
        <w:t>18.68</w:t>
      </w:r>
      <w:r>
        <w:rPr>
          <w:rFonts w:ascii="Arial" w:hAnsi="Arial" w:cs="Arial"/>
          <w:szCs w:val="22"/>
        </w:rPr>
        <w:t>%</w:t>
      </w:r>
      <w:r w:rsidRPr="004574AD">
        <w:rPr>
          <w:rFonts w:ascii="Arial" w:hAnsi="Arial" w:cs="Arial"/>
          <w:szCs w:val="22"/>
        </w:rPr>
        <w:t xml:space="preserve">. </w:t>
      </w:r>
    </w:p>
    <w:p w:rsidR="00B902C6" w:rsidRDefault="0043033D" w:rsidP="00B902C6">
      <w:pPr>
        <w:pStyle w:val="BlockText"/>
        <w:numPr>
          <w:ilvl w:val="0"/>
          <w:numId w:val="13"/>
        </w:numPr>
        <w:ind w:right="137"/>
        <w:rPr>
          <w:rFonts w:ascii="Arial" w:hAnsi="Arial" w:cs="Arial"/>
          <w:szCs w:val="22"/>
        </w:rPr>
      </w:pPr>
      <w:r>
        <w:rPr>
          <w:rFonts w:ascii="Arial" w:hAnsi="Arial" w:cs="Arial"/>
          <w:szCs w:val="22"/>
        </w:rPr>
        <w:t>Τμήμα Β: χαμη</w:t>
      </w:r>
      <w:r w:rsidR="00B902C6">
        <w:rPr>
          <w:rFonts w:ascii="Arial" w:hAnsi="Arial" w:cs="Arial"/>
          <w:szCs w:val="22"/>
        </w:rPr>
        <w:t xml:space="preserve">λότερη από την εκτίμηση κόστους του Τμήματος κατά </w:t>
      </w:r>
      <w:r>
        <w:rPr>
          <w:rFonts w:ascii="Arial" w:hAnsi="Arial" w:cs="Arial"/>
          <w:szCs w:val="22"/>
        </w:rPr>
        <w:t>37</w:t>
      </w:r>
      <w:r w:rsidR="00B902C6">
        <w:rPr>
          <w:rFonts w:ascii="Arial" w:hAnsi="Arial" w:cs="Arial"/>
          <w:szCs w:val="22"/>
        </w:rPr>
        <w:t>,</w:t>
      </w:r>
      <w:r>
        <w:rPr>
          <w:rFonts w:ascii="Arial" w:hAnsi="Arial" w:cs="Arial"/>
          <w:szCs w:val="22"/>
        </w:rPr>
        <w:t>04</w:t>
      </w:r>
      <w:r w:rsidR="00B902C6">
        <w:rPr>
          <w:rFonts w:ascii="Arial" w:hAnsi="Arial" w:cs="Arial"/>
          <w:szCs w:val="22"/>
        </w:rPr>
        <w:t xml:space="preserve">%. </w:t>
      </w:r>
    </w:p>
    <w:p w:rsidR="00B902C6" w:rsidRDefault="00B902C6" w:rsidP="00B34B4B">
      <w:pPr>
        <w:spacing w:before="80" w:after="80"/>
        <w:ind w:left="720" w:hanging="540"/>
        <w:jc w:val="both"/>
        <w:rPr>
          <w:rFonts w:ascii="Arial" w:hAnsi="Arial" w:cs="Arial"/>
          <w:sz w:val="22"/>
          <w:szCs w:val="22"/>
          <w:lang w:val="el-GR"/>
        </w:rPr>
      </w:pPr>
      <w:r>
        <w:rPr>
          <w:rFonts w:ascii="Arial" w:hAnsi="Arial" w:cs="Arial"/>
          <w:sz w:val="22"/>
          <w:szCs w:val="22"/>
          <w:lang w:val="el-GR"/>
        </w:rPr>
        <w:t xml:space="preserve">           </w:t>
      </w:r>
    </w:p>
    <w:p w:rsidR="00B34B4B" w:rsidRDefault="00B902C6" w:rsidP="00B34B4B">
      <w:pPr>
        <w:spacing w:before="80" w:after="80"/>
        <w:ind w:left="720" w:hanging="540"/>
        <w:jc w:val="both"/>
        <w:rPr>
          <w:rFonts w:ascii="Arial" w:hAnsi="Arial" w:cs="Arial"/>
          <w:iCs/>
          <w:sz w:val="22"/>
          <w:szCs w:val="22"/>
          <w:lang w:val="el-GR"/>
        </w:rPr>
      </w:pPr>
      <w:r>
        <w:rPr>
          <w:rFonts w:ascii="Arial" w:hAnsi="Arial" w:cs="Arial"/>
          <w:sz w:val="22"/>
          <w:szCs w:val="22"/>
          <w:lang w:val="el-GR"/>
        </w:rPr>
        <w:lastRenderedPageBreak/>
        <w:t xml:space="preserve">          </w:t>
      </w:r>
      <w:proofErr w:type="gramStart"/>
      <w:r w:rsidRPr="00B902C6">
        <w:rPr>
          <w:rFonts w:ascii="Arial" w:hAnsi="Arial" w:cs="Arial"/>
          <w:sz w:val="22"/>
          <w:szCs w:val="22"/>
        </w:rPr>
        <w:t xml:space="preserve">Η </w:t>
      </w:r>
      <w:proofErr w:type="spellStart"/>
      <w:r w:rsidRPr="00B902C6">
        <w:rPr>
          <w:rFonts w:ascii="Arial" w:hAnsi="Arial" w:cs="Arial"/>
          <w:sz w:val="22"/>
          <w:szCs w:val="22"/>
        </w:rPr>
        <w:t>εκτίμηση</w:t>
      </w:r>
      <w:proofErr w:type="spellEnd"/>
      <w:r w:rsidRPr="00B902C6">
        <w:rPr>
          <w:rFonts w:ascii="Arial" w:hAnsi="Arial" w:cs="Arial"/>
          <w:sz w:val="22"/>
          <w:szCs w:val="22"/>
        </w:rPr>
        <w:t xml:space="preserve"> </w:t>
      </w:r>
      <w:proofErr w:type="spellStart"/>
      <w:r w:rsidRPr="00B902C6">
        <w:rPr>
          <w:rFonts w:ascii="Arial" w:hAnsi="Arial" w:cs="Arial"/>
          <w:sz w:val="22"/>
          <w:szCs w:val="22"/>
        </w:rPr>
        <w:t>κόστους</w:t>
      </w:r>
      <w:proofErr w:type="spellEnd"/>
      <w:r w:rsidRPr="00B902C6">
        <w:rPr>
          <w:rFonts w:ascii="Arial" w:hAnsi="Arial" w:cs="Arial"/>
          <w:sz w:val="22"/>
          <w:szCs w:val="22"/>
        </w:rPr>
        <w:t xml:space="preserve"> </w:t>
      </w:r>
      <w:proofErr w:type="spellStart"/>
      <w:r w:rsidRPr="00B902C6">
        <w:rPr>
          <w:rFonts w:ascii="Arial" w:hAnsi="Arial" w:cs="Arial"/>
          <w:sz w:val="22"/>
          <w:szCs w:val="22"/>
        </w:rPr>
        <w:t>του</w:t>
      </w:r>
      <w:proofErr w:type="spellEnd"/>
      <w:r w:rsidRPr="00B902C6">
        <w:rPr>
          <w:rFonts w:ascii="Arial" w:hAnsi="Arial" w:cs="Arial"/>
          <w:sz w:val="22"/>
          <w:szCs w:val="22"/>
        </w:rPr>
        <w:t xml:space="preserve"> </w:t>
      </w:r>
      <w:proofErr w:type="spellStart"/>
      <w:r w:rsidRPr="00B902C6">
        <w:rPr>
          <w:rFonts w:ascii="Arial" w:hAnsi="Arial" w:cs="Arial"/>
          <w:sz w:val="22"/>
          <w:szCs w:val="22"/>
        </w:rPr>
        <w:t>Τμήματος</w:t>
      </w:r>
      <w:proofErr w:type="spellEnd"/>
      <w:r w:rsidRPr="00B902C6">
        <w:rPr>
          <w:rFonts w:ascii="Arial" w:hAnsi="Arial" w:cs="Arial"/>
          <w:sz w:val="22"/>
          <w:szCs w:val="22"/>
        </w:rPr>
        <w:t xml:space="preserve"> </w:t>
      </w:r>
      <w:proofErr w:type="spellStart"/>
      <w:r w:rsidRPr="00B902C6">
        <w:rPr>
          <w:rFonts w:ascii="Arial" w:hAnsi="Arial" w:cs="Arial"/>
          <w:sz w:val="22"/>
          <w:szCs w:val="22"/>
        </w:rPr>
        <w:t>βασίστηκε</w:t>
      </w:r>
      <w:proofErr w:type="spellEnd"/>
      <w:r w:rsidRPr="00B902C6">
        <w:rPr>
          <w:rFonts w:ascii="Arial" w:hAnsi="Arial" w:cs="Arial"/>
          <w:sz w:val="22"/>
          <w:szCs w:val="22"/>
        </w:rPr>
        <w:t xml:space="preserve"> </w:t>
      </w:r>
      <w:proofErr w:type="spellStart"/>
      <w:r w:rsidRPr="00B902C6">
        <w:rPr>
          <w:rFonts w:ascii="Arial" w:hAnsi="Arial" w:cs="Arial"/>
          <w:sz w:val="22"/>
          <w:szCs w:val="22"/>
        </w:rPr>
        <w:t>σε</w:t>
      </w:r>
      <w:proofErr w:type="spellEnd"/>
      <w:r w:rsidRPr="00B902C6">
        <w:rPr>
          <w:rFonts w:ascii="Arial" w:hAnsi="Arial" w:cs="Arial"/>
          <w:sz w:val="22"/>
          <w:szCs w:val="22"/>
        </w:rPr>
        <w:t xml:space="preserve"> </w:t>
      </w:r>
      <w:proofErr w:type="spellStart"/>
      <w:r w:rsidRPr="00B902C6">
        <w:rPr>
          <w:rFonts w:ascii="Arial" w:hAnsi="Arial" w:cs="Arial"/>
          <w:sz w:val="22"/>
          <w:szCs w:val="22"/>
        </w:rPr>
        <w:t>έρευνα</w:t>
      </w:r>
      <w:proofErr w:type="spellEnd"/>
      <w:r w:rsidRPr="00B902C6">
        <w:rPr>
          <w:rFonts w:ascii="Arial" w:hAnsi="Arial" w:cs="Arial"/>
          <w:sz w:val="22"/>
          <w:szCs w:val="22"/>
        </w:rPr>
        <w:t xml:space="preserve"> </w:t>
      </w:r>
      <w:proofErr w:type="spellStart"/>
      <w:r w:rsidRPr="00B902C6">
        <w:rPr>
          <w:rFonts w:ascii="Arial" w:hAnsi="Arial" w:cs="Arial"/>
          <w:sz w:val="22"/>
          <w:szCs w:val="22"/>
        </w:rPr>
        <w:t>αγοράς</w:t>
      </w:r>
      <w:proofErr w:type="spellEnd"/>
      <w:r>
        <w:rPr>
          <w:rFonts w:ascii="Arial" w:hAnsi="Arial" w:cs="Arial"/>
          <w:szCs w:val="22"/>
        </w:rPr>
        <w:t>.</w:t>
      </w:r>
      <w:proofErr w:type="gramEnd"/>
    </w:p>
    <w:p w:rsidR="00B34B4B" w:rsidRDefault="00B902C6" w:rsidP="00B902C6">
      <w:pPr>
        <w:ind w:left="709" w:hanging="567"/>
        <w:jc w:val="both"/>
        <w:rPr>
          <w:rFonts w:ascii="Arial" w:hAnsi="Arial" w:cs="Arial"/>
          <w:sz w:val="22"/>
          <w:szCs w:val="22"/>
          <w:lang w:val="el-GR"/>
        </w:rPr>
      </w:pPr>
      <w:r>
        <w:rPr>
          <w:rFonts w:ascii="Arial" w:hAnsi="Arial" w:cs="Arial"/>
          <w:iCs/>
          <w:noProof/>
          <w:sz w:val="22"/>
          <w:szCs w:val="22"/>
        </w:rPr>
        <w:pict>
          <v:shape id="_x0000_s1053" type="#_x0000_t32" style="position:absolute;left:0;text-align:left;margin-left:-46.25pt;margin-top:22.65pt;width:27.75pt;height:0;z-index:251663872" o:connectortype="straight"/>
        </w:pict>
      </w:r>
      <w:r>
        <w:rPr>
          <w:rFonts w:ascii="Arial" w:hAnsi="Arial" w:cs="Arial"/>
          <w:iCs/>
          <w:sz w:val="22"/>
          <w:szCs w:val="22"/>
          <w:lang w:val="el-GR"/>
        </w:rPr>
        <w:t>7.5</w:t>
      </w:r>
      <w:r w:rsidR="00B34B4B">
        <w:rPr>
          <w:rFonts w:ascii="Arial" w:hAnsi="Arial" w:cs="Arial"/>
          <w:iCs/>
          <w:sz w:val="22"/>
          <w:szCs w:val="22"/>
          <w:lang w:val="el-GR"/>
        </w:rPr>
        <w:tab/>
      </w:r>
      <w:r>
        <w:rPr>
          <w:rFonts w:ascii="Arial" w:hAnsi="Arial" w:cs="Arial"/>
          <w:iCs/>
          <w:sz w:val="22"/>
          <w:szCs w:val="22"/>
          <w:lang w:val="el-GR"/>
        </w:rPr>
        <w:t>Η ανάλυση κόστους</w:t>
      </w:r>
      <w:r w:rsidR="00B34B4B">
        <w:rPr>
          <w:rFonts w:ascii="Arial" w:hAnsi="Arial" w:cs="Arial"/>
          <w:iCs/>
          <w:sz w:val="22"/>
          <w:szCs w:val="22"/>
          <w:lang w:val="el-GR"/>
        </w:rPr>
        <w:t xml:space="preserve"> των </w:t>
      </w:r>
      <w:r>
        <w:rPr>
          <w:rFonts w:ascii="Arial" w:hAnsi="Arial" w:cs="Arial"/>
          <w:iCs/>
          <w:sz w:val="22"/>
          <w:szCs w:val="22"/>
          <w:lang w:val="el-GR"/>
        </w:rPr>
        <w:t>αποδεκτών προσφορών</w:t>
      </w:r>
      <w:r w:rsidR="00B34B4B">
        <w:rPr>
          <w:rFonts w:ascii="Arial" w:hAnsi="Arial" w:cs="Arial"/>
          <w:iCs/>
          <w:sz w:val="22"/>
          <w:szCs w:val="22"/>
          <w:lang w:val="el-GR"/>
        </w:rPr>
        <w:t xml:space="preserve"> καθώς και η διαφορά με την εκτίμηση κόστους του Τμήματος φαίνονται στον </w:t>
      </w:r>
      <w:r w:rsidRPr="004574AD">
        <w:rPr>
          <w:rFonts w:ascii="Arial" w:hAnsi="Arial" w:cs="Arial"/>
          <w:sz w:val="22"/>
          <w:szCs w:val="22"/>
          <w:lang w:val="el-GR"/>
        </w:rPr>
        <w:t>Πίνακα Αρ. 1 του Παραρτήματος 2 που επισυνάπτεται</w:t>
      </w:r>
      <w:r>
        <w:rPr>
          <w:rFonts w:ascii="Arial" w:hAnsi="Arial" w:cs="Arial"/>
          <w:sz w:val="22"/>
          <w:szCs w:val="22"/>
          <w:lang w:val="el-GR"/>
        </w:rPr>
        <w:t>.</w:t>
      </w:r>
    </w:p>
    <w:p w:rsidR="001F3841" w:rsidRDefault="001F3841" w:rsidP="00B34B4B">
      <w:pPr>
        <w:pStyle w:val="BlockText"/>
        <w:ind w:left="1485" w:right="137"/>
        <w:rPr>
          <w:rFonts w:ascii="Arial" w:hAnsi="Arial" w:cs="Arial"/>
          <w:szCs w:val="22"/>
        </w:rPr>
      </w:pPr>
    </w:p>
    <w:p w:rsidR="00B902C6" w:rsidRDefault="00B902C6" w:rsidP="00B902C6">
      <w:pPr>
        <w:spacing w:before="80" w:after="80"/>
        <w:ind w:left="720" w:hanging="540"/>
        <w:jc w:val="both"/>
        <w:rPr>
          <w:rFonts w:ascii="Arial" w:hAnsi="Arial" w:cs="Arial"/>
          <w:iCs/>
          <w:sz w:val="22"/>
          <w:szCs w:val="22"/>
          <w:lang w:val="el-GR"/>
        </w:rPr>
      </w:pPr>
      <w:r>
        <w:rPr>
          <w:rFonts w:ascii="Arial" w:hAnsi="Arial" w:cs="Arial"/>
          <w:iCs/>
          <w:sz w:val="22"/>
          <w:szCs w:val="22"/>
          <w:lang w:val="el-GR"/>
        </w:rPr>
        <w:t>7.6</w:t>
      </w:r>
      <w:r>
        <w:rPr>
          <w:rFonts w:ascii="Arial" w:hAnsi="Arial" w:cs="Arial"/>
          <w:iCs/>
          <w:sz w:val="22"/>
          <w:szCs w:val="22"/>
          <w:lang w:val="el-GR"/>
        </w:rPr>
        <w:tab/>
        <w:t xml:space="preserve">Με βάση τα πιο πάνω, η χαμηλότερη προσφορά για το Τμήμα Β υποβλήθηκε από τον προσφέροντα με αρ. 1/4 </w:t>
      </w:r>
      <w:r>
        <w:rPr>
          <w:rFonts w:ascii="Arial" w:hAnsi="Arial" w:cs="Arial"/>
          <w:sz w:val="22"/>
          <w:szCs w:val="22"/>
          <w:lang w:val="el-GR"/>
        </w:rPr>
        <w:t>(</w:t>
      </w:r>
      <w:r w:rsidRPr="00B902C6">
        <w:rPr>
          <w:rFonts w:ascii="Arial" w:hAnsi="Arial" w:cs="Arial"/>
          <w:sz w:val="22"/>
          <w:szCs w:val="22"/>
        </w:rPr>
        <w:t>GALATARIOTIS TECHNICAL LTD</w:t>
      </w:r>
      <w:r>
        <w:rPr>
          <w:rFonts w:ascii="Arial" w:hAnsi="Arial" w:cs="Arial"/>
          <w:sz w:val="22"/>
          <w:szCs w:val="22"/>
          <w:lang w:val="el-GR"/>
        </w:rPr>
        <w:t>)</w:t>
      </w:r>
      <w:r>
        <w:rPr>
          <w:rFonts w:ascii="Arial" w:hAnsi="Arial" w:cs="Arial"/>
          <w:iCs/>
          <w:sz w:val="22"/>
          <w:szCs w:val="22"/>
          <w:lang w:val="el-GR"/>
        </w:rPr>
        <w:t>, η προσφορά το</w:t>
      </w:r>
      <w:r w:rsidR="0043033D">
        <w:rPr>
          <w:rFonts w:ascii="Arial" w:hAnsi="Arial" w:cs="Arial"/>
          <w:iCs/>
          <w:sz w:val="22"/>
          <w:szCs w:val="22"/>
          <w:lang w:val="el-GR"/>
        </w:rPr>
        <w:t>υ οποίου είναι μικρότερη κατά 37.04</w:t>
      </w:r>
      <w:r>
        <w:rPr>
          <w:rFonts w:ascii="Arial" w:hAnsi="Arial" w:cs="Arial"/>
          <w:iCs/>
          <w:sz w:val="22"/>
          <w:szCs w:val="22"/>
          <w:lang w:val="el-GR"/>
        </w:rPr>
        <w:t xml:space="preserve">.82% από την εκτίμηση κόστους του Τμήματος. Η Επιτροπή Αξιολόγησης επειδή θεωρεί ότι η συγκεκριμένη προσφορά είναι ασυνήθιστα χαμηλή, σύμφωνα με τα όσα </w:t>
      </w:r>
      <w:r w:rsidR="0043033D">
        <w:rPr>
          <w:rFonts w:ascii="Arial" w:hAnsi="Arial" w:cs="Arial"/>
          <w:iCs/>
          <w:sz w:val="22"/>
          <w:szCs w:val="22"/>
          <w:lang w:val="el-GR"/>
        </w:rPr>
        <w:t>προνοούνται στην παράγραφο 9.4.5</w:t>
      </w:r>
      <w:r>
        <w:rPr>
          <w:rFonts w:ascii="Arial" w:hAnsi="Arial" w:cs="Arial"/>
          <w:iCs/>
          <w:sz w:val="22"/>
          <w:szCs w:val="22"/>
          <w:lang w:val="el-GR"/>
        </w:rPr>
        <w:t xml:space="preserve"> του Μέρους Α των Εγγράφων του διαγωνισμού, στη συνεδρία της στις </w:t>
      </w:r>
      <w:r w:rsidR="0043033D">
        <w:rPr>
          <w:rFonts w:ascii="Arial" w:hAnsi="Arial" w:cs="Arial"/>
          <w:iCs/>
          <w:sz w:val="22"/>
          <w:szCs w:val="22"/>
          <w:lang w:val="el-GR"/>
        </w:rPr>
        <w:t>1</w:t>
      </w:r>
      <w:r>
        <w:rPr>
          <w:rFonts w:ascii="Arial" w:hAnsi="Arial" w:cs="Arial"/>
          <w:iCs/>
          <w:sz w:val="22"/>
          <w:szCs w:val="22"/>
          <w:lang w:val="el-GR"/>
        </w:rPr>
        <w:t xml:space="preserve">9 </w:t>
      </w:r>
      <w:r w:rsidR="0043033D">
        <w:rPr>
          <w:rFonts w:ascii="Arial" w:hAnsi="Arial" w:cs="Arial"/>
          <w:iCs/>
          <w:sz w:val="22"/>
          <w:szCs w:val="22"/>
          <w:lang w:val="el-GR"/>
        </w:rPr>
        <w:t>Ιουλίου, 2017</w:t>
      </w:r>
      <w:r>
        <w:rPr>
          <w:rFonts w:ascii="Arial" w:hAnsi="Arial" w:cs="Arial"/>
          <w:iCs/>
          <w:sz w:val="22"/>
          <w:szCs w:val="22"/>
          <w:lang w:val="el-GR"/>
        </w:rPr>
        <w:t>, αποφάσισε την αποστολή σχετικής διευκρινιστικής επιστολής προς τον προσφέροντα.</w:t>
      </w:r>
    </w:p>
    <w:p w:rsidR="00B902C6" w:rsidRDefault="00B902C6" w:rsidP="00B902C6">
      <w:pPr>
        <w:spacing w:before="80" w:after="80"/>
        <w:ind w:left="720" w:hanging="540"/>
        <w:jc w:val="both"/>
        <w:rPr>
          <w:rFonts w:ascii="Arial" w:hAnsi="Arial" w:cs="Arial"/>
          <w:iCs/>
          <w:sz w:val="22"/>
          <w:szCs w:val="22"/>
          <w:lang w:val="el-GR"/>
        </w:rPr>
      </w:pPr>
      <w:r>
        <w:rPr>
          <w:rFonts w:ascii="Arial" w:hAnsi="Arial" w:cs="Arial"/>
          <w:iCs/>
          <w:sz w:val="22"/>
          <w:szCs w:val="22"/>
          <w:lang w:val="el-GR"/>
        </w:rPr>
        <w:tab/>
      </w:r>
    </w:p>
    <w:p w:rsidR="00B902C6" w:rsidRPr="00D65866" w:rsidRDefault="00B902C6" w:rsidP="00B902C6">
      <w:pPr>
        <w:spacing w:before="80" w:after="80"/>
        <w:ind w:left="720" w:hanging="540"/>
        <w:jc w:val="both"/>
        <w:rPr>
          <w:rFonts w:ascii="Arial" w:hAnsi="Arial" w:cs="Arial"/>
          <w:iCs/>
          <w:sz w:val="22"/>
          <w:szCs w:val="22"/>
          <w:lang w:val="el-GR"/>
        </w:rPr>
      </w:pPr>
      <w:r>
        <w:rPr>
          <w:rFonts w:ascii="Arial" w:hAnsi="Arial" w:cs="Arial"/>
          <w:iCs/>
          <w:sz w:val="22"/>
          <w:szCs w:val="22"/>
          <w:lang w:val="el-GR"/>
        </w:rPr>
        <w:t>7.6</w:t>
      </w:r>
      <w:r>
        <w:rPr>
          <w:rFonts w:ascii="Arial" w:hAnsi="Arial" w:cs="Arial"/>
          <w:iCs/>
          <w:sz w:val="22"/>
          <w:szCs w:val="22"/>
          <w:lang w:val="el-GR"/>
        </w:rPr>
        <w:tab/>
        <w:t xml:space="preserve">Η Επιτροπή Αξιολόγησης αφού μελέτησε την απαντητική επιστολή του προσφέροντα, θεώρησε ότι οι εξηγήσεις που έδωσε ήταν ικανοποιητικές και ως εκ τούτου, η προσφορά του κρίθηκε ομόφωνα ως αποδεκτή. </w:t>
      </w:r>
    </w:p>
    <w:p w:rsidR="001F3841" w:rsidRDefault="001F3841" w:rsidP="001F3841">
      <w:pPr>
        <w:pStyle w:val="BlockText"/>
        <w:ind w:right="137"/>
        <w:rPr>
          <w:rFonts w:ascii="Arial" w:hAnsi="Arial" w:cs="Arial"/>
          <w:szCs w:val="22"/>
        </w:rPr>
      </w:pPr>
    </w:p>
    <w:p w:rsidR="00136632" w:rsidRDefault="008A73C8" w:rsidP="00FE0646">
      <w:pPr>
        <w:ind w:left="180"/>
        <w:jc w:val="both"/>
        <w:rPr>
          <w:rFonts w:ascii="Arial" w:hAnsi="Arial" w:cs="Arial"/>
          <w:b/>
          <w:i/>
          <w:color w:val="FF0000"/>
          <w:sz w:val="22"/>
          <w:szCs w:val="22"/>
          <w:lang w:val="el-GR"/>
        </w:rPr>
      </w:pPr>
      <w:r>
        <w:rPr>
          <w:rFonts w:ascii="Arial" w:hAnsi="Arial" w:cs="Arial"/>
          <w:b/>
          <w:sz w:val="22"/>
          <w:szCs w:val="22"/>
          <w:lang w:val="el-GR"/>
        </w:rPr>
        <w:t>8</w:t>
      </w:r>
      <w:r w:rsidR="00FE0646" w:rsidRPr="00FE0646">
        <w:rPr>
          <w:rFonts w:ascii="Arial" w:hAnsi="Arial" w:cs="Arial"/>
          <w:b/>
          <w:sz w:val="22"/>
          <w:szCs w:val="22"/>
          <w:lang w:val="el-GR"/>
        </w:rPr>
        <w:t>.</w:t>
      </w:r>
      <w:r w:rsidR="00FE0646" w:rsidRPr="00FE0646">
        <w:rPr>
          <w:rFonts w:ascii="Arial" w:hAnsi="Arial" w:cs="Arial"/>
          <w:b/>
          <w:sz w:val="22"/>
          <w:szCs w:val="22"/>
          <w:lang w:val="el-GR"/>
        </w:rPr>
        <w:tab/>
      </w:r>
      <w:r w:rsidR="00FE0646" w:rsidRPr="00FE0646">
        <w:rPr>
          <w:rFonts w:ascii="Arial" w:hAnsi="Arial" w:cs="Arial"/>
          <w:b/>
          <w:sz w:val="22"/>
          <w:szCs w:val="22"/>
          <w:u w:val="single"/>
          <w:lang w:val="el-GR"/>
        </w:rPr>
        <w:t>ΑΠΟΦΑΣΗ ΕΠΙΤΡΟΠΗΣ ΑΞΙΟΛΟΓΗΣΗΣ</w:t>
      </w:r>
      <w:r w:rsidR="00FE0646" w:rsidRPr="00FE0646">
        <w:rPr>
          <w:rFonts w:ascii="Arial" w:hAnsi="Arial" w:cs="Arial"/>
          <w:sz w:val="22"/>
          <w:szCs w:val="22"/>
          <w:lang w:val="el-GR"/>
        </w:rPr>
        <w:t xml:space="preserve"> </w:t>
      </w:r>
    </w:p>
    <w:p w:rsidR="00136632" w:rsidRDefault="00136632" w:rsidP="00FE0646">
      <w:pPr>
        <w:ind w:left="180"/>
        <w:jc w:val="both"/>
        <w:rPr>
          <w:rFonts w:ascii="Arial" w:hAnsi="Arial" w:cs="Arial"/>
          <w:sz w:val="22"/>
          <w:szCs w:val="22"/>
          <w:lang w:val="el-GR"/>
        </w:rPr>
      </w:pPr>
    </w:p>
    <w:p w:rsidR="007215F0" w:rsidRDefault="00FE0646" w:rsidP="007215F0">
      <w:pPr>
        <w:ind w:left="180"/>
        <w:jc w:val="both"/>
        <w:rPr>
          <w:rFonts w:ascii="Arial" w:hAnsi="Arial" w:cs="Arial"/>
          <w:sz w:val="22"/>
          <w:szCs w:val="22"/>
          <w:lang w:val="el-GR"/>
        </w:rPr>
      </w:pPr>
      <w:r w:rsidRPr="00FE0646">
        <w:rPr>
          <w:rFonts w:ascii="Arial" w:hAnsi="Arial" w:cs="Arial"/>
          <w:sz w:val="22"/>
          <w:szCs w:val="22"/>
          <w:lang w:val="el-GR"/>
        </w:rPr>
        <w:t>Με βάση την πιο πάνω αξιολόγηση η Επιτροπή αποφάσισε</w:t>
      </w:r>
      <w:r w:rsidR="009B118B">
        <w:rPr>
          <w:rFonts w:ascii="Arial" w:hAnsi="Arial" w:cs="Arial"/>
          <w:sz w:val="22"/>
          <w:szCs w:val="22"/>
          <w:lang w:val="el-GR"/>
        </w:rPr>
        <w:t xml:space="preserve"> </w:t>
      </w:r>
      <w:r w:rsidR="00B76316">
        <w:rPr>
          <w:rFonts w:ascii="Arial" w:hAnsi="Arial" w:cs="Arial"/>
          <w:sz w:val="22"/>
          <w:szCs w:val="22"/>
          <w:lang w:val="el-GR"/>
        </w:rPr>
        <w:t xml:space="preserve">ομόφωνα </w:t>
      </w:r>
      <w:r w:rsidR="007215F0">
        <w:rPr>
          <w:rFonts w:ascii="Arial" w:hAnsi="Arial" w:cs="Arial"/>
          <w:sz w:val="22"/>
          <w:szCs w:val="22"/>
          <w:lang w:val="el-GR"/>
        </w:rPr>
        <w:t>τα πιο κάτω:</w:t>
      </w:r>
    </w:p>
    <w:p w:rsidR="00BC57F7" w:rsidRDefault="00BC57F7" w:rsidP="007215F0">
      <w:pPr>
        <w:ind w:left="180"/>
        <w:jc w:val="both"/>
        <w:rPr>
          <w:rFonts w:ascii="Arial" w:hAnsi="Arial" w:cs="Arial"/>
          <w:sz w:val="22"/>
          <w:szCs w:val="22"/>
          <w:lang w:val="el-GR"/>
        </w:rPr>
      </w:pPr>
    </w:p>
    <w:p w:rsidR="00617F85" w:rsidRDefault="00691B70">
      <w:pPr>
        <w:pStyle w:val="ListParagraph"/>
        <w:numPr>
          <w:ilvl w:val="0"/>
          <w:numId w:val="15"/>
        </w:numPr>
        <w:jc w:val="both"/>
        <w:rPr>
          <w:rFonts w:ascii="Arial" w:hAnsi="Arial" w:cs="Arial"/>
          <w:sz w:val="22"/>
          <w:szCs w:val="22"/>
          <w:lang w:val="el-GR"/>
        </w:rPr>
      </w:pPr>
      <w:r w:rsidRPr="00691B70">
        <w:rPr>
          <w:rFonts w:ascii="Arial" w:hAnsi="Arial" w:cs="Arial"/>
          <w:sz w:val="22"/>
          <w:szCs w:val="22"/>
          <w:lang w:val="el-GR"/>
        </w:rPr>
        <w:t>Τμήμα Α:  την ανάθεση</w:t>
      </w:r>
      <w:r>
        <w:rPr>
          <w:rFonts w:ascii="Arial" w:hAnsi="Arial" w:cs="Arial"/>
          <w:sz w:val="22"/>
          <w:szCs w:val="22"/>
          <w:lang w:val="el-GR"/>
        </w:rPr>
        <w:t xml:space="preserve"> της σύμβασης για την προμήθεια</w:t>
      </w:r>
      <w:r w:rsidRPr="00691B70">
        <w:rPr>
          <w:rFonts w:ascii="Arial" w:hAnsi="Arial" w:cs="Arial"/>
          <w:sz w:val="22"/>
          <w:szCs w:val="22"/>
          <w:lang w:val="el-GR"/>
        </w:rPr>
        <w:t xml:space="preserve"> </w:t>
      </w:r>
      <w:r w:rsidR="007215F0">
        <w:rPr>
          <w:rFonts w:ascii="Arial" w:hAnsi="Arial" w:cs="Arial"/>
          <w:sz w:val="22"/>
          <w:szCs w:val="22"/>
          <w:lang w:val="el-GR"/>
        </w:rPr>
        <w:t xml:space="preserve">και </w:t>
      </w:r>
      <w:r w:rsidRPr="00691B70">
        <w:rPr>
          <w:rFonts w:ascii="Arial" w:hAnsi="Arial" w:cs="Arial"/>
          <w:sz w:val="22"/>
          <w:szCs w:val="22"/>
          <w:lang w:val="el-GR"/>
        </w:rPr>
        <w:t xml:space="preserve">εγκατάσταση </w:t>
      </w:r>
      <w:r w:rsidR="00717A15">
        <w:rPr>
          <w:rFonts w:ascii="Arial" w:hAnsi="Arial" w:cs="Arial"/>
          <w:sz w:val="22"/>
          <w:szCs w:val="22"/>
          <w:lang w:val="el-GR"/>
        </w:rPr>
        <w:t>Έξι (6)  Συστημάτων Ανιχνευτών Μετάλλων</w:t>
      </w:r>
      <w:r w:rsidR="007215F0">
        <w:rPr>
          <w:rFonts w:ascii="Arial" w:hAnsi="Arial" w:cs="Arial"/>
          <w:sz w:val="22"/>
          <w:szCs w:val="22"/>
          <w:lang w:val="el-GR"/>
        </w:rPr>
        <w:t xml:space="preserve"> (Τμήμα Α) </w:t>
      </w:r>
      <w:r w:rsidR="00717A15">
        <w:rPr>
          <w:rFonts w:ascii="Arial" w:hAnsi="Arial" w:cs="Arial"/>
          <w:sz w:val="22"/>
          <w:szCs w:val="22"/>
          <w:lang w:val="el-GR"/>
        </w:rPr>
        <w:t>στον Προσφέροντα με αρ. 2/4</w:t>
      </w:r>
      <w:r>
        <w:rPr>
          <w:rFonts w:ascii="Arial" w:hAnsi="Arial" w:cs="Arial"/>
          <w:sz w:val="22"/>
          <w:szCs w:val="22"/>
          <w:lang w:val="el-GR"/>
        </w:rPr>
        <w:t xml:space="preserve"> (</w:t>
      </w:r>
      <w:r w:rsidR="00717A15">
        <w:rPr>
          <w:rFonts w:ascii="Arial" w:hAnsi="Arial" w:cs="Arial"/>
          <w:sz w:val="22"/>
          <w:szCs w:val="22"/>
          <w:lang w:val="el-GR"/>
        </w:rPr>
        <w:t>ΑΝΔΡΕΑΣ ΗΡΑΚΛΕΟΥΣ ΗΛΕΚΤΡΙΚΕΣ ΕΓΚΑΤΑΣΤΑΣΕΙΣ ΛΤΔ</w:t>
      </w:r>
      <w:r w:rsidRPr="00691B70">
        <w:rPr>
          <w:rFonts w:ascii="Arial" w:hAnsi="Arial" w:cs="Arial"/>
          <w:sz w:val="22"/>
          <w:szCs w:val="22"/>
          <w:lang w:val="el-GR"/>
        </w:rPr>
        <w:t>)</w:t>
      </w:r>
      <w:r w:rsidR="00BC57F7">
        <w:rPr>
          <w:rFonts w:ascii="Arial" w:hAnsi="Arial" w:cs="Arial"/>
          <w:sz w:val="22"/>
          <w:szCs w:val="22"/>
          <w:lang w:val="el-GR"/>
        </w:rPr>
        <w:t xml:space="preserve"> </w:t>
      </w:r>
      <w:r w:rsidRPr="00691B70">
        <w:rPr>
          <w:rFonts w:ascii="Arial" w:hAnsi="Arial" w:cs="Arial"/>
          <w:sz w:val="22"/>
          <w:szCs w:val="22"/>
          <w:lang w:val="el-GR"/>
        </w:rPr>
        <w:t xml:space="preserve">που υπέβαλε τη χαμηλότερη προσφορά που ικανοποιεί τους όρους και τις τεχνικές προδιαγραφές του διαγωνισμού, ως ακολούθως: </w:t>
      </w:r>
    </w:p>
    <w:p w:rsidR="007215F0" w:rsidRDefault="007215F0" w:rsidP="007215F0">
      <w:pPr>
        <w:ind w:left="180"/>
        <w:jc w:val="both"/>
        <w:rPr>
          <w:rFonts w:ascii="Arial" w:hAnsi="Arial" w:cs="Arial"/>
          <w:sz w:val="22"/>
          <w:szCs w:val="22"/>
          <w:lang w:val="el-GR"/>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6"/>
        <w:gridCol w:w="4059"/>
      </w:tblGrid>
      <w:tr w:rsidR="007215F0" w:rsidRPr="000408CE" w:rsidTr="00BD46F7">
        <w:trPr>
          <w:trHeight w:val="144"/>
        </w:trPr>
        <w:tc>
          <w:tcPr>
            <w:tcW w:w="5296" w:type="dxa"/>
          </w:tcPr>
          <w:p w:rsidR="007215F0" w:rsidRPr="004574AD" w:rsidRDefault="007215F0" w:rsidP="00BD46F7">
            <w:pPr>
              <w:ind w:left="187"/>
              <w:rPr>
                <w:rFonts w:ascii="Arial" w:hAnsi="Arial" w:cs="Arial"/>
                <w:lang w:val="el-GR"/>
              </w:rPr>
            </w:pPr>
            <w:r w:rsidRPr="004574AD">
              <w:rPr>
                <w:rFonts w:ascii="Arial" w:hAnsi="Arial" w:cs="Arial"/>
                <w:sz w:val="22"/>
                <w:szCs w:val="22"/>
                <w:lang w:val="el-GR"/>
              </w:rPr>
              <w:t>Προσφέρων</w:t>
            </w:r>
          </w:p>
        </w:tc>
        <w:tc>
          <w:tcPr>
            <w:tcW w:w="4059" w:type="dxa"/>
          </w:tcPr>
          <w:p w:rsidR="007215F0" w:rsidRPr="00BC57F7" w:rsidRDefault="00717A15" w:rsidP="00BD46F7">
            <w:pPr>
              <w:rPr>
                <w:rFonts w:ascii="Arial" w:hAnsi="Arial" w:cs="Arial"/>
                <w:lang w:val="el-GR"/>
              </w:rPr>
            </w:pPr>
            <w:r>
              <w:rPr>
                <w:rFonts w:ascii="Arial" w:hAnsi="Arial" w:cs="Arial"/>
                <w:sz w:val="22"/>
                <w:szCs w:val="22"/>
                <w:lang w:val="el-GR"/>
              </w:rPr>
              <w:t>ΑΝΔΡΕΑΣ ΗΡΑΚΛΕΟΥΣ ΗΛΕΚΤΡΙΚΕΣ ΕΓΚΑΤΑΣΤΑΣΕΙΣ ΛΤΔ</w:t>
            </w:r>
          </w:p>
        </w:tc>
      </w:tr>
      <w:tr w:rsidR="007215F0" w:rsidRPr="004574AD" w:rsidTr="00BD46F7">
        <w:trPr>
          <w:trHeight w:val="144"/>
        </w:trPr>
        <w:tc>
          <w:tcPr>
            <w:tcW w:w="5296" w:type="dxa"/>
          </w:tcPr>
          <w:p w:rsidR="007215F0" w:rsidRPr="004574AD" w:rsidRDefault="007215F0" w:rsidP="00BD46F7">
            <w:pPr>
              <w:ind w:left="187"/>
              <w:rPr>
                <w:rFonts w:ascii="Arial" w:hAnsi="Arial" w:cs="Arial"/>
                <w:lang w:val="el-GR"/>
              </w:rPr>
            </w:pPr>
            <w:r w:rsidRPr="004574AD">
              <w:rPr>
                <w:rFonts w:ascii="Arial" w:hAnsi="Arial" w:cs="Arial"/>
                <w:sz w:val="22"/>
                <w:szCs w:val="22"/>
                <w:lang w:val="el-GR"/>
              </w:rPr>
              <w:t>Αριθμός Προσφοράς</w:t>
            </w:r>
          </w:p>
        </w:tc>
        <w:tc>
          <w:tcPr>
            <w:tcW w:w="4059" w:type="dxa"/>
          </w:tcPr>
          <w:p w:rsidR="007215F0" w:rsidRPr="00BC57F7" w:rsidRDefault="00BC57F7" w:rsidP="00BD46F7">
            <w:pPr>
              <w:rPr>
                <w:rFonts w:ascii="Arial" w:hAnsi="Arial" w:cs="Arial"/>
                <w:lang w:val="el-GR"/>
              </w:rPr>
            </w:pPr>
            <w:r>
              <w:rPr>
                <w:rFonts w:ascii="Arial" w:hAnsi="Arial" w:cs="Arial"/>
                <w:sz w:val="22"/>
                <w:szCs w:val="22"/>
                <w:lang w:val="el-GR"/>
              </w:rPr>
              <w:t>2</w:t>
            </w:r>
            <w:r w:rsidR="007215F0">
              <w:rPr>
                <w:rFonts w:ascii="Arial" w:hAnsi="Arial" w:cs="Arial"/>
                <w:sz w:val="22"/>
                <w:szCs w:val="22"/>
              </w:rPr>
              <w:t>/</w:t>
            </w:r>
            <w:r w:rsidR="00717A15">
              <w:rPr>
                <w:rFonts w:ascii="Arial" w:hAnsi="Arial" w:cs="Arial"/>
                <w:sz w:val="22"/>
                <w:szCs w:val="22"/>
                <w:lang w:val="el-GR"/>
              </w:rPr>
              <w:t>4</w:t>
            </w:r>
          </w:p>
        </w:tc>
      </w:tr>
      <w:tr w:rsidR="00717A15" w:rsidRPr="004574AD" w:rsidTr="00BD46F7">
        <w:trPr>
          <w:trHeight w:val="144"/>
        </w:trPr>
        <w:tc>
          <w:tcPr>
            <w:tcW w:w="5296" w:type="dxa"/>
          </w:tcPr>
          <w:p w:rsidR="00717A15" w:rsidRPr="004574AD" w:rsidRDefault="00717A15" w:rsidP="00717A15">
            <w:pPr>
              <w:ind w:left="187"/>
              <w:rPr>
                <w:rFonts w:ascii="Arial" w:hAnsi="Arial" w:cs="Arial"/>
                <w:lang w:val="el-GR"/>
              </w:rPr>
            </w:pPr>
            <w:r>
              <w:rPr>
                <w:rFonts w:ascii="Arial" w:hAnsi="Arial" w:cs="Arial"/>
                <w:sz w:val="22"/>
                <w:szCs w:val="22"/>
                <w:lang w:val="el-GR"/>
              </w:rPr>
              <w:t xml:space="preserve">Ποσό </w:t>
            </w:r>
            <w:r w:rsidRPr="004574AD">
              <w:rPr>
                <w:rFonts w:ascii="Arial" w:hAnsi="Arial" w:cs="Arial"/>
                <w:sz w:val="22"/>
                <w:szCs w:val="22"/>
                <w:lang w:val="el-GR"/>
              </w:rPr>
              <w:t xml:space="preserve"> </w:t>
            </w:r>
            <w:r>
              <w:rPr>
                <w:rFonts w:ascii="Arial" w:hAnsi="Arial" w:cs="Arial"/>
                <w:sz w:val="22"/>
                <w:szCs w:val="22"/>
                <w:lang w:val="el-GR"/>
              </w:rPr>
              <w:t>Προμήθειας και Εγκατάστασης Εξοπλισμού</w:t>
            </w:r>
          </w:p>
        </w:tc>
        <w:tc>
          <w:tcPr>
            <w:tcW w:w="4059" w:type="dxa"/>
          </w:tcPr>
          <w:p w:rsidR="00717A15" w:rsidRPr="00717A15" w:rsidRDefault="00717A15" w:rsidP="00717A15">
            <w:pPr>
              <w:spacing w:before="40" w:after="40"/>
              <w:rPr>
                <w:rFonts w:ascii="Arial" w:hAnsi="Arial" w:cs="Arial"/>
                <w:sz w:val="22"/>
                <w:szCs w:val="22"/>
                <w:lang w:val="el-GR"/>
              </w:rPr>
            </w:pPr>
            <w:r w:rsidRPr="00717A15">
              <w:rPr>
                <w:rFonts w:ascii="Arial" w:hAnsi="Arial" w:cs="Arial"/>
                <w:sz w:val="22"/>
                <w:szCs w:val="22"/>
                <w:lang w:val="el-GR"/>
              </w:rPr>
              <w:t>€25.410,00</w:t>
            </w:r>
          </w:p>
        </w:tc>
      </w:tr>
      <w:tr w:rsidR="00717A15" w:rsidRPr="004574AD" w:rsidTr="00BD46F7">
        <w:trPr>
          <w:trHeight w:val="144"/>
        </w:trPr>
        <w:tc>
          <w:tcPr>
            <w:tcW w:w="5296" w:type="dxa"/>
          </w:tcPr>
          <w:p w:rsidR="00717A15" w:rsidRDefault="00717A15" w:rsidP="00717A15">
            <w:pPr>
              <w:ind w:left="187"/>
              <w:rPr>
                <w:rFonts w:ascii="Arial" w:hAnsi="Arial" w:cs="Arial"/>
                <w:sz w:val="22"/>
                <w:szCs w:val="22"/>
                <w:lang w:val="el-GR"/>
              </w:rPr>
            </w:pPr>
            <w:r>
              <w:rPr>
                <w:rFonts w:ascii="Arial" w:hAnsi="Arial" w:cs="Arial"/>
                <w:sz w:val="22"/>
                <w:szCs w:val="22"/>
                <w:lang w:val="el-GR"/>
              </w:rPr>
              <w:t>Ποσό Εργασιών Συντήρησης</w:t>
            </w:r>
          </w:p>
        </w:tc>
        <w:tc>
          <w:tcPr>
            <w:tcW w:w="4059" w:type="dxa"/>
          </w:tcPr>
          <w:p w:rsidR="00717A15" w:rsidRPr="00717A15" w:rsidRDefault="00717A15" w:rsidP="00717A15">
            <w:pPr>
              <w:spacing w:before="40" w:after="40"/>
              <w:rPr>
                <w:rFonts w:ascii="Arial" w:hAnsi="Arial" w:cs="Arial"/>
                <w:sz w:val="22"/>
                <w:szCs w:val="22"/>
                <w:lang w:val="el-GR"/>
              </w:rPr>
            </w:pPr>
            <w:r w:rsidRPr="00717A15">
              <w:rPr>
                <w:rFonts w:ascii="Arial" w:hAnsi="Arial" w:cs="Arial"/>
                <w:sz w:val="22"/>
                <w:szCs w:val="22"/>
                <w:lang w:val="el-GR"/>
              </w:rPr>
              <w:t>€9.600,00</w:t>
            </w:r>
          </w:p>
        </w:tc>
      </w:tr>
      <w:tr w:rsidR="00717A15" w:rsidRPr="004574AD" w:rsidTr="00BC57F7">
        <w:trPr>
          <w:trHeight w:val="543"/>
        </w:trPr>
        <w:tc>
          <w:tcPr>
            <w:tcW w:w="5296" w:type="dxa"/>
          </w:tcPr>
          <w:p w:rsidR="00717A15" w:rsidRPr="004574AD" w:rsidRDefault="00717A15" w:rsidP="00BD46F7">
            <w:pPr>
              <w:ind w:left="180"/>
              <w:rPr>
                <w:rFonts w:ascii="Arial" w:hAnsi="Arial" w:cs="Arial"/>
                <w:b/>
                <w:bCs/>
                <w:lang w:val="el-GR"/>
              </w:rPr>
            </w:pPr>
            <w:r w:rsidRPr="004574AD">
              <w:rPr>
                <w:rFonts w:ascii="Arial" w:hAnsi="Arial" w:cs="Arial"/>
                <w:b/>
                <w:bCs/>
                <w:sz w:val="22"/>
                <w:szCs w:val="22"/>
                <w:lang w:val="el-GR"/>
              </w:rPr>
              <w:t>Συνολικό ποσό ( (με δασμό, χωρίς ΦΠΑ)</w:t>
            </w:r>
          </w:p>
        </w:tc>
        <w:tc>
          <w:tcPr>
            <w:tcW w:w="4059" w:type="dxa"/>
          </w:tcPr>
          <w:p w:rsidR="00717A15" w:rsidRDefault="00717A15" w:rsidP="00717A15">
            <w:pPr>
              <w:spacing w:before="40" w:after="40"/>
              <w:rPr>
                <w:rFonts w:ascii="Arial" w:hAnsi="Arial" w:cs="Arial"/>
                <w:b/>
                <w:sz w:val="22"/>
                <w:szCs w:val="22"/>
              </w:rPr>
            </w:pPr>
            <w:r>
              <w:rPr>
                <w:rFonts w:ascii="Arial" w:hAnsi="Arial" w:cs="Arial"/>
                <w:b/>
                <w:sz w:val="22"/>
                <w:szCs w:val="22"/>
                <w:lang w:val="el-GR"/>
              </w:rPr>
              <w:t>€35.010</w:t>
            </w:r>
            <w:r w:rsidRPr="009105B7">
              <w:rPr>
                <w:rFonts w:ascii="Arial" w:hAnsi="Arial" w:cs="Arial"/>
                <w:b/>
                <w:sz w:val="22"/>
                <w:szCs w:val="22"/>
                <w:lang w:val="el-GR"/>
              </w:rPr>
              <w:t>,00</w:t>
            </w:r>
          </w:p>
        </w:tc>
      </w:tr>
    </w:tbl>
    <w:p w:rsidR="00617F85" w:rsidRDefault="00617F85">
      <w:pPr>
        <w:jc w:val="both"/>
        <w:rPr>
          <w:rFonts w:ascii="Arial" w:hAnsi="Arial" w:cs="Arial"/>
          <w:sz w:val="22"/>
          <w:szCs w:val="22"/>
          <w:lang w:val="el-GR"/>
        </w:rPr>
      </w:pPr>
    </w:p>
    <w:p w:rsidR="00717A15" w:rsidRDefault="00717A15" w:rsidP="00717A15">
      <w:pPr>
        <w:pStyle w:val="ListParagraph"/>
        <w:numPr>
          <w:ilvl w:val="0"/>
          <w:numId w:val="15"/>
        </w:numPr>
        <w:jc w:val="both"/>
        <w:rPr>
          <w:rFonts w:ascii="Arial" w:hAnsi="Arial" w:cs="Arial"/>
          <w:sz w:val="22"/>
          <w:szCs w:val="22"/>
          <w:lang w:val="el-GR"/>
        </w:rPr>
      </w:pPr>
      <w:r w:rsidRPr="00717A15">
        <w:rPr>
          <w:rFonts w:ascii="Arial" w:hAnsi="Arial" w:cs="Arial"/>
          <w:sz w:val="22"/>
          <w:szCs w:val="22"/>
          <w:lang w:val="el-GR"/>
        </w:rPr>
        <w:t xml:space="preserve">Τμήμα Β </w:t>
      </w:r>
      <w:r w:rsidR="00BC57F7" w:rsidRPr="00717A15">
        <w:rPr>
          <w:rFonts w:ascii="Arial" w:hAnsi="Arial" w:cs="Arial"/>
          <w:sz w:val="22"/>
          <w:szCs w:val="22"/>
          <w:lang w:val="el-GR"/>
        </w:rPr>
        <w:t xml:space="preserve">: να </w:t>
      </w:r>
      <w:r w:rsidRPr="00691B70">
        <w:rPr>
          <w:rFonts w:ascii="Arial" w:hAnsi="Arial" w:cs="Arial"/>
          <w:sz w:val="22"/>
          <w:szCs w:val="22"/>
          <w:lang w:val="el-GR"/>
        </w:rPr>
        <w:t>την ανάθεση</w:t>
      </w:r>
      <w:r>
        <w:rPr>
          <w:rFonts w:ascii="Arial" w:hAnsi="Arial" w:cs="Arial"/>
          <w:sz w:val="22"/>
          <w:szCs w:val="22"/>
          <w:lang w:val="el-GR"/>
        </w:rPr>
        <w:t xml:space="preserve"> της σύμβασης για την προμήθεια</w:t>
      </w:r>
      <w:r w:rsidRPr="00691B70">
        <w:rPr>
          <w:rFonts w:ascii="Arial" w:hAnsi="Arial" w:cs="Arial"/>
          <w:sz w:val="22"/>
          <w:szCs w:val="22"/>
          <w:lang w:val="el-GR"/>
        </w:rPr>
        <w:t xml:space="preserve"> </w:t>
      </w:r>
      <w:r>
        <w:rPr>
          <w:rFonts w:ascii="Arial" w:hAnsi="Arial" w:cs="Arial"/>
          <w:sz w:val="22"/>
          <w:szCs w:val="22"/>
          <w:lang w:val="el-GR"/>
        </w:rPr>
        <w:t xml:space="preserve">και </w:t>
      </w:r>
      <w:r w:rsidRPr="00691B70">
        <w:rPr>
          <w:rFonts w:ascii="Arial" w:hAnsi="Arial" w:cs="Arial"/>
          <w:sz w:val="22"/>
          <w:szCs w:val="22"/>
          <w:lang w:val="el-GR"/>
        </w:rPr>
        <w:t xml:space="preserve">εγκατάσταση </w:t>
      </w:r>
      <w:r>
        <w:rPr>
          <w:rFonts w:ascii="Arial" w:hAnsi="Arial" w:cs="Arial"/>
          <w:sz w:val="22"/>
          <w:szCs w:val="22"/>
          <w:lang w:val="el-GR"/>
        </w:rPr>
        <w:t>Δύο (2)  Ακτινοδιαγνωστικών Συστημάτων (Τμήμα Β) στον Προσφέροντα με αρ. 1/4 (</w:t>
      </w:r>
      <w:r w:rsidRPr="00B902C6">
        <w:rPr>
          <w:rFonts w:ascii="Arial" w:hAnsi="Arial" w:cs="Arial"/>
          <w:sz w:val="22"/>
          <w:szCs w:val="22"/>
        </w:rPr>
        <w:t>GALATARIOTIS TECHNICAL LTD</w:t>
      </w:r>
      <w:r w:rsidRPr="00691B70">
        <w:rPr>
          <w:rFonts w:ascii="Arial" w:hAnsi="Arial" w:cs="Arial"/>
          <w:sz w:val="22"/>
          <w:szCs w:val="22"/>
          <w:lang w:val="el-GR"/>
        </w:rPr>
        <w:t>)</w:t>
      </w:r>
      <w:r>
        <w:rPr>
          <w:rFonts w:ascii="Arial" w:hAnsi="Arial" w:cs="Arial"/>
          <w:sz w:val="22"/>
          <w:szCs w:val="22"/>
          <w:lang w:val="el-GR"/>
        </w:rPr>
        <w:t xml:space="preserve"> </w:t>
      </w:r>
      <w:r w:rsidRPr="00691B70">
        <w:rPr>
          <w:rFonts w:ascii="Arial" w:hAnsi="Arial" w:cs="Arial"/>
          <w:sz w:val="22"/>
          <w:szCs w:val="22"/>
          <w:lang w:val="el-GR"/>
        </w:rPr>
        <w:t xml:space="preserve">που υπέβαλε τη χαμηλότερη προσφορά που ικανοποιεί τους όρους και τις τεχνικές προδιαγραφές του διαγωνισμού, ως ακολούθως: </w:t>
      </w:r>
    </w:p>
    <w:p w:rsidR="00717A15" w:rsidRPr="004574AD" w:rsidRDefault="00717A15" w:rsidP="00717A15">
      <w:pPr>
        <w:ind w:left="180"/>
        <w:jc w:val="both"/>
        <w:rPr>
          <w:rFonts w:ascii="Arial" w:hAnsi="Arial" w:cs="Arial"/>
          <w:b/>
          <w:sz w:val="22"/>
          <w:szCs w:val="22"/>
          <w:lang w:val="el-GR"/>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6"/>
        <w:gridCol w:w="4059"/>
      </w:tblGrid>
      <w:tr w:rsidR="00717A15" w:rsidRPr="000408CE" w:rsidTr="00717A15">
        <w:trPr>
          <w:trHeight w:val="144"/>
        </w:trPr>
        <w:tc>
          <w:tcPr>
            <w:tcW w:w="5296" w:type="dxa"/>
          </w:tcPr>
          <w:p w:rsidR="00717A15" w:rsidRPr="004574AD" w:rsidRDefault="00717A15" w:rsidP="00717A15">
            <w:pPr>
              <w:ind w:left="187"/>
              <w:rPr>
                <w:rFonts w:ascii="Arial" w:hAnsi="Arial" w:cs="Arial"/>
                <w:lang w:val="el-GR"/>
              </w:rPr>
            </w:pPr>
            <w:r w:rsidRPr="004574AD">
              <w:rPr>
                <w:rFonts w:ascii="Arial" w:hAnsi="Arial" w:cs="Arial"/>
                <w:sz w:val="22"/>
                <w:szCs w:val="22"/>
                <w:lang w:val="el-GR"/>
              </w:rPr>
              <w:t>Προσφέρων</w:t>
            </w:r>
          </w:p>
        </w:tc>
        <w:tc>
          <w:tcPr>
            <w:tcW w:w="4059" w:type="dxa"/>
          </w:tcPr>
          <w:p w:rsidR="00717A15" w:rsidRPr="00BC57F7" w:rsidRDefault="00717A15" w:rsidP="00717A15">
            <w:pPr>
              <w:rPr>
                <w:rFonts w:ascii="Arial" w:hAnsi="Arial" w:cs="Arial"/>
                <w:lang w:val="el-GR"/>
              </w:rPr>
            </w:pPr>
            <w:r w:rsidRPr="00B902C6">
              <w:rPr>
                <w:rFonts w:ascii="Arial" w:hAnsi="Arial" w:cs="Arial"/>
                <w:sz w:val="22"/>
                <w:szCs w:val="22"/>
              </w:rPr>
              <w:t>GALATARIOTIS TECHNICAL LTD</w:t>
            </w:r>
          </w:p>
        </w:tc>
      </w:tr>
      <w:tr w:rsidR="00717A15" w:rsidRPr="004574AD" w:rsidTr="00717A15">
        <w:trPr>
          <w:trHeight w:val="144"/>
        </w:trPr>
        <w:tc>
          <w:tcPr>
            <w:tcW w:w="5296" w:type="dxa"/>
          </w:tcPr>
          <w:p w:rsidR="00717A15" w:rsidRPr="004574AD" w:rsidRDefault="00717A15" w:rsidP="00717A15">
            <w:pPr>
              <w:ind w:left="187"/>
              <w:rPr>
                <w:rFonts w:ascii="Arial" w:hAnsi="Arial" w:cs="Arial"/>
                <w:lang w:val="el-GR"/>
              </w:rPr>
            </w:pPr>
            <w:r w:rsidRPr="004574AD">
              <w:rPr>
                <w:rFonts w:ascii="Arial" w:hAnsi="Arial" w:cs="Arial"/>
                <w:sz w:val="22"/>
                <w:szCs w:val="22"/>
                <w:lang w:val="el-GR"/>
              </w:rPr>
              <w:t>Αριθμός Προσφοράς</w:t>
            </w:r>
          </w:p>
        </w:tc>
        <w:tc>
          <w:tcPr>
            <w:tcW w:w="4059" w:type="dxa"/>
          </w:tcPr>
          <w:p w:rsidR="00717A15" w:rsidRPr="00BC57F7" w:rsidRDefault="00717A15" w:rsidP="00717A15">
            <w:pPr>
              <w:rPr>
                <w:rFonts w:ascii="Arial" w:hAnsi="Arial" w:cs="Arial"/>
                <w:lang w:val="el-GR"/>
              </w:rPr>
            </w:pPr>
            <w:r>
              <w:rPr>
                <w:rFonts w:ascii="Arial" w:hAnsi="Arial" w:cs="Arial"/>
                <w:sz w:val="22"/>
                <w:szCs w:val="22"/>
                <w:lang w:val="el-GR"/>
              </w:rPr>
              <w:t>1</w:t>
            </w:r>
            <w:r>
              <w:rPr>
                <w:rFonts w:ascii="Arial" w:hAnsi="Arial" w:cs="Arial"/>
                <w:sz w:val="22"/>
                <w:szCs w:val="22"/>
              </w:rPr>
              <w:t>/</w:t>
            </w:r>
            <w:r>
              <w:rPr>
                <w:rFonts w:ascii="Arial" w:hAnsi="Arial" w:cs="Arial"/>
                <w:sz w:val="22"/>
                <w:szCs w:val="22"/>
                <w:lang w:val="el-GR"/>
              </w:rPr>
              <w:t>4</w:t>
            </w:r>
          </w:p>
        </w:tc>
      </w:tr>
      <w:tr w:rsidR="00717A15" w:rsidRPr="004574AD" w:rsidTr="00717A15">
        <w:trPr>
          <w:trHeight w:val="144"/>
        </w:trPr>
        <w:tc>
          <w:tcPr>
            <w:tcW w:w="5296" w:type="dxa"/>
          </w:tcPr>
          <w:p w:rsidR="00717A15" w:rsidRPr="004574AD" w:rsidRDefault="00717A15" w:rsidP="00717A15">
            <w:pPr>
              <w:ind w:left="187"/>
              <w:rPr>
                <w:rFonts w:ascii="Arial" w:hAnsi="Arial" w:cs="Arial"/>
                <w:lang w:val="el-GR"/>
              </w:rPr>
            </w:pPr>
            <w:r>
              <w:rPr>
                <w:rFonts w:ascii="Arial" w:hAnsi="Arial" w:cs="Arial"/>
                <w:sz w:val="22"/>
                <w:szCs w:val="22"/>
                <w:lang w:val="el-GR"/>
              </w:rPr>
              <w:t xml:space="preserve">Ποσό </w:t>
            </w:r>
            <w:r w:rsidRPr="004574AD">
              <w:rPr>
                <w:rFonts w:ascii="Arial" w:hAnsi="Arial" w:cs="Arial"/>
                <w:sz w:val="22"/>
                <w:szCs w:val="22"/>
                <w:lang w:val="el-GR"/>
              </w:rPr>
              <w:t xml:space="preserve"> </w:t>
            </w:r>
            <w:r>
              <w:rPr>
                <w:rFonts w:ascii="Arial" w:hAnsi="Arial" w:cs="Arial"/>
                <w:sz w:val="22"/>
                <w:szCs w:val="22"/>
                <w:lang w:val="el-GR"/>
              </w:rPr>
              <w:t>Προμήθειας και Εγκατάστασης Εξοπλισμού</w:t>
            </w:r>
          </w:p>
        </w:tc>
        <w:tc>
          <w:tcPr>
            <w:tcW w:w="4059" w:type="dxa"/>
          </w:tcPr>
          <w:p w:rsidR="00717A15" w:rsidRPr="00717A15" w:rsidRDefault="00717A15" w:rsidP="00717A15">
            <w:pPr>
              <w:spacing w:before="40" w:after="40"/>
              <w:rPr>
                <w:rFonts w:ascii="Arial" w:hAnsi="Arial" w:cs="Arial"/>
                <w:sz w:val="22"/>
                <w:szCs w:val="22"/>
                <w:lang w:val="el-GR"/>
              </w:rPr>
            </w:pPr>
            <w:r w:rsidRPr="00717A15">
              <w:rPr>
                <w:rFonts w:ascii="Arial" w:hAnsi="Arial" w:cs="Arial"/>
                <w:sz w:val="22"/>
                <w:szCs w:val="22"/>
                <w:lang w:val="el-GR"/>
              </w:rPr>
              <w:t>€33.400,00</w:t>
            </w:r>
          </w:p>
        </w:tc>
      </w:tr>
      <w:tr w:rsidR="00717A15" w:rsidRPr="004574AD" w:rsidTr="00717A15">
        <w:trPr>
          <w:trHeight w:val="144"/>
        </w:trPr>
        <w:tc>
          <w:tcPr>
            <w:tcW w:w="5296" w:type="dxa"/>
          </w:tcPr>
          <w:p w:rsidR="00717A15" w:rsidRDefault="00717A15" w:rsidP="00717A15">
            <w:pPr>
              <w:ind w:left="187"/>
              <w:rPr>
                <w:rFonts w:ascii="Arial" w:hAnsi="Arial" w:cs="Arial"/>
                <w:sz w:val="22"/>
                <w:szCs w:val="22"/>
                <w:lang w:val="el-GR"/>
              </w:rPr>
            </w:pPr>
            <w:r>
              <w:rPr>
                <w:rFonts w:ascii="Arial" w:hAnsi="Arial" w:cs="Arial"/>
                <w:sz w:val="22"/>
                <w:szCs w:val="22"/>
                <w:lang w:val="el-GR"/>
              </w:rPr>
              <w:t>Ποσό Εργασιών Συντήρησης</w:t>
            </w:r>
          </w:p>
        </w:tc>
        <w:tc>
          <w:tcPr>
            <w:tcW w:w="4059" w:type="dxa"/>
          </w:tcPr>
          <w:p w:rsidR="00717A15" w:rsidRPr="00717A15" w:rsidRDefault="00717A15" w:rsidP="00717A15">
            <w:pPr>
              <w:spacing w:before="40" w:after="40"/>
              <w:rPr>
                <w:rFonts w:ascii="Arial" w:hAnsi="Arial" w:cs="Arial"/>
                <w:sz w:val="22"/>
                <w:szCs w:val="22"/>
                <w:lang w:val="el-GR"/>
              </w:rPr>
            </w:pPr>
            <w:r w:rsidRPr="00717A15">
              <w:rPr>
                <w:rFonts w:ascii="Arial" w:hAnsi="Arial" w:cs="Arial"/>
                <w:sz w:val="22"/>
                <w:szCs w:val="22"/>
                <w:lang w:val="el-GR"/>
              </w:rPr>
              <w:t>€20.240,00</w:t>
            </w:r>
          </w:p>
        </w:tc>
      </w:tr>
      <w:tr w:rsidR="00717A15" w:rsidRPr="004574AD" w:rsidTr="00717A15">
        <w:trPr>
          <w:trHeight w:val="543"/>
        </w:trPr>
        <w:tc>
          <w:tcPr>
            <w:tcW w:w="5296" w:type="dxa"/>
          </w:tcPr>
          <w:p w:rsidR="00717A15" w:rsidRPr="004574AD" w:rsidRDefault="00717A15" w:rsidP="00717A15">
            <w:pPr>
              <w:ind w:left="180"/>
              <w:rPr>
                <w:rFonts w:ascii="Arial" w:hAnsi="Arial" w:cs="Arial"/>
                <w:b/>
                <w:bCs/>
                <w:lang w:val="el-GR"/>
              </w:rPr>
            </w:pPr>
            <w:r w:rsidRPr="004574AD">
              <w:rPr>
                <w:rFonts w:ascii="Arial" w:hAnsi="Arial" w:cs="Arial"/>
                <w:b/>
                <w:bCs/>
                <w:sz w:val="22"/>
                <w:szCs w:val="22"/>
                <w:lang w:val="el-GR"/>
              </w:rPr>
              <w:t>Συνολικό ποσό ( (με δασμό, χωρίς ΦΠΑ)</w:t>
            </w:r>
          </w:p>
        </w:tc>
        <w:tc>
          <w:tcPr>
            <w:tcW w:w="4059" w:type="dxa"/>
          </w:tcPr>
          <w:p w:rsidR="00717A15" w:rsidRDefault="00717A15" w:rsidP="00717A15">
            <w:pPr>
              <w:spacing w:before="40" w:after="40"/>
              <w:rPr>
                <w:rFonts w:ascii="Arial" w:hAnsi="Arial" w:cs="Arial"/>
                <w:b/>
                <w:sz w:val="22"/>
                <w:szCs w:val="22"/>
              </w:rPr>
            </w:pPr>
            <w:r>
              <w:rPr>
                <w:rFonts w:ascii="Arial" w:hAnsi="Arial" w:cs="Arial"/>
                <w:b/>
                <w:sz w:val="22"/>
                <w:szCs w:val="22"/>
              </w:rPr>
              <w:t xml:space="preserve"> </w:t>
            </w:r>
            <w:r>
              <w:rPr>
                <w:rFonts w:ascii="Arial" w:hAnsi="Arial" w:cs="Arial"/>
                <w:b/>
                <w:sz w:val="22"/>
                <w:szCs w:val="22"/>
                <w:lang w:val="el-GR"/>
              </w:rPr>
              <w:t>€53.640</w:t>
            </w:r>
            <w:r w:rsidRPr="009105B7">
              <w:rPr>
                <w:rFonts w:ascii="Arial" w:hAnsi="Arial" w:cs="Arial"/>
                <w:b/>
                <w:sz w:val="22"/>
                <w:szCs w:val="22"/>
                <w:lang w:val="el-GR"/>
              </w:rPr>
              <w:t>,00</w:t>
            </w:r>
          </w:p>
        </w:tc>
      </w:tr>
    </w:tbl>
    <w:p w:rsidR="00FE0646" w:rsidRPr="00717A15" w:rsidRDefault="00FE0646" w:rsidP="00717A15">
      <w:pPr>
        <w:pStyle w:val="ListParagraph"/>
        <w:ind w:left="900"/>
        <w:jc w:val="both"/>
        <w:rPr>
          <w:rFonts w:ascii="Arial" w:hAnsi="Arial" w:cs="Arial"/>
          <w:sz w:val="22"/>
          <w:szCs w:val="22"/>
          <w:lang w:val="el-GR"/>
        </w:rPr>
      </w:pPr>
    </w:p>
    <w:p w:rsidR="009B118B" w:rsidRDefault="009B118B" w:rsidP="009B118B">
      <w:pPr>
        <w:ind w:left="180"/>
        <w:rPr>
          <w:rFonts w:ascii="Arial" w:hAnsi="Arial" w:cs="Arial"/>
          <w:b/>
          <w:sz w:val="22"/>
          <w:szCs w:val="22"/>
          <w:lang w:val="el-GR"/>
        </w:rPr>
      </w:pPr>
    </w:p>
    <w:p w:rsidR="00717A15" w:rsidRDefault="00717A15" w:rsidP="009B118B">
      <w:pPr>
        <w:ind w:left="180"/>
        <w:rPr>
          <w:rFonts w:ascii="Arial" w:hAnsi="Arial" w:cs="Arial"/>
          <w:b/>
          <w:sz w:val="22"/>
          <w:szCs w:val="22"/>
          <w:lang w:val="el-GR"/>
        </w:rPr>
      </w:pPr>
    </w:p>
    <w:p w:rsidR="00717A15" w:rsidRDefault="00717A15" w:rsidP="009B118B">
      <w:pPr>
        <w:ind w:left="180"/>
        <w:rPr>
          <w:rFonts w:ascii="Arial" w:hAnsi="Arial" w:cs="Arial"/>
          <w:b/>
          <w:sz w:val="22"/>
          <w:szCs w:val="22"/>
          <w:lang w:val="el-GR"/>
        </w:rPr>
      </w:pPr>
    </w:p>
    <w:p w:rsidR="00717A15" w:rsidRDefault="00717A15" w:rsidP="009B118B">
      <w:pPr>
        <w:ind w:left="180"/>
        <w:rPr>
          <w:rFonts w:ascii="Arial" w:hAnsi="Arial" w:cs="Arial"/>
          <w:b/>
          <w:sz w:val="22"/>
          <w:szCs w:val="22"/>
          <w:lang w:val="el-GR"/>
        </w:rPr>
      </w:pPr>
    </w:p>
    <w:p w:rsidR="00717A15" w:rsidRDefault="00717A15" w:rsidP="009B118B">
      <w:pPr>
        <w:ind w:left="180"/>
        <w:rPr>
          <w:rFonts w:ascii="Arial" w:hAnsi="Arial" w:cs="Arial"/>
          <w:b/>
          <w:sz w:val="22"/>
          <w:szCs w:val="22"/>
          <w:lang w:val="el-GR"/>
        </w:rPr>
      </w:pPr>
    </w:p>
    <w:p w:rsidR="00717A15" w:rsidRPr="00FE0646" w:rsidRDefault="00717A15" w:rsidP="009B118B">
      <w:pPr>
        <w:ind w:left="180"/>
        <w:rPr>
          <w:rFonts w:ascii="Arial" w:hAnsi="Arial" w:cs="Arial"/>
          <w:b/>
          <w:sz w:val="22"/>
          <w:szCs w:val="22"/>
          <w:lang w:val="el-GR"/>
        </w:rPr>
      </w:pPr>
    </w:p>
    <w:p w:rsidR="00FE0646" w:rsidRPr="00FE0646" w:rsidRDefault="00FE0646" w:rsidP="00FE0646">
      <w:pPr>
        <w:ind w:left="180"/>
        <w:rPr>
          <w:rFonts w:ascii="Arial" w:hAnsi="Arial" w:cs="Arial"/>
          <w:lang w:val="el-GR"/>
        </w:rPr>
      </w:pPr>
    </w:p>
    <w:p w:rsidR="00FE0646" w:rsidRPr="00FE0646" w:rsidRDefault="00FE0646" w:rsidP="00FE0646">
      <w:pPr>
        <w:pStyle w:val="Heading7"/>
        <w:numPr>
          <w:ilvl w:val="0"/>
          <w:numId w:val="7"/>
        </w:numPr>
        <w:tabs>
          <w:tab w:val="left" w:pos="720"/>
        </w:tabs>
        <w:ind w:left="720" w:hanging="540"/>
        <w:rPr>
          <w:rFonts w:ascii="Arial" w:hAnsi="Arial" w:cs="Arial"/>
          <w:b/>
          <w:i w:val="0"/>
          <w:sz w:val="22"/>
          <w:szCs w:val="22"/>
          <w:u w:val="single"/>
        </w:rPr>
      </w:pPr>
      <w:r w:rsidRPr="00FE0646">
        <w:rPr>
          <w:rFonts w:ascii="Arial" w:hAnsi="Arial" w:cs="Arial"/>
          <w:b/>
          <w:i w:val="0"/>
          <w:sz w:val="22"/>
          <w:szCs w:val="22"/>
          <w:u w:val="single"/>
        </w:rPr>
        <w:t>ΕΠΙΤΡΟΠΗ ΑΞΙΟΛΟΓΗΣΗΣ</w:t>
      </w:r>
    </w:p>
    <w:p w:rsidR="00FE0646" w:rsidRPr="00FE0646" w:rsidRDefault="00FE0646" w:rsidP="00FE0646">
      <w:pPr>
        <w:ind w:left="180"/>
        <w:rPr>
          <w:rFonts w:ascii="Arial" w:hAnsi="Arial" w:cs="Arial"/>
          <w:b/>
          <w:sz w:val="22"/>
          <w:szCs w:val="22"/>
          <w:u w:val="single"/>
          <w:lang w:val="el-GR"/>
        </w:rPr>
      </w:pPr>
    </w:p>
    <w:p w:rsidR="00FE0646" w:rsidRDefault="00FE0646" w:rsidP="00FE0646">
      <w:pPr>
        <w:ind w:left="180"/>
        <w:rPr>
          <w:rFonts w:ascii="Arial" w:hAnsi="Arial" w:cs="Arial"/>
          <w:sz w:val="22"/>
          <w:szCs w:val="22"/>
          <w:lang w:val="el-GR"/>
        </w:rPr>
      </w:pPr>
      <w:r w:rsidRPr="00FE0646">
        <w:rPr>
          <w:rFonts w:ascii="Arial" w:hAnsi="Arial" w:cs="Arial"/>
          <w:sz w:val="22"/>
          <w:szCs w:val="22"/>
          <w:lang w:val="el-GR"/>
        </w:rPr>
        <w:t xml:space="preserve">Η </w:t>
      </w:r>
      <w:r w:rsidR="00B64B80">
        <w:rPr>
          <w:rFonts w:ascii="Arial" w:hAnsi="Arial" w:cs="Arial"/>
          <w:sz w:val="22"/>
          <w:szCs w:val="22"/>
          <w:lang w:val="el-GR"/>
        </w:rPr>
        <w:t>παρούσα</w:t>
      </w:r>
      <w:r w:rsidRPr="00FE0646">
        <w:rPr>
          <w:rFonts w:ascii="Arial" w:hAnsi="Arial" w:cs="Arial"/>
          <w:sz w:val="22"/>
          <w:szCs w:val="22"/>
          <w:lang w:val="el-GR"/>
        </w:rPr>
        <w:t xml:space="preserve"> αξιολόγηση </w:t>
      </w:r>
      <w:r w:rsidR="00B64B80">
        <w:rPr>
          <w:rFonts w:ascii="Arial" w:hAnsi="Arial" w:cs="Arial"/>
          <w:sz w:val="22"/>
          <w:szCs w:val="22"/>
          <w:lang w:val="el-GR"/>
        </w:rPr>
        <w:t>έχει ετοιμαστεί</w:t>
      </w:r>
      <w:r w:rsidRPr="00FE0646">
        <w:rPr>
          <w:rFonts w:ascii="Arial" w:hAnsi="Arial" w:cs="Arial"/>
          <w:sz w:val="22"/>
          <w:szCs w:val="22"/>
          <w:lang w:val="el-GR"/>
        </w:rPr>
        <w:t xml:space="preserve"> από τους πιο κάτω:</w:t>
      </w:r>
    </w:p>
    <w:p w:rsidR="008A73C8" w:rsidRPr="00FE0646" w:rsidRDefault="008A73C8" w:rsidP="00FE0646">
      <w:pPr>
        <w:ind w:left="180"/>
        <w:rPr>
          <w:rFonts w:ascii="Arial" w:hAnsi="Arial" w:cs="Arial"/>
          <w:sz w:val="22"/>
          <w:szCs w:val="22"/>
          <w:lang w:val="el-GR"/>
        </w:rPr>
      </w:pPr>
    </w:p>
    <w:p w:rsidR="00FE0646" w:rsidRPr="00FE0646" w:rsidRDefault="00FE0646" w:rsidP="00FE0646">
      <w:pPr>
        <w:ind w:left="180"/>
        <w:rPr>
          <w:rFonts w:ascii="Arial" w:hAnsi="Arial" w:cs="Arial"/>
          <w:sz w:val="22"/>
          <w:szCs w:val="22"/>
          <w:lang w:val="el-GR"/>
        </w:rPr>
      </w:pPr>
    </w:p>
    <w:tbl>
      <w:tblPr>
        <w:tblW w:w="10274" w:type="dxa"/>
        <w:tblInd w:w="-176" w:type="dxa"/>
        <w:tblLayout w:type="fixed"/>
        <w:tblLook w:val="0000"/>
      </w:tblPr>
      <w:tblGrid>
        <w:gridCol w:w="2984"/>
        <w:gridCol w:w="360"/>
        <w:gridCol w:w="4050"/>
        <w:gridCol w:w="360"/>
        <w:gridCol w:w="2160"/>
        <w:gridCol w:w="360"/>
      </w:tblGrid>
      <w:tr w:rsidR="00FE0646" w:rsidRPr="00FE0646" w:rsidTr="00D044B3">
        <w:trPr>
          <w:gridAfter w:val="1"/>
          <w:wAfter w:w="360" w:type="dxa"/>
        </w:trPr>
        <w:tc>
          <w:tcPr>
            <w:tcW w:w="2984" w:type="dxa"/>
          </w:tcPr>
          <w:p w:rsidR="00FE0646" w:rsidRPr="00FE0646" w:rsidRDefault="00FE0646" w:rsidP="00D044B3">
            <w:pPr>
              <w:pStyle w:val="Heading7"/>
              <w:ind w:left="180"/>
              <w:rPr>
                <w:rFonts w:ascii="Arial" w:hAnsi="Arial" w:cs="Arial"/>
                <w:b/>
                <w:bCs/>
                <w:i w:val="0"/>
                <w:sz w:val="22"/>
                <w:szCs w:val="22"/>
                <w:u w:val="single"/>
              </w:rPr>
            </w:pPr>
            <w:r w:rsidRPr="00FE0646">
              <w:rPr>
                <w:rFonts w:ascii="Arial" w:hAnsi="Arial" w:cs="Arial"/>
                <w:b/>
                <w:bCs/>
                <w:i w:val="0"/>
                <w:sz w:val="22"/>
                <w:szCs w:val="22"/>
                <w:u w:val="single"/>
              </w:rPr>
              <w:t>Όνομα</w:t>
            </w:r>
          </w:p>
          <w:p w:rsidR="00FE0646" w:rsidRPr="00FE0646" w:rsidRDefault="00FE0646" w:rsidP="00D044B3">
            <w:pPr>
              <w:ind w:left="180"/>
              <w:jc w:val="center"/>
              <w:rPr>
                <w:rFonts w:ascii="Arial" w:hAnsi="Arial" w:cs="Arial"/>
                <w:sz w:val="22"/>
                <w:szCs w:val="22"/>
                <w:u w:val="single"/>
                <w:lang w:val="el-GR"/>
              </w:rPr>
            </w:pPr>
          </w:p>
        </w:tc>
        <w:tc>
          <w:tcPr>
            <w:tcW w:w="4410" w:type="dxa"/>
            <w:gridSpan w:val="2"/>
          </w:tcPr>
          <w:p w:rsidR="00FE0646" w:rsidRPr="00FE0646" w:rsidRDefault="00FE0646" w:rsidP="00D044B3">
            <w:pPr>
              <w:pStyle w:val="a"/>
              <w:rPr>
                <w:rFonts w:cs="Arial"/>
                <w:sz w:val="22"/>
                <w:szCs w:val="22"/>
                <w:lang w:val="el-GR"/>
              </w:rPr>
            </w:pPr>
            <w:r w:rsidRPr="00FE0646">
              <w:rPr>
                <w:rFonts w:cs="Arial"/>
                <w:sz w:val="22"/>
                <w:szCs w:val="22"/>
                <w:lang w:val="el-GR"/>
              </w:rPr>
              <w:t>Θέση-Τμήμα</w:t>
            </w:r>
          </w:p>
        </w:tc>
        <w:tc>
          <w:tcPr>
            <w:tcW w:w="2520" w:type="dxa"/>
            <w:gridSpan w:val="2"/>
          </w:tcPr>
          <w:p w:rsidR="00FE0646" w:rsidRPr="00FE0646" w:rsidRDefault="00FE0646" w:rsidP="00D044B3">
            <w:pPr>
              <w:pStyle w:val="a"/>
              <w:ind w:left="-18"/>
              <w:rPr>
                <w:rFonts w:cs="Arial"/>
                <w:bCs/>
                <w:sz w:val="22"/>
                <w:szCs w:val="22"/>
                <w:lang w:val="el-GR"/>
              </w:rPr>
            </w:pPr>
            <w:r w:rsidRPr="00FE0646">
              <w:rPr>
                <w:rFonts w:cs="Arial"/>
                <w:bCs/>
                <w:sz w:val="22"/>
                <w:szCs w:val="22"/>
                <w:lang w:val="el-GR"/>
              </w:rPr>
              <w:t>Υπογραφή</w:t>
            </w:r>
          </w:p>
        </w:tc>
      </w:tr>
      <w:tr w:rsidR="00FE0646" w:rsidRPr="00FE0646" w:rsidTr="00D044B3">
        <w:trPr>
          <w:trHeight w:val="810"/>
        </w:trPr>
        <w:tc>
          <w:tcPr>
            <w:tcW w:w="3344" w:type="dxa"/>
            <w:gridSpan w:val="2"/>
          </w:tcPr>
          <w:p w:rsidR="00FE0646" w:rsidRPr="00FE0646" w:rsidRDefault="00B76316" w:rsidP="00D044B3">
            <w:pPr>
              <w:rPr>
                <w:rFonts w:ascii="Arial" w:hAnsi="Arial" w:cs="Arial"/>
                <w:sz w:val="22"/>
                <w:szCs w:val="22"/>
                <w:lang w:val="el-GR"/>
              </w:rPr>
            </w:pPr>
            <w:r>
              <w:rPr>
                <w:rFonts w:ascii="Arial" w:hAnsi="Arial" w:cs="Arial"/>
                <w:sz w:val="22"/>
                <w:szCs w:val="22"/>
                <w:lang w:val="el-GR"/>
              </w:rPr>
              <w:t>Μιχάλης Μιχάηλ</w:t>
            </w:r>
          </w:p>
          <w:p w:rsidR="00FE0646" w:rsidRPr="00FE0646" w:rsidRDefault="00FE0646" w:rsidP="00D044B3">
            <w:pPr>
              <w:rPr>
                <w:rFonts w:ascii="Arial" w:hAnsi="Arial" w:cs="Arial"/>
                <w:sz w:val="22"/>
                <w:szCs w:val="22"/>
                <w:lang w:val="el-GR"/>
              </w:rPr>
            </w:pPr>
          </w:p>
        </w:tc>
        <w:tc>
          <w:tcPr>
            <w:tcW w:w="4410" w:type="dxa"/>
            <w:gridSpan w:val="2"/>
          </w:tcPr>
          <w:p w:rsidR="00B76316" w:rsidRDefault="00B76316" w:rsidP="00B76316">
            <w:pPr>
              <w:jc w:val="center"/>
              <w:rPr>
                <w:rFonts w:ascii="Arial" w:hAnsi="Arial" w:cs="Arial"/>
                <w:sz w:val="22"/>
                <w:szCs w:val="22"/>
                <w:lang w:val="el-GR"/>
              </w:rPr>
            </w:pPr>
            <w:r>
              <w:rPr>
                <w:rFonts w:ascii="Arial" w:hAnsi="Arial" w:cs="Arial"/>
                <w:sz w:val="22"/>
                <w:szCs w:val="22"/>
                <w:lang w:val="el-GR"/>
              </w:rPr>
              <w:t>Ηλεκτρολόγος Μηχανικός</w:t>
            </w:r>
          </w:p>
          <w:p w:rsidR="00B76316" w:rsidRDefault="00B76316" w:rsidP="00B76316">
            <w:pPr>
              <w:jc w:val="center"/>
              <w:rPr>
                <w:rFonts w:ascii="Arial" w:hAnsi="Arial" w:cs="Arial"/>
                <w:sz w:val="22"/>
                <w:szCs w:val="22"/>
                <w:lang w:val="el-GR"/>
              </w:rPr>
            </w:pPr>
            <w:r>
              <w:rPr>
                <w:rFonts w:ascii="Arial" w:hAnsi="Arial" w:cs="Arial"/>
                <w:sz w:val="22"/>
                <w:szCs w:val="22"/>
                <w:lang w:val="el-GR"/>
              </w:rPr>
              <w:t>ΤΗΜΥ</w:t>
            </w:r>
          </w:p>
          <w:p w:rsidR="00FE0646" w:rsidRPr="00FE0646" w:rsidRDefault="00FE0646" w:rsidP="00B76316">
            <w:pPr>
              <w:jc w:val="center"/>
              <w:rPr>
                <w:rFonts w:ascii="Arial" w:hAnsi="Arial" w:cs="Arial"/>
                <w:sz w:val="22"/>
                <w:szCs w:val="22"/>
                <w:lang w:val="el-GR"/>
              </w:rPr>
            </w:pPr>
            <w:r w:rsidRPr="00FE0646">
              <w:rPr>
                <w:rFonts w:ascii="Arial" w:hAnsi="Arial" w:cs="Arial"/>
                <w:sz w:val="22"/>
                <w:szCs w:val="22"/>
                <w:lang w:val="el-GR"/>
              </w:rPr>
              <w:t>(Συντονιστής)</w:t>
            </w:r>
          </w:p>
          <w:p w:rsidR="00FE0646" w:rsidRPr="00FE0646" w:rsidRDefault="00FE0646" w:rsidP="00D044B3">
            <w:pPr>
              <w:rPr>
                <w:rFonts w:ascii="Arial" w:hAnsi="Arial" w:cs="Arial"/>
                <w:sz w:val="22"/>
                <w:szCs w:val="22"/>
                <w:lang w:val="el-GR"/>
              </w:rPr>
            </w:pPr>
          </w:p>
        </w:tc>
        <w:tc>
          <w:tcPr>
            <w:tcW w:w="2520" w:type="dxa"/>
            <w:gridSpan w:val="2"/>
          </w:tcPr>
          <w:p w:rsidR="00FE0646" w:rsidRPr="00FE0646" w:rsidRDefault="00FE0646" w:rsidP="00D044B3">
            <w:pPr>
              <w:ind w:left="180"/>
              <w:rPr>
                <w:rFonts w:ascii="Arial" w:hAnsi="Arial" w:cs="Arial"/>
                <w:sz w:val="22"/>
                <w:szCs w:val="22"/>
                <w:lang w:val="el-GR"/>
              </w:rPr>
            </w:pPr>
          </w:p>
          <w:p w:rsidR="00FE0646" w:rsidRPr="00FE0646" w:rsidRDefault="00FE0646" w:rsidP="00D044B3">
            <w:pPr>
              <w:ind w:left="180" w:hanging="180"/>
              <w:rPr>
                <w:rFonts w:ascii="Arial" w:hAnsi="Arial" w:cs="Arial"/>
                <w:sz w:val="22"/>
                <w:szCs w:val="22"/>
              </w:rPr>
            </w:pPr>
            <w:r w:rsidRPr="00FE0646">
              <w:rPr>
                <w:rFonts w:ascii="Arial" w:hAnsi="Arial" w:cs="Arial"/>
                <w:sz w:val="22"/>
                <w:szCs w:val="22"/>
                <w:lang w:val="el-GR"/>
              </w:rPr>
              <w:t>..................................</w:t>
            </w:r>
          </w:p>
        </w:tc>
      </w:tr>
      <w:tr w:rsidR="00B76316" w:rsidRPr="00FE0646" w:rsidTr="00D044B3">
        <w:trPr>
          <w:trHeight w:val="810"/>
        </w:trPr>
        <w:tc>
          <w:tcPr>
            <w:tcW w:w="3344" w:type="dxa"/>
            <w:gridSpan w:val="2"/>
          </w:tcPr>
          <w:p w:rsidR="00B76316" w:rsidRPr="00FE0646" w:rsidRDefault="00717A15" w:rsidP="00AC15E7">
            <w:pPr>
              <w:rPr>
                <w:rFonts w:ascii="Arial" w:hAnsi="Arial" w:cs="Arial"/>
                <w:sz w:val="22"/>
                <w:szCs w:val="22"/>
                <w:lang w:val="el-GR"/>
              </w:rPr>
            </w:pPr>
            <w:r>
              <w:rPr>
                <w:rFonts w:ascii="Arial" w:hAnsi="Arial" w:cs="Arial"/>
                <w:sz w:val="22"/>
                <w:szCs w:val="22"/>
                <w:lang w:val="el-GR"/>
              </w:rPr>
              <w:t xml:space="preserve">Άκης </w:t>
            </w:r>
            <w:proofErr w:type="spellStart"/>
            <w:r>
              <w:rPr>
                <w:rFonts w:ascii="Arial" w:hAnsi="Arial" w:cs="Arial"/>
                <w:sz w:val="22"/>
                <w:szCs w:val="22"/>
                <w:lang w:val="el-GR"/>
              </w:rPr>
              <w:t>Σαμούτης</w:t>
            </w:r>
            <w:proofErr w:type="spellEnd"/>
          </w:p>
          <w:p w:rsidR="00B76316" w:rsidRPr="00FE0646" w:rsidRDefault="00B76316" w:rsidP="00AC15E7">
            <w:pPr>
              <w:rPr>
                <w:rFonts w:ascii="Arial" w:hAnsi="Arial" w:cs="Arial"/>
                <w:sz w:val="22"/>
                <w:szCs w:val="22"/>
                <w:lang w:val="el-GR"/>
              </w:rPr>
            </w:pPr>
          </w:p>
        </w:tc>
        <w:tc>
          <w:tcPr>
            <w:tcW w:w="4410" w:type="dxa"/>
            <w:gridSpan w:val="2"/>
          </w:tcPr>
          <w:p w:rsidR="00717A15" w:rsidRDefault="00717A15" w:rsidP="00717A15">
            <w:pPr>
              <w:jc w:val="center"/>
              <w:rPr>
                <w:rFonts w:ascii="Arial" w:hAnsi="Arial" w:cs="Arial"/>
                <w:sz w:val="22"/>
                <w:szCs w:val="22"/>
                <w:lang w:val="el-GR"/>
              </w:rPr>
            </w:pPr>
            <w:r>
              <w:rPr>
                <w:rFonts w:ascii="Arial" w:hAnsi="Arial" w:cs="Arial"/>
                <w:sz w:val="22"/>
                <w:szCs w:val="22"/>
                <w:lang w:val="el-GR"/>
              </w:rPr>
              <w:t>Ηλεκτρολόγος Μηχανικός</w:t>
            </w:r>
          </w:p>
          <w:p w:rsidR="00717A15" w:rsidRDefault="00717A15" w:rsidP="00717A15">
            <w:pPr>
              <w:jc w:val="center"/>
              <w:rPr>
                <w:rFonts w:ascii="Arial" w:hAnsi="Arial" w:cs="Arial"/>
                <w:sz w:val="22"/>
                <w:szCs w:val="22"/>
                <w:lang w:val="el-GR"/>
              </w:rPr>
            </w:pPr>
            <w:r>
              <w:rPr>
                <w:rFonts w:ascii="Arial" w:hAnsi="Arial" w:cs="Arial"/>
                <w:sz w:val="22"/>
                <w:szCs w:val="22"/>
                <w:lang w:val="el-GR"/>
              </w:rPr>
              <w:t>ΤΗΜΥ</w:t>
            </w:r>
          </w:p>
          <w:p w:rsidR="00B76316" w:rsidRPr="00FE0646" w:rsidRDefault="00717A15" w:rsidP="00717A15">
            <w:pPr>
              <w:jc w:val="center"/>
              <w:rPr>
                <w:rFonts w:ascii="Arial" w:hAnsi="Arial" w:cs="Arial"/>
                <w:sz w:val="22"/>
                <w:szCs w:val="22"/>
                <w:lang w:val="el-GR"/>
              </w:rPr>
            </w:pPr>
            <w:r w:rsidRPr="00FE0646">
              <w:rPr>
                <w:rFonts w:ascii="Arial" w:hAnsi="Arial" w:cs="Arial"/>
                <w:sz w:val="22"/>
                <w:szCs w:val="22"/>
                <w:lang w:val="el-GR"/>
              </w:rPr>
              <w:t xml:space="preserve"> </w:t>
            </w:r>
            <w:r w:rsidR="00B76316" w:rsidRPr="00FE0646">
              <w:rPr>
                <w:rFonts w:ascii="Arial" w:hAnsi="Arial" w:cs="Arial"/>
                <w:sz w:val="22"/>
                <w:szCs w:val="22"/>
                <w:lang w:val="el-GR"/>
              </w:rPr>
              <w:t>(</w:t>
            </w:r>
            <w:r w:rsidR="00B76316">
              <w:rPr>
                <w:rFonts w:ascii="Arial" w:hAnsi="Arial" w:cs="Arial"/>
                <w:sz w:val="22"/>
                <w:szCs w:val="22"/>
                <w:lang w:val="el-GR"/>
              </w:rPr>
              <w:t>Μέλος</w:t>
            </w:r>
            <w:r w:rsidR="00B76316" w:rsidRPr="00FE0646">
              <w:rPr>
                <w:rFonts w:ascii="Arial" w:hAnsi="Arial" w:cs="Arial"/>
                <w:sz w:val="22"/>
                <w:szCs w:val="22"/>
                <w:lang w:val="el-GR"/>
              </w:rPr>
              <w:t>)</w:t>
            </w:r>
          </w:p>
          <w:p w:rsidR="00B76316" w:rsidRPr="00FE0646" w:rsidRDefault="00B76316" w:rsidP="00AC15E7">
            <w:pPr>
              <w:rPr>
                <w:rFonts w:ascii="Arial" w:hAnsi="Arial" w:cs="Arial"/>
                <w:sz w:val="22"/>
                <w:szCs w:val="22"/>
                <w:lang w:val="el-GR"/>
              </w:rPr>
            </w:pPr>
          </w:p>
        </w:tc>
        <w:tc>
          <w:tcPr>
            <w:tcW w:w="2520" w:type="dxa"/>
            <w:gridSpan w:val="2"/>
          </w:tcPr>
          <w:p w:rsidR="00B76316" w:rsidRPr="00FE0646" w:rsidRDefault="00B76316" w:rsidP="00D044B3">
            <w:pPr>
              <w:ind w:left="180"/>
              <w:rPr>
                <w:rFonts w:ascii="Arial" w:hAnsi="Arial" w:cs="Arial"/>
                <w:sz w:val="22"/>
                <w:szCs w:val="22"/>
                <w:lang w:val="el-GR"/>
              </w:rPr>
            </w:pPr>
          </w:p>
          <w:p w:rsidR="00B76316" w:rsidRPr="00FE0646" w:rsidRDefault="00B76316" w:rsidP="00D044B3">
            <w:pPr>
              <w:ind w:left="180" w:hanging="180"/>
              <w:rPr>
                <w:rFonts w:ascii="Arial" w:hAnsi="Arial" w:cs="Arial"/>
                <w:sz w:val="22"/>
                <w:szCs w:val="22"/>
              </w:rPr>
            </w:pPr>
            <w:r w:rsidRPr="00FE0646">
              <w:rPr>
                <w:rFonts w:ascii="Arial" w:hAnsi="Arial" w:cs="Arial"/>
                <w:sz w:val="22"/>
                <w:szCs w:val="22"/>
                <w:lang w:val="el-GR"/>
              </w:rPr>
              <w:t>..................................</w:t>
            </w:r>
          </w:p>
        </w:tc>
      </w:tr>
      <w:tr w:rsidR="00FE0646" w:rsidRPr="00FE0646" w:rsidTr="00D044B3">
        <w:trPr>
          <w:trHeight w:val="810"/>
        </w:trPr>
        <w:tc>
          <w:tcPr>
            <w:tcW w:w="3344" w:type="dxa"/>
            <w:gridSpan w:val="2"/>
          </w:tcPr>
          <w:p w:rsidR="00FE0646" w:rsidRPr="00FE0646" w:rsidRDefault="00A21850" w:rsidP="00717A15">
            <w:pPr>
              <w:rPr>
                <w:rFonts w:ascii="Arial" w:hAnsi="Arial" w:cs="Arial"/>
                <w:sz w:val="22"/>
                <w:szCs w:val="22"/>
              </w:rPr>
            </w:pPr>
            <w:r>
              <w:rPr>
                <w:rFonts w:ascii="Arial" w:hAnsi="Arial" w:cs="Arial"/>
                <w:sz w:val="22"/>
                <w:szCs w:val="22"/>
                <w:lang w:val="el-GR"/>
              </w:rPr>
              <w:t xml:space="preserve">Γιώργος </w:t>
            </w:r>
            <w:proofErr w:type="spellStart"/>
            <w:r w:rsidR="00717A15">
              <w:rPr>
                <w:rFonts w:ascii="Arial" w:hAnsi="Arial" w:cs="Arial"/>
                <w:sz w:val="22"/>
                <w:szCs w:val="22"/>
                <w:lang w:val="el-GR"/>
              </w:rPr>
              <w:t>Φλουρέντζου</w:t>
            </w:r>
            <w:proofErr w:type="spellEnd"/>
          </w:p>
        </w:tc>
        <w:tc>
          <w:tcPr>
            <w:tcW w:w="4410" w:type="dxa"/>
            <w:gridSpan w:val="2"/>
          </w:tcPr>
          <w:p w:rsidR="00FE0646" w:rsidRPr="00FE0646" w:rsidRDefault="00FE0646" w:rsidP="00B76316">
            <w:pPr>
              <w:jc w:val="center"/>
              <w:rPr>
                <w:rFonts w:ascii="Arial" w:hAnsi="Arial" w:cs="Arial"/>
                <w:sz w:val="22"/>
                <w:szCs w:val="22"/>
                <w:lang w:val="el-GR"/>
              </w:rPr>
            </w:pPr>
            <w:r w:rsidRPr="00FE0646">
              <w:rPr>
                <w:rFonts w:ascii="Arial" w:hAnsi="Arial" w:cs="Arial"/>
                <w:sz w:val="22"/>
                <w:szCs w:val="22"/>
                <w:lang w:val="el-GR"/>
              </w:rPr>
              <w:t>Λειτουργός Ελέγχου</w:t>
            </w:r>
          </w:p>
          <w:p w:rsidR="00FE0646" w:rsidRDefault="00B76316" w:rsidP="00B76316">
            <w:pPr>
              <w:jc w:val="center"/>
              <w:rPr>
                <w:rFonts w:ascii="Arial" w:hAnsi="Arial" w:cs="Arial"/>
                <w:sz w:val="22"/>
                <w:szCs w:val="22"/>
                <w:lang w:val="el-GR"/>
              </w:rPr>
            </w:pPr>
            <w:r>
              <w:rPr>
                <w:rFonts w:ascii="Arial" w:hAnsi="Arial" w:cs="Arial"/>
                <w:sz w:val="22"/>
                <w:szCs w:val="22"/>
                <w:lang w:val="el-GR"/>
              </w:rPr>
              <w:t>Διεύθυνση Ελέγχου, Υ.Μ.Ε</w:t>
            </w:r>
            <w:r w:rsidR="00FE0646" w:rsidRPr="00FE0646">
              <w:rPr>
                <w:rFonts w:ascii="Arial" w:hAnsi="Arial" w:cs="Arial"/>
                <w:sz w:val="22"/>
                <w:szCs w:val="22"/>
                <w:lang w:val="el-GR"/>
              </w:rPr>
              <w:t>.Ε.</w:t>
            </w:r>
          </w:p>
          <w:p w:rsidR="00931918" w:rsidRPr="00FE0646" w:rsidRDefault="00931918" w:rsidP="00B76316">
            <w:pPr>
              <w:jc w:val="center"/>
              <w:rPr>
                <w:rFonts w:ascii="Arial" w:hAnsi="Arial" w:cs="Arial"/>
                <w:sz w:val="22"/>
                <w:szCs w:val="22"/>
                <w:lang w:val="el-GR"/>
              </w:rPr>
            </w:pPr>
            <w:r w:rsidRPr="00FE0646">
              <w:rPr>
                <w:rFonts w:ascii="Arial" w:hAnsi="Arial" w:cs="Arial"/>
                <w:sz w:val="22"/>
                <w:szCs w:val="22"/>
                <w:lang w:val="el-GR"/>
              </w:rPr>
              <w:t>(</w:t>
            </w:r>
            <w:r>
              <w:rPr>
                <w:rFonts w:ascii="Arial" w:hAnsi="Arial" w:cs="Arial"/>
                <w:sz w:val="22"/>
                <w:szCs w:val="22"/>
                <w:lang w:val="el-GR"/>
              </w:rPr>
              <w:t>Μέλος</w:t>
            </w:r>
            <w:r w:rsidRPr="00FE0646">
              <w:rPr>
                <w:rFonts w:ascii="Arial" w:hAnsi="Arial" w:cs="Arial"/>
                <w:sz w:val="22"/>
                <w:szCs w:val="22"/>
                <w:lang w:val="el-GR"/>
              </w:rPr>
              <w:t>)</w:t>
            </w:r>
          </w:p>
        </w:tc>
        <w:tc>
          <w:tcPr>
            <w:tcW w:w="2520" w:type="dxa"/>
            <w:gridSpan w:val="2"/>
          </w:tcPr>
          <w:p w:rsidR="00FE0646" w:rsidRPr="00FE0646" w:rsidRDefault="00FE0646" w:rsidP="00D044B3">
            <w:pPr>
              <w:ind w:left="180"/>
              <w:rPr>
                <w:rFonts w:ascii="Arial" w:hAnsi="Arial" w:cs="Arial"/>
                <w:sz w:val="22"/>
                <w:szCs w:val="22"/>
                <w:lang w:val="el-GR"/>
              </w:rPr>
            </w:pPr>
          </w:p>
          <w:p w:rsidR="00FE0646" w:rsidRPr="00FE0646" w:rsidRDefault="00FE0646" w:rsidP="00D044B3">
            <w:pPr>
              <w:ind w:left="180" w:hanging="180"/>
              <w:rPr>
                <w:rFonts w:ascii="Arial" w:hAnsi="Arial" w:cs="Arial"/>
                <w:sz w:val="22"/>
                <w:szCs w:val="22"/>
              </w:rPr>
            </w:pPr>
            <w:r w:rsidRPr="00FE0646">
              <w:rPr>
                <w:rFonts w:ascii="Arial" w:hAnsi="Arial" w:cs="Arial"/>
                <w:sz w:val="22"/>
                <w:szCs w:val="22"/>
                <w:lang w:val="el-GR"/>
              </w:rPr>
              <w:t>..................................</w:t>
            </w:r>
          </w:p>
        </w:tc>
      </w:tr>
    </w:tbl>
    <w:p w:rsidR="00FE0646" w:rsidRPr="00FE0646" w:rsidRDefault="00FE0646" w:rsidP="00FE0646">
      <w:pPr>
        <w:pStyle w:val="Heading9"/>
        <w:ind w:left="180"/>
        <w:rPr>
          <w:rFonts w:ascii="Arial" w:hAnsi="Arial" w:cs="Arial"/>
          <w:b/>
        </w:rPr>
      </w:pPr>
    </w:p>
    <w:p w:rsidR="00FE0646" w:rsidRPr="00FE0646" w:rsidRDefault="00FE0646" w:rsidP="00FE0646">
      <w:pPr>
        <w:rPr>
          <w:rFonts w:ascii="Arial" w:hAnsi="Arial" w:cs="Arial"/>
          <w:b/>
          <w:sz w:val="40"/>
          <w:szCs w:val="40"/>
          <w:u w:val="single"/>
          <w:lang w:val="el-GR"/>
        </w:rPr>
        <w:sectPr w:rsidR="00FE0646" w:rsidRPr="00FE0646" w:rsidSect="0094480B">
          <w:footerReference w:type="default" r:id="rId14"/>
          <w:pgSz w:w="11907" w:h="16840" w:code="9"/>
          <w:pgMar w:top="1152" w:right="850" w:bottom="850" w:left="1210" w:header="706" w:footer="288" w:gutter="0"/>
          <w:pgNumType w:start="2"/>
          <w:cols w:space="708"/>
          <w:docGrid w:linePitch="326"/>
        </w:sectPr>
      </w:pPr>
    </w:p>
    <w:p w:rsidR="007C7D27" w:rsidRPr="007C7D27" w:rsidRDefault="007C7D27" w:rsidP="007C7D27">
      <w:pPr>
        <w:jc w:val="center"/>
        <w:rPr>
          <w:rFonts w:ascii="Arial" w:hAnsi="Arial" w:cs="Arial"/>
          <w:b/>
          <w:sz w:val="22"/>
          <w:szCs w:val="22"/>
          <w:u w:val="single"/>
          <w:lang w:val="el-GR"/>
        </w:rPr>
      </w:pPr>
      <w:r w:rsidRPr="007C7D27">
        <w:rPr>
          <w:rFonts w:ascii="Arial" w:hAnsi="Arial" w:cs="Arial"/>
          <w:b/>
          <w:sz w:val="22"/>
          <w:szCs w:val="22"/>
          <w:u w:val="single"/>
          <w:lang w:val="el-GR"/>
        </w:rPr>
        <w:lastRenderedPageBreak/>
        <w:t>ΠΑΡΑΡΤΗΜΑ 1</w:t>
      </w:r>
    </w:p>
    <w:p w:rsidR="007C7D27" w:rsidRPr="007C7D27" w:rsidRDefault="007C7D27" w:rsidP="007C7D27">
      <w:pPr>
        <w:rPr>
          <w:rFonts w:ascii="Arial" w:hAnsi="Arial" w:cs="Arial"/>
          <w:b/>
          <w:sz w:val="22"/>
          <w:szCs w:val="22"/>
          <w:u w:val="single"/>
          <w:lang w:val="el-GR"/>
        </w:rPr>
      </w:pPr>
    </w:p>
    <w:p w:rsidR="00617F85" w:rsidRDefault="007C7D27">
      <w:pPr>
        <w:jc w:val="center"/>
        <w:rPr>
          <w:rFonts w:ascii="Arial" w:hAnsi="Arial" w:cs="Arial"/>
          <w:b/>
          <w:i/>
          <w:sz w:val="22"/>
          <w:szCs w:val="22"/>
          <w:u w:val="single"/>
          <w:lang w:val="el-GR"/>
        </w:rPr>
      </w:pPr>
      <w:r w:rsidRPr="007C7D27">
        <w:rPr>
          <w:rFonts w:ascii="Arial" w:hAnsi="Arial" w:cs="Arial"/>
          <w:b/>
          <w:sz w:val="22"/>
          <w:szCs w:val="22"/>
          <w:u w:val="single"/>
          <w:lang w:val="el-GR"/>
        </w:rPr>
        <w:t>Πίνακας 1.1 Προκαταρκτική Εξέταση Πληρότητας Προσφορών</w:t>
      </w:r>
    </w:p>
    <w:p w:rsidR="007C7D27" w:rsidRPr="007C7D27" w:rsidRDefault="007C7D27" w:rsidP="007C7D27">
      <w:pPr>
        <w:rPr>
          <w:rFonts w:ascii="Arial" w:hAnsi="Arial" w:cs="Arial"/>
          <w:b/>
          <w:sz w:val="22"/>
          <w:szCs w:val="22"/>
          <w:lang w:val="el-GR"/>
        </w:rPr>
      </w:pPr>
    </w:p>
    <w:tbl>
      <w:tblPr>
        <w:tblW w:w="15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8"/>
        <w:gridCol w:w="3160"/>
        <w:gridCol w:w="3068"/>
        <w:gridCol w:w="3029"/>
        <w:gridCol w:w="3029"/>
      </w:tblGrid>
      <w:tr w:rsidR="00717A15" w:rsidRPr="007C7D27" w:rsidTr="00717A15">
        <w:trPr>
          <w:jc w:val="center"/>
        </w:trPr>
        <w:tc>
          <w:tcPr>
            <w:tcW w:w="2768" w:type="dxa"/>
            <w:vMerge w:val="restart"/>
          </w:tcPr>
          <w:p w:rsidR="00717A15" w:rsidRPr="007C7D27" w:rsidRDefault="00717A15" w:rsidP="007C7D27">
            <w:pPr>
              <w:rPr>
                <w:rFonts w:ascii="Arial" w:hAnsi="Arial" w:cs="Arial"/>
                <w:b/>
                <w:sz w:val="22"/>
                <w:szCs w:val="22"/>
                <w:lang w:val="el-GR"/>
              </w:rPr>
            </w:pPr>
            <w:r w:rsidRPr="007C7D27">
              <w:rPr>
                <w:rFonts w:ascii="Arial" w:hAnsi="Arial" w:cs="Arial"/>
                <w:b/>
                <w:sz w:val="22"/>
                <w:szCs w:val="22"/>
                <w:lang w:val="el-GR"/>
              </w:rPr>
              <w:t>Απαιτήσεις Εγγράφων Διαγωνισμού</w:t>
            </w:r>
          </w:p>
        </w:tc>
        <w:tc>
          <w:tcPr>
            <w:tcW w:w="12286" w:type="dxa"/>
            <w:gridSpan w:val="4"/>
          </w:tcPr>
          <w:p w:rsidR="00717A15" w:rsidRPr="007C7D27" w:rsidRDefault="00717A15" w:rsidP="007C7D27">
            <w:pPr>
              <w:jc w:val="center"/>
              <w:rPr>
                <w:rFonts w:ascii="Arial" w:hAnsi="Arial" w:cs="Arial"/>
                <w:b/>
                <w:sz w:val="22"/>
                <w:szCs w:val="22"/>
                <w:lang w:val="el-GR"/>
              </w:rPr>
            </w:pPr>
            <w:r w:rsidRPr="007C7D27">
              <w:rPr>
                <w:rFonts w:ascii="Arial" w:hAnsi="Arial" w:cs="Arial"/>
                <w:b/>
                <w:sz w:val="22"/>
                <w:szCs w:val="22"/>
                <w:lang w:val="el-GR"/>
              </w:rPr>
              <w:t>Πλήρωση Απαιτήσεων</w:t>
            </w:r>
          </w:p>
        </w:tc>
      </w:tr>
      <w:tr w:rsidR="00717A15" w:rsidRPr="007C7D27" w:rsidTr="00717A15">
        <w:trPr>
          <w:jc w:val="center"/>
        </w:trPr>
        <w:tc>
          <w:tcPr>
            <w:tcW w:w="2768" w:type="dxa"/>
            <w:vMerge/>
          </w:tcPr>
          <w:p w:rsidR="00717A15" w:rsidRPr="007C7D27" w:rsidRDefault="00717A15" w:rsidP="007C7D27">
            <w:pPr>
              <w:rPr>
                <w:rFonts w:ascii="Arial" w:hAnsi="Arial" w:cs="Arial"/>
                <w:b/>
                <w:sz w:val="22"/>
                <w:szCs w:val="22"/>
                <w:lang w:val="el-GR"/>
              </w:rPr>
            </w:pPr>
          </w:p>
        </w:tc>
        <w:tc>
          <w:tcPr>
            <w:tcW w:w="3160" w:type="dxa"/>
          </w:tcPr>
          <w:p w:rsidR="00717A15" w:rsidRPr="00490202" w:rsidRDefault="00717A15" w:rsidP="00490202">
            <w:pPr>
              <w:jc w:val="center"/>
              <w:rPr>
                <w:rFonts w:ascii="Arial" w:hAnsi="Arial" w:cs="Arial"/>
                <w:b/>
                <w:sz w:val="22"/>
                <w:szCs w:val="22"/>
                <w:lang w:val="el-GR"/>
              </w:rPr>
            </w:pPr>
            <w:r w:rsidRPr="00490202">
              <w:rPr>
                <w:rFonts w:ascii="Arial" w:hAnsi="Arial" w:cs="Arial"/>
                <w:b/>
                <w:sz w:val="22"/>
                <w:szCs w:val="22"/>
                <w:lang w:val="el-GR"/>
              </w:rPr>
              <w:t>ΠΡΟΣΦΟΡΑ</w:t>
            </w:r>
            <w:r w:rsidRPr="00490202">
              <w:rPr>
                <w:rFonts w:ascii="Arial" w:hAnsi="Arial" w:cs="Arial"/>
                <w:b/>
                <w:sz w:val="22"/>
                <w:szCs w:val="22"/>
                <w:lang w:val="en-GB"/>
              </w:rPr>
              <w:t xml:space="preserve"> </w:t>
            </w:r>
            <w:r w:rsidRPr="00490202">
              <w:rPr>
                <w:rFonts w:ascii="Arial" w:hAnsi="Arial" w:cs="Arial"/>
                <w:b/>
                <w:sz w:val="22"/>
                <w:szCs w:val="22"/>
                <w:lang w:val="el-GR"/>
              </w:rPr>
              <w:t>1/4</w:t>
            </w:r>
          </w:p>
          <w:p w:rsidR="00717A15" w:rsidRPr="00490202" w:rsidRDefault="00717A15" w:rsidP="00490202">
            <w:pPr>
              <w:jc w:val="center"/>
              <w:rPr>
                <w:rFonts w:ascii="Arial" w:hAnsi="Arial" w:cs="Arial"/>
                <w:b/>
                <w:sz w:val="20"/>
                <w:szCs w:val="20"/>
                <w:lang w:val="en-GB"/>
              </w:rPr>
            </w:pPr>
            <w:r w:rsidRPr="00490202">
              <w:rPr>
                <w:rFonts w:ascii="Arial" w:hAnsi="Arial" w:cs="Arial"/>
                <w:b/>
                <w:sz w:val="22"/>
                <w:szCs w:val="22"/>
                <w:lang w:val="en-GB"/>
              </w:rPr>
              <w:t>(</w:t>
            </w:r>
            <w:r w:rsidR="00490202" w:rsidRPr="00490202">
              <w:rPr>
                <w:rFonts w:ascii="Arial" w:hAnsi="Arial" w:cs="Arial"/>
                <w:b/>
                <w:sz w:val="22"/>
                <w:szCs w:val="22"/>
              </w:rPr>
              <w:t>GALATARIOTIS TECHNICAL LTD</w:t>
            </w:r>
            <w:r w:rsidRPr="00490202">
              <w:rPr>
                <w:rFonts w:ascii="Arial" w:hAnsi="Arial" w:cs="Arial"/>
                <w:b/>
                <w:sz w:val="22"/>
                <w:szCs w:val="22"/>
                <w:lang w:val="en-GB"/>
              </w:rPr>
              <w:t>)</w:t>
            </w:r>
          </w:p>
        </w:tc>
        <w:tc>
          <w:tcPr>
            <w:tcW w:w="3068" w:type="dxa"/>
          </w:tcPr>
          <w:p w:rsidR="00717A15" w:rsidRPr="00490202" w:rsidRDefault="00717A15" w:rsidP="00490202">
            <w:pPr>
              <w:jc w:val="center"/>
              <w:rPr>
                <w:rFonts w:ascii="Arial" w:hAnsi="Arial" w:cs="Arial"/>
                <w:b/>
                <w:sz w:val="22"/>
                <w:szCs w:val="22"/>
                <w:lang w:val="el-GR"/>
              </w:rPr>
            </w:pPr>
            <w:r w:rsidRPr="00490202">
              <w:rPr>
                <w:rFonts w:ascii="Arial" w:hAnsi="Arial" w:cs="Arial"/>
                <w:b/>
                <w:sz w:val="22"/>
                <w:szCs w:val="22"/>
                <w:lang w:val="el-GR"/>
              </w:rPr>
              <w:t>ΠΡΟΣΦΟΡΑ</w:t>
            </w:r>
            <w:r w:rsidRPr="00490202">
              <w:rPr>
                <w:rFonts w:ascii="Arial" w:hAnsi="Arial" w:cs="Arial"/>
                <w:b/>
                <w:sz w:val="22"/>
                <w:szCs w:val="22"/>
                <w:lang w:val="en-GB"/>
              </w:rPr>
              <w:t xml:space="preserve"> 2/</w:t>
            </w:r>
            <w:r w:rsidRPr="00490202">
              <w:rPr>
                <w:rFonts w:ascii="Arial" w:hAnsi="Arial" w:cs="Arial"/>
                <w:b/>
                <w:sz w:val="22"/>
                <w:szCs w:val="22"/>
                <w:lang w:val="el-GR"/>
              </w:rPr>
              <w:t>4</w:t>
            </w:r>
          </w:p>
          <w:p w:rsidR="00717A15" w:rsidRPr="00490202" w:rsidRDefault="00717A15" w:rsidP="00490202">
            <w:pPr>
              <w:jc w:val="center"/>
              <w:rPr>
                <w:rFonts w:ascii="Arial" w:hAnsi="Arial" w:cs="Arial"/>
                <w:b/>
                <w:sz w:val="20"/>
                <w:szCs w:val="20"/>
                <w:lang w:val="en-GB"/>
              </w:rPr>
            </w:pPr>
            <w:r w:rsidRPr="00490202">
              <w:rPr>
                <w:rFonts w:ascii="Arial" w:hAnsi="Arial" w:cs="Arial"/>
                <w:b/>
                <w:sz w:val="22"/>
                <w:szCs w:val="22"/>
                <w:lang w:val="en-GB"/>
              </w:rPr>
              <w:t>(</w:t>
            </w:r>
            <w:r w:rsidR="00490202" w:rsidRPr="00490202">
              <w:rPr>
                <w:rFonts w:ascii="Arial" w:hAnsi="Arial" w:cs="Arial"/>
                <w:b/>
                <w:sz w:val="22"/>
                <w:szCs w:val="22"/>
                <w:lang w:val="el-GR"/>
              </w:rPr>
              <w:t>ΑΝΔΡΕΑΣ ΗΡΑΚΛΕΟΥΣ ΗΛΕΚΤΡΙΚΕΣ ΕΓΚΑΤΑΣΤΑΣΕΙΣ ΛΤΔ</w:t>
            </w:r>
            <w:r w:rsidRPr="00490202">
              <w:rPr>
                <w:rFonts w:ascii="Arial" w:hAnsi="Arial" w:cs="Arial"/>
                <w:b/>
                <w:sz w:val="22"/>
                <w:szCs w:val="22"/>
                <w:lang w:val="en-GB"/>
              </w:rPr>
              <w:t>)</w:t>
            </w:r>
          </w:p>
        </w:tc>
        <w:tc>
          <w:tcPr>
            <w:tcW w:w="3029" w:type="dxa"/>
          </w:tcPr>
          <w:p w:rsidR="00717A15" w:rsidRPr="00490202" w:rsidRDefault="00717A15" w:rsidP="00490202">
            <w:pPr>
              <w:jc w:val="center"/>
              <w:rPr>
                <w:rFonts w:ascii="Arial" w:hAnsi="Arial" w:cs="Arial"/>
                <w:b/>
                <w:sz w:val="22"/>
                <w:szCs w:val="22"/>
                <w:lang w:val="el-GR"/>
              </w:rPr>
            </w:pPr>
            <w:r w:rsidRPr="00490202">
              <w:rPr>
                <w:rFonts w:ascii="Arial" w:hAnsi="Arial" w:cs="Arial"/>
                <w:b/>
                <w:sz w:val="22"/>
                <w:szCs w:val="22"/>
                <w:lang w:val="el-GR"/>
              </w:rPr>
              <w:t>ΠΡΟΣΦΟΡΑ</w:t>
            </w:r>
            <w:r w:rsidRPr="00490202">
              <w:rPr>
                <w:rFonts w:ascii="Arial" w:hAnsi="Arial" w:cs="Arial"/>
                <w:b/>
                <w:sz w:val="22"/>
                <w:szCs w:val="22"/>
                <w:lang w:val="en-GB"/>
              </w:rPr>
              <w:t xml:space="preserve"> </w:t>
            </w:r>
            <w:r w:rsidR="00490202" w:rsidRPr="00490202">
              <w:rPr>
                <w:rFonts w:ascii="Arial" w:hAnsi="Arial" w:cs="Arial"/>
                <w:b/>
                <w:sz w:val="22"/>
                <w:szCs w:val="22"/>
                <w:lang w:val="el-GR"/>
              </w:rPr>
              <w:t>3/4</w:t>
            </w:r>
          </w:p>
          <w:p w:rsidR="00490202" w:rsidRPr="00490202" w:rsidRDefault="00490202" w:rsidP="00490202">
            <w:pPr>
              <w:jc w:val="center"/>
              <w:rPr>
                <w:rFonts w:ascii="Arial" w:hAnsi="Arial" w:cs="Arial"/>
                <w:b/>
                <w:lang w:val="el-GR"/>
              </w:rPr>
            </w:pPr>
            <w:r w:rsidRPr="00490202">
              <w:rPr>
                <w:rFonts w:ascii="Arial" w:hAnsi="Arial" w:cs="Arial"/>
                <w:b/>
                <w:sz w:val="22"/>
                <w:szCs w:val="22"/>
                <w:lang w:val="el-GR"/>
              </w:rPr>
              <w:t>(</w:t>
            </w:r>
            <w:r w:rsidRPr="00490202">
              <w:rPr>
                <w:rFonts w:ascii="Arial" w:hAnsi="Arial" w:cs="Arial"/>
                <w:b/>
                <w:sz w:val="22"/>
                <w:szCs w:val="22"/>
              </w:rPr>
              <w:t>A. PAPAETIS SERVICES LTD</w:t>
            </w:r>
            <w:r w:rsidRPr="00490202">
              <w:rPr>
                <w:rFonts w:ascii="Arial" w:hAnsi="Arial" w:cs="Arial"/>
                <w:b/>
                <w:sz w:val="22"/>
                <w:szCs w:val="22"/>
                <w:lang w:val="el-GR"/>
              </w:rPr>
              <w:t>)</w:t>
            </w:r>
          </w:p>
        </w:tc>
        <w:tc>
          <w:tcPr>
            <w:tcW w:w="3029" w:type="dxa"/>
          </w:tcPr>
          <w:p w:rsidR="00717A15" w:rsidRPr="00490202" w:rsidRDefault="00717A15" w:rsidP="00490202">
            <w:pPr>
              <w:jc w:val="center"/>
              <w:rPr>
                <w:rFonts w:ascii="Arial" w:hAnsi="Arial" w:cs="Arial"/>
                <w:b/>
                <w:sz w:val="22"/>
                <w:szCs w:val="22"/>
                <w:lang w:val="el-GR"/>
              </w:rPr>
            </w:pPr>
            <w:r w:rsidRPr="00490202">
              <w:rPr>
                <w:rFonts w:ascii="Arial" w:hAnsi="Arial" w:cs="Arial"/>
                <w:b/>
                <w:sz w:val="22"/>
                <w:szCs w:val="22"/>
                <w:lang w:val="el-GR"/>
              </w:rPr>
              <w:t>ΠΡΟΣΦΟΡΑ</w:t>
            </w:r>
            <w:r w:rsidRPr="00490202">
              <w:rPr>
                <w:rFonts w:ascii="Arial" w:hAnsi="Arial" w:cs="Arial"/>
                <w:b/>
                <w:sz w:val="22"/>
                <w:szCs w:val="22"/>
                <w:lang w:val="en-GB"/>
              </w:rPr>
              <w:t xml:space="preserve"> </w:t>
            </w:r>
            <w:r w:rsidRPr="00490202">
              <w:rPr>
                <w:rFonts w:ascii="Arial" w:hAnsi="Arial" w:cs="Arial"/>
                <w:b/>
                <w:sz w:val="22"/>
                <w:szCs w:val="22"/>
                <w:lang w:val="el-GR"/>
              </w:rPr>
              <w:t>4</w:t>
            </w:r>
            <w:r w:rsidRPr="00490202">
              <w:rPr>
                <w:rFonts w:ascii="Arial" w:hAnsi="Arial" w:cs="Arial"/>
                <w:b/>
                <w:sz w:val="22"/>
                <w:szCs w:val="22"/>
                <w:lang w:val="en-GB"/>
              </w:rPr>
              <w:t>/</w:t>
            </w:r>
            <w:r w:rsidRPr="00490202">
              <w:rPr>
                <w:rFonts w:ascii="Arial" w:hAnsi="Arial" w:cs="Arial"/>
                <w:b/>
                <w:sz w:val="22"/>
                <w:szCs w:val="22"/>
                <w:lang w:val="el-GR"/>
              </w:rPr>
              <w:t>4</w:t>
            </w:r>
          </w:p>
          <w:p w:rsidR="00490202" w:rsidRPr="00490202" w:rsidRDefault="00490202" w:rsidP="00490202">
            <w:pPr>
              <w:jc w:val="center"/>
              <w:rPr>
                <w:b/>
                <w:lang w:val="el-GR"/>
              </w:rPr>
            </w:pPr>
            <w:r w:rsidRPr="00490202">
              <w:rPr>
                <w:rFonts w:ascii="Arial" w:hAnsi="Arial" w:cs="Arial"/>
                <w:b/>
                <w:sz w:val="22"/>
                <w:szCs w:val="22"/>
                <w:lang w:val="el-GR"/>
              </w:rPr>
              <w:t>(</w:t>
            </w:r>
            <w:r w:rsidRPr="00490202">
              <w:rPr>
                <w:rFonts w:ascii="Arial" w:hAnsi="Arial" w:cs="Arial"/>
                <w:b/>
                <w:sz w:val="22"/>
                <w:szCs w:val="22"/>
              </w:rPr>
              <w:t>CBS IT SYSTEMS CYPRUS LTD</w:t>
            </w:r>
            <w:r w:rsidRPr="00490202">
              <w:rPr>
                <w:rFonts w:ascii="Arial" w:hAnsi="Arial" w:cs="Arial"/>
                <w:b/>
                <w:sz w:val="22"/>
                <w:szCs w:val="22"/>
                <w:lang w:val="el-GR"/>
              </w:rPr>
              <w:t>)</w:t>
            </w:r>
          </w:p>
        </w:tc>
      </w:tr>
      <w:tr w:rsidR="00490202" w:rsidRPr="007C7D27" w:rsidTr="00717A15">
        <w:trPr>
          <w:jc w:val="center"/>
        </w:trPr>
        <w:tc>
          <w:tcPr>
            <w:tcW w:w="2768"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 xml:space="preserve">Τρόπος Συσκευασίας Προσφοράς </w:t>
            </w:r>
          </w:p>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(βλ. παρ. 8.2 του Μέρους Α)</w:t>
            </w:r>
          </w:p>
          <w:p w:rsidR="00490202" w:rsidRPr="007C7D27" w:rsidRDefault="00490202" w:rsidP="007C7D27">
            <w:pPr>
              <w:rPr>
                <w:rFonts w:ascii="Arial" w:hAnsi="Arial" w:cs="Arial"/>
                <w:sz w:val="22"/>
                <w:szCs w:val="22"/>
                <w:lang w:val="el-GR"/>
              </w:rPr>
            </w:pPr>
          </w:p>
        </w:tc>
        <w:tc>
          <w:tcPr>
            <w:tcW w:w="3160" w:type="dxa"/>
          </w:tcPr>
          <w:p w:rsidR="00490202" w:rsidRPr="007C7D27" w:rsidRDefault="00490202" w:rsidP="007C7D27">
            <w:pPr>
              <w:jc w:val="center"/>
            </w:pPr>
            <w:r>
              <w:t>√</w:t>
            </w:r>
          </w:p>
        </w:tc>
        <w:tc>
          <w:tcPr>
            <w:tcW w:w="3068" w:type="dxa"/>
          </w:tcPr>
          <w:p w:rsidR="00490202" w:rsidRPr="007C7D27" w:rsidRDefault="00490202" w:rsidP="007C7D27">
            <w:pPr>
              <w:jc w:val="center"/>
            </w:pPr>
            <w:r>
              <w:t>√</w:t>
            </w:r>
          </w:p>
        </w:tc>
        <w:tc>
          <w:tcPr>
            <w:tcW w:w="3029" w:type="dxa"/>
          </w:tcPr>
          <w:p w:rsidR="00490202" w:rsidRPr="007C7D27" w:rsidRDefault="00490202" w:rsidP="00214445">
            <w:pPr>
              <w:jc w:val="center"/>
            </w:pPr>
            <w:r>
              <w:t>√</w:t>
            </w:r>
          </w:p>
        </w:tc>
        <w:tc>
          <w:tcPr>
            <w:tcW w:w="3029" w:type="dxa"/>
          </w:tcPr>
          <w:p w:rsidR="00490202" w:rsidRPr="007C7D27" w:rsidRDefault="00490202" w:rsidP="00214445">
            <w:pPr>
              <w:jc w:val="center"/>
            </w:pPr>
            <w:r>
              <w:t>√</w:t>
            </w:r>
          </w:p>
        </w:tc>
      </w:tr>
      <w:tr w:rsidR="00490202" w:rsidRPr="007C7D27" w:rsidTr="00717A15">
        <w:trPr>
          <w:jc w:val="center"/>
        </w:trPr>
        <w:tc>
          <w:tcPr>
            <w:tcW w:w="2768" w:type="dxa"/>
          </w:tcPr>
          <w:p w:rsidR="00490202" w:rsidRPr="007C7D27" w:rsidRDefault="00490202" w:rsidP="007C7D27">
            <w:pPr>
              <w:rPr>
                <w:rFonts w:ascii="Arial" w:hAnsi="Arial" w:cs="Arial"/>
                <w:sz w:val="22"/>
                <w:szCs w:val="22"/>
                <w:lang w:val="el-GR"/>
              </w:rPr>
            </w:pPr>
            <w:proofErr w:type="spellStart"/>
            <w:r w:rsidRPr="007C7D27">
              <w:rPr>
                <w:rFonts w:ascii="Arial" w:hAnsi="Arial" w:cs="Arial"/>
                <w:sz w:val="22"/>
                <w:szCs w:val="22"/>
                <w:lang w:val="el-GR"/>
              </w:rPr>
              <w:t>Υποφάκελος</w:t>
            </w:r>
            <w:proofErr w:type="spellEnd"/>
            <w:r w:rsidRPr="007C7D27">
              <w:rPr>
                <w:rFonts w:ascii="Arial" w:hAnsi="Arial" w:cs="Arial"/>
                <w:sz w:val="22"/>
                <w:szCs w:val="22"/>
                <w:lang w:val="el-GR"/>
              </w:rPr>
              <w:t xml:space="preserve"> Τεχνικής Προσφοράς</w:t>
            </w:r>
          </w:p>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 βλ .παρ. 8.2.2, 8.2.4(Α)(Β) του Μέρους Α)</w:t>
            </w:r>
          </w:p>
          <w:p w:rsidR="00490202" w:rsidRPr="007C7D27" w:rsidRDefault="00490202" w:rsidP="007C7D27">
            <w:pPr>
              <w:rPr>
                <w:rFonts w:ascii="Arial" w:hAnsi="Arial" w:cs="Arial"/>
                <w:sz w:val="22"/>
                <w:szCs w:val="22"/>
                <w:lang w:val="el-GR"/>
              </w:rPr>
            </w:pPr>
          </w:p>
        </w:tc>
        <w:tc>
          <w:tcPr>
            <w:tcW w:w="3160" w:type="dxa"/>
          </w:tcPr>
          <w:p w:rsidR="00490202" w:rsidRDefault="00490202" w:rsidP="007C7D27">
            <w:pPr>
              <w:jc w:val="center"/>
            </w:pPr>
            <w:r w:rsidRPr="00EA0917">
              <w:t>√</w:t>
            </w:r>
          </w:p>
        </w:tc>
        <w:tc>
          <w:tcPr>
            <w:tcW w:w="3068" w:type="dxa"/>
          </w:tcPr>
          <w:p w:rsidR="00490202" w:rsidRDefault="00490202" w:rsidP="007C7D27">
            <w:pPr>
              <w:jc w:val="center"/>
            </w:pPr>
            <w:r w:rsidRPr="00EA0917">
              <w:t>√</w:t>
            </w:r>
          </w:p>
        </w:tc>
        <w:tc>
          <w:tcPr>
            <w:tcW w:w="3029" w:type="dxa"/>
          </w:tcPr>
          <w:p w:rsidR="00490202" w:rsidRDefault="00490202" w:rsidP="00214445">
            <w:pPr>
              <w:jc w:val="center"/>
            </w:pPr>
            <w:r w:rsidRPr="00EA0917">
              <w:t>√</w:t>
            </w:r>
          </w:p>
        </w:tc>
        <w:tc>
          <w:tcPr>
            <w:tcW w:w="3029" w:type="dxa"/>
          </w:tcPr>
          <w:p w:rsidR="00490202" w:rsidRDefault="00490202" w:rsidP="00214445">
            <w:pPr>
              <w:jc w:val="center"/>
            </w:pPr>
            <w:r w:rsidRPr="00EA0917">
              <w:t>√</w:t>
            </w:r>
          </w:p>
        </w:tc>
      </w:tr>
      <w:tr w:rsidR="00490202" w:rsidRPr="007C7D27" w:rsidTr="00717A15">
        <w:trPr>
          <w:jc w:val="center"/>
        </w:trPr>
        <w:tc>
          <w:tcPr>
            <w:tcW w:w="2768" w:type="dxa"/>
          </w:tcPr>
          <w:p w:rsidR="00490202" w:rsidRPr="007C7D27" w:rsidRDefault="00490202" w:rsidP="007C7D27">
            <w:pPr>
              <w:rPr>
                <w:rFonts w:ascii="Arial" w:hAnsi="Arial" w:cs="Arial"/>
                <w:sz w:val="22"/>
                <w:szCs w:val="22"/>
                <w:lang w:val="el-GR"/>
              </w:rPr>
            </w:pPr>
            <w:proofErr w:type="spellStart"/>
            <w:r w:rsidRPr="007C7D27">
              <w:rPr>
                <w:rFonts w:ascii="Arial" w:hAnsi="Arial" w:cs="Arial"/>
                <w:sz w:val="22"/>
                <w:szCs w:val="22"/>
                <w:lang w:val="el-GR"/>
              </w:rPr>
              <w:t>Υποφάκελος</w:t>
            </w:r>
            <w:proofErr w:type="spellEnd"/>
            <w:r w:rsidRPr="007C7D27">
              <w:rPr>
                <w:rFonts w:ascii="Arial" w:hAnsi="Arial" w:cs="Arial"/>
                <w:sz w:val="22"/>
                <w:szCs w:val="22"/>
                <w:lang w:val="el-GR"/>
              </w:rPr>
              <w:t xml:space="preserve"> Οικονομικής Προσφοράς</w:t>
            </w:r>
          </w:p>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 βλ .παρ. 8.2.2, 8.2.4(Α)(Β) του Μέρους Α)</w:t>
            </w:r>
          </w:p>
        </w:tc>
        <w:tc>
          <w:tcPr>
            <w:tcW w:w="3160" w:type="dxa"/>
          </w:tcPr>
          <w:p w:rsidR="00490202" w:rsidRDefault="00490202" w:rsidP="007C7D27">
            <w:pPr>
              <w:jc w:val="center"/>
            </w:pPr>
            <w:r w:rsidRPr="00E31B0C">
              <w:t>√</w:t>
            </w:r>
          </w:p>
        </w:tc>
        <w:tc>
          <w:tcPr>
            <w:tcW w:w="3068" w:type="dxa"/>
          </w:tcPr>
          <w:p w:rsidR="00490202" w:rsidRDefault="00490202" w:rsidP="007C7D27">
            <w:pPr>
              <w:jc w:val="center"/>
            </w:pPr>
            <w:r w:rsidRPr="00E31B0C">
              <w:t>√</w:t>
            </w:r>
          </w:p>
        </w:tc>
        <w:tc>
          <w:tcPr>
            <w:tcW w:w="3029" w:type="dxa"/>
          </w:tcPr>
          <w:p w:rsidR="00490202" w:rsidRDefault="00490202" w:rsidP="00214445">
            <w:pPr>
              <w:jc w:val="center"/>
            </w:pPr>
            <w:r w:rsidRPr="00E31B0C">
              <w:t>√</w:t>
            </w:r>
          </w:p>
        </w:tc>
        <w:tc>
          <w:tcPr>
            <w:tcW w:w="3029" w:type="dxa"/>
          </w:tcPr>
          <w:p w:rsidR="00490202" w:rsidRDefault="00490202" w:rsidP="00214445">
            <w:pPr>
              <w:jc w:val="center"/>
            </w:pPr>
            <w:r w:rsidRPr="00E31B0C">
              <w:t>√</w:t>
            </w:r>
          </w:p>
        </w:tc>
      </w:tr>
      <w:tr w:rsidR="00490202" w:rsidRPr="007C7D27" w:rsidTr="00717A15">
        <w:trPr>
          <w:jc w:val="center"/>
        </w:trPr>
        <w:tc>
          <w:tcPr>
            <w:tcW w:w="2768"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Σήμανση Φακέλου/Υποφακέλων ( βλ .παρ. 8.2.2, 8.2.4(Α)(Β) του Μέρους Α)</w:t>
            </w:r>
          </w:p>
          <w:p w:rsidR="00490202" w:rsidRPr="007C7D27" w:rsidRDefault="00490202" w:rsidP="007C7D27">
            <w:pPr>
              <w:rPr>
                <w:rFonts w:ascii="Arial" w:hAnsi="Arial" w:cs="Arial"/>
                <w:sz w:val="22"/>
                <w:szCs w:val="22"/>
                <w:lang w:val="el-GR"/>
              </w:rPr>
            </w:pPr>
          </w:p>
        </w:tc>
        <w:tc>
          <w:tcPr>
            <w:tcW w:w="3160" w:type="dxa"/>
          </w:tcPr>
          <w:p w:rsidR="00490202" w:rsidRDefault="00490202" w:rsidP="007C7D27">
            <w:pPr>
              <w:jc w:val="center"/>
            </w:pPr>
            <w:r w:rsidRPr="00773E09">
              <w:t>√</w:t>
            </w:r>
          </w:p>
        </w:tc>
        <w:tc>
          <w:tcPr>
            <w:tcW w:w="3068" w:type="dxa"/>
          </w:tcPr>
          <w:p w:rsidR="00490202" w:rsidRDefault="00490202" w:rsidP="007C7D27">
            <w:pPr>
              <w:jc w:val="center"/>
            </w:pPr>
            <w:r w:rsidRPr="00773E09">
              <w:t>√</w:t>
            </w:r>
          </w:p>
        </w:tc>
        <w:tc>
          <w:tcPr>
            <w:tcW w:w="3029" w:type="dxa"/>
          </w:tcPr>
          <w:p w:rsidR="00490202" w:rsidRDefault="00490202" w:rsidP="00214445">
            <w:pPr>
              <w:jc w:val="center"/>
            </w:pPr>
            <w:r w:rsidRPr="00773E09">
              <w:t>√</w:t>
            </w:r>
          </w:p>
        </w:tc>
        <w:tc>
          <w:tcPr>
            <w:tcW w:w="3029" w:type="dxa"/>
          </w:tcPr>
          <w:p w:rsidR="00490202" w:rsidRDefault="00490202" w:rsidP="00214445">
            <w:pPr>
              <w:jc w:val="center"/>
            </w:pPr>
            <w:r w:rsidRPr="00773E09">
              <w:t>√</w:t>
            </w:r>
          </w:p>
        </w:tc>
      </w:tr>
      <w:tr w:rsidR="00490202" w:rsidRPr="007C7D27" w:rsidTr="00717A15">
        <w:trPr>
          <w:jc w:val="center"/>
        </w:trPr>
        <w:tc>
          <w:tcPr>
            <w:tcW w:w="2768"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Υποβολή προσφοράς σε ηλεκτρονική μορφή</w:t>
            </w:r>
          </w:p>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 βλ .παρ. 8.2.4.Α.(</w:t>
            </w:r>
            <w:r w:rsidRPr="007C7D27">
              <w:rPr>
                <w:rFonts w:ascii="Arial" w:hAnsi="Arial" w:cs="Arial"/>
                <w:sz w:val="22"/>
                <w:szCs w:val="22"/>
              </w:rPr>
              <w:t>iii</w:t>
            </w:r>
            <w:r w:rsidRPr="007C7D27">
              <w:rPr>
                <w:rFonts w:ascii="Arial" w:hAnsi="Arial" w:cs="Arial"/>
                <w:sz w:val="22"/>
                <w:szCs w:val="22"/>
                <w:lang w:val="el-GR"/>
              </w:rPr>
              <w:t>) του Μέρους Α)</w:t>
            </w:r>
          </w:p>
          <w:p w:rsidR="00490202" w:rsidRPr="007C7D27" w:rsidRDefault="00490202" w:rsidP="007C7D27">
            <w:pPr>
              <w:rPr>
                <w:rFonts w:ascii="Arial" w:hAnsi="Arial" w:cs="Arial"/>
                <w:sz w:val="22"/>
                <w:szCs w:val="22"/>
                <w:lang w:val="el-GR"/>
              </w:rPr>
            </w:pPr>
          </w:p>
        </w:tc>
        <w:tc>
          <w:tcPr>
            <w:tcW w:w="3160" w:type="dxa"/>
          </w:tcPr>
          <w:p w:rsidR="00490202" w:rsidRPr="007C7D27" w:rsidRDefault="00490202" w:rsidP="007C7D27">
            <w:pPr>
              <w:jc w:val="center"/>
              <w:rPr>
                <w:rFonts w:ascii="Arial" w:hAnsi="Arial" w:cs="Arial"/>
                <w:sz w:val="22"/>
                <w:szCs w:val="22"/>
                <w:lang w:val="el-GR"/>
              </w:rPr>
            </w:pPr>
            <w:r w:rsidRPr="00773E09">
              <w:t>√</w:t>
            </w:r>
          </w:p>
        </w:tc>
        <w:tc>
          <w:tcPr>
            <w:tcW w:w="3068" w:type="dxa"/>
          </w:tcPr>
          <w:p w:rsidR="00490202" w:rsidRDefault="00490202" w:rsidP="007C7D27">
            <w:pPr>
              <w:jc w:val="center"/>
            </w:pPr>
            <w:r w:rsidRPr="00773E09">
              <w:t>√</w:t>
            </w:r>
          </w:p>
        </w:tc>
        <w:tc>
          <w:tcPr>
            <w:tcW w:w="3029" w:type="dxa"/>
          </w:tcPr>
          <w:p w:rsidR="00490202" w:rsidRDefault="00490202" w:rsidP="00214445">
            <w:pPr>
              <w:jc w:val="center"/>
            </w:pPr>
            <w:r w:rsidRPr="00773E09">
              <w:t>√</w:t>
            </w:r>
          </w:p>
        </w:tc>
        <w:tc>
          <w:tcPr>
            <w:tcW w:w="3029" w:type="dxa"/>
          </w:tcPr>
          <w:p w:rsidR="00490202" w:rsidRDefault="00490202" w:rsidP="00214445">
            <w:pPr>
              <w:jc w:val="center"/>
            </w:pPr>
            <w:r w:rsidRPr="00773E09">
              <w:t>√</w:t>
            </w:r>
          </w:p>
        </w:tc>
      </w:tr>
      <w:tr w:rsidR="00490202" w:rsidRPr="007C7D27" w:rsidTr="00717A15">
        <w:trPr>
          <w:jc w:val="center"/>
        </w:trPr>
        <w:tc>
          <w:tcPr>
            <w:tcW w:w="2768"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 xml:space="preserve">Ένα (1) Πρωτότυπο και ένα (1) Αντίγραφο της </w:t>
            </w:r>
            <w:r w:rsidRPr="007C7D27">
              <w:rPr>
                <w:rFonts w:ascii="Arial" w:hAnsi="Arial" w:cs="Arial"/>
                <w:sz w:val="22"/>
                <w:szCs w:val="22"/>
                <w:lang w:val="el-GR"/>
              </w:rPr>
              <w:lastRenderedPageBreak/>
              <w:t xml:space="preserve">Προσφοράς </w:t>
            </w:r>
          </w:p>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 βλ .παρ. 8.2.4 του Μέρους Α)</w:t>
            </w:r>
          </w:p>
          <w:p w:rsidR="00490202" w:rsidRPr="007C7D27" w:rsidRDefault="00490202" w:rsidP="007C7D27">
            <w:pPr>
              <w:rPr>
                <w:rFonts w:ascii="Arial" w:hAnsi="Arial" w:cs="Arial"/>
                <w:sz w:val="22"/>
                <w:szCs w:val="22"/>
                <w:lang w:val="el-GR"/>
              </w:rPr>
            </w:pPr>
          </w:p>
        </w:tc>
        <w:tc>
          <w:tcPr>
            <w:tcW w:w="3160" w:type="dxa"/>
          </w:tcPr>
          <w:p w:rsidR="00490202" w:rsidRDefault="00490202" w:rsidP="007C7D27">
            <w:pPr>
              <w:jc w:val="center"/>
            </w:pPr>
            <w:r w:rsidRPr="002936A5">
              <w:lastRenderedPageBreak/>
              <w:t>√</w:t>
            </w:r>
          </w:p>
        </w:tc>
        <w:tc>
          <w:tcPr>
            <w:tcW w:w="3068" w:type="dxa"/>
          </w:tcPr>
          <w:p w:rsidR="00490202" w:rsidRDefault="00490202" w:rsidP="007C7D27">
            <w:pPr>
              <w:jc w:val="center"/>
            </w:pPr>
            <w:r w:rsidRPr="002936A5">
              <w:t>√</w:t>
            </w:r>
          </w:p>
        </w:tc>
        <w:tc>
          <w:tcPr>
            <w:tcW w:w="3029" w:type="dxa"/>
          </w:tcPr>
          <w:p w:rsidR="00490202" w:rsidRDefault="00490202" w:rsidP="00214445">
            <w:pPr>
              <w:jc w:val="center"/>
            </w:pPr>
            <w:r w:rsidRPr="002936A5">
              <w:t>√</w:t>
            </w:r>
          </w:p>
        </w:tc>
        <w:tc>
          <w:tcPr>
            <w:tcW w:w="3029" w:type="dxa"/>
          </w:tcPr>
          <w:p w:rsidR="00490202" w:rsidRDefault="00490202" w:rsidP="00214445">
            <w:pPr>
              <w:jc w:val="center"/>
            </w:pPr>
            <w:r w:rsidRPr="002936A5">
              <w:t>√</w:t>
            </w:r>
          </w:p>
        </w:tc>
      </w:tr>
      <w:tr w:rsidR="00490202" w:rsidRPr="007C7D27" w:rsidTr="00717A15">
        <w:trPr>
          <w:jc w:val="center"/>
        </w:trPr>
        <w:tc>
          <w:tcPr>
            <w:tcW w:w="2768"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lastRenderedPageBreak/>
              <w:t>Υπογραφή Προσφοράς( βλ .παρ. 8.2.4 και Έντυπο 1 του Μέρους Α)</w:t>
            </w:r>
          </w:p>
          <w:p w:rsidR="00490202" w:rsidRPr="007C7D27" w:rsidRDefault="00490202" w:rsidP="007C7D27">
            <w:pPr>
              <w:rPr>
                <w:rFonts w:ascii="Arial" w:hAnsi="Arial" w:cs="Arial"/>
                <w:sz w:val="22"/>
                <w:szCs w:val="22"/>
                <w:lang w:val="el-GR"/>
              </w:rPr>
            </w:pPr>
          </w:p>
          <w:p w:rsidR="00490202" w:rsidRPr="007C7D27" w:rsidRDefault="00490202" w:rsidP="007C7D27">
            <w:pPr>
              <w:rPr>
                <w:rFonts w:ascii="Arial" w:hAnsi="Arial" w:cs="Arial"/>
                <w:sz w:val="22"/>
                <w:szCs w:val="22"/>
                <w:lang w:val="el-GR"/>
              </w:rPr>
            </w:pPr>
          </w:p>
        </w:tc>
        <w:tc>
          <w:tcPr>
            <w:tcW w:w="3160" w:type="dxa"/>
          </w:tcPr>
          <w:p w:rsidR="00490202" w:rsidRDefault="00490202" w:rsidP="00AC15E7">
            <w:pPr>
              <w:jc w:val="center"/>
            </w:pPr>
            <w:r w:rsidRPr="00DC1FA0">
              <w:t>√</w:t>
            </w:r>
          </w:p>
        </w:tc>
        <w:tc>
          <w:tcPr>
            <w:tcW w:w="3068" w:type="dxa"/>
          </w:tcPr>
          <w:p w:rsidR="00490202" w:rsidRDefault="00490202" w:rsidP="00AC15E7">
            <w:pPr>
              <w:jc w:val="center"/>
            </w:pPr>
            <w:r w:rsidRPr="00DC1FA0">
              <w:t>√</w:t>
            </w:r>
          </w:p>
        </w:tc>
        <w:tc>
          <w:tcPr>
            <w:tcW w:w="3029" w:type="dxa"/>
          </w:tcPr>
          <w:p w:rsidR="00490202" w:rsidRPr="007C7D27" w:rsidRDefault="00490202" w:rsidP="00214445">
            <w:pPr>
              <w:jc w:val="center"/>
            </w:pPr>
            <w:r>
              <w:t>√</w:t>
            </w:r>
          </w:p>
        </w:tc>
        <w:tc>
          <w:tcPr>
            <w:tcW w:w="3029" w:type="dxa"/>
          </w:tcPr>
          <w:p w:rsidR="00490202" w:rsidRPr="007C7D27" w:rsidRDefault="00490202" w:rsidP="00214445">
            <w:pPr>
              <w:jc w:val="center"/>
            </w:pPr>
            <w:r>
              <w:t>√</w:t>
            </w:r>
          </w:p>
        </w:tc>
      </w:tr>
      <w:tr w:rsidR="00490202" w:rsidRPr="007C7D27" w:rsidTr="00717A15">
        <w:trPr>
          <w:jc w:val="center"/>
        </w:trPr>
        <w:tc>
          <w:tcPr>
            <w:tcW w:w="2768"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Γλώσσα Διαγωνισμού (βλ. παρ. 2.17, 8.2.1 του Μέρους Α)</w:t>
            </w:r>
          </w:p>
        </w:tc>
        <w:tc>
          <w:tcPr>
            <w:tcW w:w="3160" w:type="dxa"/>
          </w:tcPr>
          <w:p w:rsidR="00490202" w:rsidRDefault="00490202" w:rsidP="00AC15E7">
            <w:pPr>
              <w:jc w:val="center"/>
            </w:pPr>
            <w:r w:rsidRPr="004F0AEE">
              <w:t>√</w:t>
            </w:r>
          </w:p>
        </w:tc>
        <w:tc>
          <w:tcPr>
            <w:tcW w:w="3068" w:type="dxa"/>
          </w:tcPr>
          <w:p w:rsidR="00490202" w:rsidRDefault="00490202" w:rsidP="00AC15E7">
            <w:pPr>
              <w:jc w:val="center"/>
            </w:pPr>
            <w:r w:rsidRPr="004F0AEE">
              <w:t>√</w:t>
            </w:r>
          </w:p>
        </w:tc>
        <w:tc>
          <w:tcPr>
            <w:tcW w:w="3029" w:type="dxa"/>
          </w:tcPr>
          <w:p w:rsidR="00490202" w:rsidRDefault="00490202" w:rsidP="00214445">
            <w:pPr>
              <w:jc w:val="center"/>
            </w:pPr>
            <w:r w:rsidRPr="00EA0917">
              <w:t>√</w:t>
            </w:r>
          </w:p>
        </w:tc>
        <w:tc>
          <w:tcPr>
            <w:tcW w:w="3029" w:type="dxa"/>
          </w:tcPr>
          <w:p w:rsidR="00490202" w:rsidRDefault="00490202" w:rsidP="00214445">
            <w:pPr>
              <w:jc w:val="center"/>
            </w:pPr>
            <w:r w:rsidRPr="00EA0917">
              <w:t>√</w:t>
            </w:r>
          </w:p>
        </w:tc>
      </w:tr>
    </w:tbl>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Default="007C7D27" w:rsidP="007C7D27">
      <w:pPr>
        <w:rPr>
          <w:rFonts w:ascii="Arial" w:hAnsi="Arial" w:cs="Arial"/>
          <w:lang w:val="el-GR"/>
        </w:rPr>
      </w:pPr>
    </w:p>
    <w:p w:rsidR="007C7D27" w:rsidRDefault="007C7D27" w:rsidP="007C7D27">
      <w:pPr>
        <w:rPr>
          <w:rFonts w:ascii="Arial" w:hAnsi="Arial" w:cs="Arial"/>
          <w:lang w:val="el-GR"/>
        </w:rPr>
      </w:pPr>
    </w:p>
    <w:p w:rsid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Pr="007C7D27" w:rsidRDefault="007C7D27" w:rsidP="007C7D27">
      <w:pPr>
        <w:rPr>
          <w:rFonts w:ascii="Arial" w:hAnsi="Arial" w:cs="Arial"/>
          <w:b/>
          <w:i/>
          <w:sz w:val="22"/>
          <w:szCs w:val="22"/>
          <w:u w:val="single"/>
          <w:lang w:val="el-GR"/>
        </w:rPr>
      </w:pPr>
      <w:r w:rsidRPr="007C7D27">
        <w:rPr>
          <w:rFonts w:ascii="Arial" w:hAnsi="Arial" w:cs="Arial"/>
          <w:b/>
          <w:sz w:val="22"/>
          <w:szCs w:val="22"/>
          <w:u w:val="single"/>
          <w:lang w:val="el-GR"/>
        </w:rPr>
        <w:t xml:space="preserve">Πίνακας 1.2 Έλεγχος  Τυπικών Προϋποθέσεων Συμμετοχής </w:t>
      </w:r>
    </w:p>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tbl>
      <w:tblPr>
        <w:tblW w:w="15297" w:type="dxa"/>
        <w:jc w:val="center"/>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41"/>
        <w:gridCol w:w="3610"/>
        <w:gridCol w:w="3502"/>
        <w:gridCol w:w="2693"/>
        <w:gridCol w:w="2451"/>
      </w:tblGrid>
      <w:tr w:rsidR="00490202" w:rsidRPr="007C7D27" w:rsidTr="00490202">
        <w:trPr>
          <w:jc w:val="center"/>
        </w:trPr>
        <w:tc>
          <w:tcPr>
            <w:tcW w:w="3041" w:type="dxa"/>
            <w:vMerge w:val="restart"/>
          </w:tcPr>
          <w:p w:rsidR="00490202" w:rsidRPr="007C7D27" w:rsidRDefault="00490202" w:rsidP="007C7D27">
            <w:pPr>
              <w:rPr>
                <w:rFonts w:ascii="Arial" w:hAnsi="Arial" w:cs="Arial"/>
                <w:b/>
                <w:sz w:val="22"/>
                <w:szCs w:val="22"/>
                <w:lang w:val="el-GR"/>
              </w:rPr>
            </w:pPr>
            <w:r w:rsidRPr="007C7D27">
              <w:rPr>
                <w:rFonts w:ascii="Arial" w:hAnsi="Arial" w:cs="Arial"/>
                <w:b/>
                <w:sz w:val="22"/>
                <w:szCs w:val="22"/>
                <w:lang w:val="el-GR"/>
              </w:rPr>
              <w:t>Απαιτήσεις Εγγράφων Διαγωνισμού</w:t>
            </w:r>
          </w:p>
        </w:tc>
        <w:tc>
          <w:tcPr>
            <w:tcW w:w="12256" w:type="dxa"/>
            <w:gridSpan w:val="4"/>
          </w:tcPr>
          <w:p w:rsidR="00490202" w:rsidRPr="007C7D27" w:rsidRDefault="00490202" w:rsidP="007C7D27">
            <w:pPr>
              <w:jc w:val="center"/>
              <w:rPr>
                <w:rFonts w:ascii="Arial" w:hAnsi="Arial" w:cs="Arial"/>
                <w:b/>
                <w:sz w:val="22"/>
                <w:szCs w:val="22"/>
                <w:lang w:val="el-GR"/>
              </w:rPr>
            </w:pPr>
            <w:r w:rsidRPr="007C7D27">
              <w:rPr>
                <w:rFonts w:ascii="Arial" w:hAnsi="Arial" w:cs="Arial"/>
                <w:b/>
                <w:sz w:val="22"/>
                <w:szCs w:val="22"/>
                <w:lang w:val="el-GR"/>
              </w:rPr>
              <w:t>Πλήρωση Απαιτήσεων</w:t>
            </w:r>
          </w:p>
        </w:tc>
      </w:tr>
      <w:tr w:rsidR="00490202" w:rsidRPr="007C7D27" w:rsidTr="00490202">
        <w:trPr>
          <w:jc w:val="center"/>
        </w:trPr>
        <w:tc>
          <w:tcPr>
            <w:tcW w:w="3041" w:type="dxa"/>
            <w:vMerge/>
          </w:tcPr>
          <w:p w:rsidR="00490202" w:rsidRPr="007C7D27" w:rsidRDefault="00490202" w:rsidP="007C7D27">
            <w:pPr>
              <w:rPr>
                <w:rFonts w:ascii="Arial" w:hAnsi="Arial" w:cs="Arial"/>
                <w:b/>
                <w:sz w:val="22"/>
                <w:szCs w:val="22"/>
                <w:lang w:val="el-GR"/>
              </w:rPr>
            </w:pPr>
          </w:p>
        </w:tc>
        <w:tc>
          <w:tcPr>
            <w:tcW w:w="3610" w:type="dxa"/>
          </w:tcPr>
          <w:p w:rsidR="00490202" w:rsidRPr="00490202" w:rsidRDefault="00490202" w:rsidP="00214445">
            <w:pPr>
              <w:jc w:val="center"/>
              <w:rPr>
                <w:rFonts w:ascii="Arial" w:hAnsi="Arial" w:cs="Arial"/>
                <w:b/>
                <w:sz w:val="22"/>
                <w:szCs w:val="22"/>
                <w:lang w:val="el-GR"/>
              </w:rPr>
            </w:pPr>
            <w:r w:rsidRPr="00490202">
              <w:rPr>
                <w:rFonts w:ascii="Arial" w:hAnsi="Arial" w:cs="Arial"/>
                <w:b/>
                <w:sz w:val="22"/>
                <w:szCs w:val="22"/>
                <w:lang w:val="el-GR"/>
              </w:rPr>
              <w:t>ΠΡΟΣΦΟΡΑ</w:t>
            </w:r>
            <w:r w:rsidRPr="00490202">
              <w:rPr>
                <w:rFonts w:ascii="Arial" w:hAnsi="Arial" w:cs="Arial"/>
                <w:b/>
                <w:sz w:val="22"/>
                <w:szCs w:val="22"/>
                <w:lang w:val="en-GB"/>
              </w:rPr>
              <w:t xml:space="preserve"> </w:t>
            </w:r>
            <w:r w:rsidRPr="00490202">
              <w:rPr>
                <w:rFonts w:ascii="Arial" w:hAnsi="Arial" w:cs="Arial"/>
                <w:b/>
                <w:sz w:val="22"/>
                <w:szCs w:val="22"/>
                <w:lang w:val="el-GR"/>
              </w:rPr>
              <w:t>1/4</w:t>
            </w:r>
          </w:p>
          <w:p w:rsidR="00490202" w:rsidRPr="00490202" w:rsidRDefault="00490202" w:rsidP="00214445">
            <w:pPr>
              <w:jc w:val="center"/>
              <w:rPr>
                <w:rFonts w:ascii="Arial" w:hAnsi="Arial" w:cs="Arial"/>
                <w:b/>
                <w:sz w:val="20"/>
                <w:szCs w:val="20"/>
                <w:lang w:val="en-GB"/>
              </w:rPr>
            </w:pPr>
            <w:r w:rsidRPr="00490202">
              <w:rPr>
                <w:rFonts w:ascii="Arial" w:hAnsi="Arial" w:cs="Arial"/>
                <w:b/>
                <w:sz w:val="22"/>
                <w:szCs w:val="22"/>
                <w:lang w:val="en-GB"/>
              </w:rPr>
              <w:t>(</w:t>
            </w:r>
            <w:r w:rsidRPr="00490202">
              <w:rPr>
                <w:rFonts w:ascii="Arial" w:hAnsi="Arial" w:cs="Arial"/>
                <w:b/>
                <w:sz w:val="22"/>
                <w:szCs w:val="22"/>
              </w:rPr>
              <w:t>GALATARIOTIS TECHNICAL LTD</w:t>
            </w:r>
            <w:r w:rsidRPr="00490202">
              <w:rPr>
                <w:rFonts w:ascii="Arial" w:hAnsi="Arial" w:cs="Arial"/>
                <w:b/>
                <w:sz w:val="22"/>
                <w:szCs w:val="22"/>
                <w:lang w:val="en-GB"/>
              </w:rPr>
              <w:t>)</w:t>
            </w:r>
          </w:p>
        </w:tc>
        <w:tc>
          <w:tcPr>
            <w:tcW w:w="3502" w:type="dxa"/>
          </w:tcPr>
          <w:p w:rsidR="00490202" w:rsidRPr="00490202" w:rsidRDefault="00490202" w:rsidP="00214445">
            <w:pPr>
              <w:jc w:val="center"/>
              <w:rPr>
                <w:rFonts w:ascii="Arial" w:hAnsi="Arial" w:cs="Arial"/>
                <w:b/>
                <w:sz w:val="22"/>
                <w:szCs w:val="22"/>
                <w:lang w:val="el-GR"/>
              </w:rPr>
            </w:pPr>
            <w:r w:rsidRPr="00490202">
              <w:rPr>
                <w:rFonts w:ascii="Arial" w:hAnsi="Arial" w:cs="Arial"/>
                <w:b/>
                <w:sz w:val="22"/>
                <w:szCs w:val="22"/>
                <w:lang w:val="el-GR"/>
              </w:rPr>
              <w:t>ΠΡΟΣΦΟΡΑ</w:t>
            </w:r>
            <w:r w:rsidRPr="00490202">
              <w:rPr>
                <w:rFonts w:ascii="Arial" w:hAnsi="Arial" w:cs="Arial"/>
                <w:b/>
                <w:sz w:val="22"/>
                <w:szCs w:val="22"/>
                <w:lang w:val="en-GB"/>
              </w:rPr>
              <w:t xml:space="preserve"> 2/</w:t>
            </w:r>
            <w:r w:rsidRPr="00490202">
              <w:rPr>
                <w:rFonts w:ascii="Arial" w:hAnsi="Arial" w:cs="Arial"/>
                <w:b/>
                <w:sz w:val="22"/>
                <w:szCs w:val="22"/>
                <w:lang w:val="el-GR"/>
              </w:rPr>
              <w:t>4</w:t>
            </w:r>
          </w:p>
          <w:p w:rsidR="00490202" w:rsidRPr="00490202" w:rsidRDefault="00490202" w:rsidP="00214445">
            <w:pPr>
              <w:jc w:val="center"/>
              <w:rPr>
                <w:rFonts w:ascii="Arial" w:hAnsi="Arial" w:cs="Arial"/>
                <w:b/>
                <w:sz w:val="20"/>
                <w:szCs w:val="20"/>
                <w:lang w:val="en-GB"/>
              </w:rPr>
            </w:pPr>
            <w:r w:rsidRPr="00490202">
              <w:rPr>
                <w:rFonts w:ascii="Arial" w:hAnsi="Arial" w:cs="Arial"/>
                <w:b/>
                <w:sz w:val="22"/>
                <w:szCs w:val="22"/>
                <w:lang w:val="en-GB"/>
              </w:rPr>
              <w:t>(</w:t>
            </w:r>
            <w:r w:rsidRPr="00490202">
              <w:rPr>
                <w:rFonts w:ascii="Arial" w:hAnsi="Arial" w:cs="Arial"/>
                <w:b/>
                <w:sz w:val="22"/>
                <w:szCs w:val="22"/>
                <w:lang w:val="el-GR"/>
              </w:rPr>
              <w:t>ΑΝΔΡΕΑΣ ΗΡΑΚΛΕΟΥΣ ΗΛΕΚΤΡΙΚΕΣ ΕΓΚΑΤΑΣΤΑΣΕΙΣ ΛΤΔ</w:t>
            </w:r>
            <w:r w:rsidRPr="00490202">
              <w:rPr>
                <w:rFonts w:ascii="Arial" w:hAnsi="Arial" w:cs="Arial"/>
                <w:b/>
                <w:sz w:val="22"/>
                <w:szCs w:val="22"/>
                <w:lang w:val="en-GB"/>
              </w:rPr>
              <w:t>)</w:t>
            </w:r>
          </w:p>
        </w:tc>
        <w:tc>
          <w:tcPr>
            <w:tcW w:w="2693" w:type="dxa"/>
          </w:tcPr>
          <w:p w:rsidR="00490202" w:rsidRPr="00490202" w:rsidRDefault="00490202" w:rsidP="00214445">
            <w:pPr>
              <w:jc w:val="center"/>
              <w:rPr>
                <w:rFonts w:ascii="Arial" w:hAnsi="Arial" w:cs="Arial"/>
                <w:b/>
                <w:sz w:val="22"/>
                <w:szCs w:val="22"/>
                <w:lang w:val="el-GR"/>
              </w:rPr>
            </w:pPr>
            <w:r w:rsidRPr="00490202">
              <w:rPr>
                <w:rFonts w:ascii="Arial" w:hAnsi="Arial" w:cs="Arial"/>
                <w:b/>
                <w:sz w:val="22"/>
                <w:szCs w:val="22"/>
                <w:lang w:val="el-GR"/>
              </w:rPr>
              <w:t>ΠΡΟΣΦΟΡΑ</w:t>
            </w:r>
            <w:r w:rsidRPr="00490202">
              <w:rPr>
                <w:rFonts w:ascii="Arial" w:hAnsi="Arial" w:cs="Arial"/>
                <w:b/>
                <w:sz w:val="22"/>
                <w:szCs w:val="22"/>
                <w:lang w:val="en-GB"/>
              </w:rPr>
              <w:t xml:space="preserve"> </w:t>
            </w:r>
            <w:r w:rsidRPr="00490202">
              <w:rPr>
                <w:rFonts w:ascii="Arial" w:hAnsi="Arial" w:cs="Arial"/>
                <w:b/>
                <w:sz w:val="22"/>
                <w:szCs w:val="22"/>
                <w:lang w:val="el-GR"/>
              </w:rPr>
              <w:t>3/4</w:t>
            </w:r>
          </w:p>
          <w:p w:rsidR="00490202" w:rsidRPr="00490202" w:rsidRDefault="00490202" w:rsidP="00214445">
            <w:pPr>
              <w:jc w:val="center"/>
              <w:rPr>
                <w:rFonts w:ascii="Arial" w:hAnsi="Arial" w:cs="Arial"/>
                <w:b/>
                <w:lang w:val="el-GR"/>
              </w:rPr>
            </w:pPr>
            <w:r w:rsidRPr="00490202">
              <w:rPr>
                <w:rFonts w:ascii="Arial" w:hAnsi="Arial" w:cs="Arial"/>
                <w:b/>
                <w:sz w:val="22"/>
                <w:szCs w:val="22"/>
                <w:lang w:val="el-GR"/>
              </w:rPr>
              <w:t>(</w:t>
            </w:r>
            <w:r w:rsidRPr="00490202">
              <w:rPr>
                <w:rFonts w:ascii="Arial" w:hAnsi="Arial" w:cs="Arial"/>
                <w:b/>
                <w:sz w:val="22"/>
                <w:szCs w:val="22"/>
              </w:rPr>
              <w:t>A. PAPAETIS SERVICES LTD</w:t>
            </w:r>
            <w:r w:rsidRPr="00490202">
              <w:rPr>
                <w:rFonts w:ascii="Arial" w:hAnsi="Arial" w:cs="Arial"/>
                <w:b/>
                <w:sz w:val="22"/>
                <w:szCs w:val="22"/>
                <w:lang w:val="el-GR"/>
              </w:rPr>
              <w:t>)</w:t>
            </w:r>
          </w:p>
        </w:tc>
        <w:tc>
          <w:tcPr>
            <w:tcW w:w="2451" w:type="dxa"/>
          </w:tcPr>
          <w:p w:rsidR="00490202" w:rsidRPr="00490202" w:rsidRDefault="00490202" w:rsidP="00214445">
            <w:pPr>
              <w:jc w:val="center"/>
              <w:rPr>
                <w:rFonts w:ascii="Arial" w:hAnsi="Arial" w:cs="Arial"/>
                <w:b/>
                <w:sz w:val="22"/>
                <w:szCs w:val="22"/>
                <w:lang w:val="el-GR"/>
              </w:rPr>
            </w:pPr>
            <w:r w:rsidRPr="00490202">
              <w:rPr>
                <w:rFonts w:ascii="Arial" w:hAnsi="Arial" w:cs="Arial"/>
                <w:b/>
                <w:sz w:val="22"/>
                <w:szCs w:val="22"/>
                <w:lang w:val="el-GR"/>
              </w:rPr>
              <w:t>ΠΡΟΣΦΟΡΑ</w:t>
            </w:r>
            <w:r w:rsidRPr="00490202">
              <w:rPr>
                <w:rFonts w:ascii="Arial" w:hAnsi="Arial" w:cs="Arial"/>
                <w:b/>
                <w:sz w:val="22"/>
                <w:szCs w:val="22"/>
                <w:lang w:val="en-GB"/>
              </w:rPr>
              <w:t xml:space="preserve"> </w:t>
            </w:r>
            <w:r w:rsidRPr="00490202">
              <w:rPr>
                <w:rFonts w:ascii="Arial" w:hAnsi="Arial" w:cs="Arial"/>
                <w:b/>
                <w:sz w:val="22"/>
                <w:szCs w:val="22"/>
                <w:lang w:val="el-GR"/>
              </w:rPr>
              <w:t>4</w:t>
            </w:r>
            <w:r w:rsidRPr="00490202">
              <w:rPr>
                <w:rFonts w:ascii="Arial" w:hAnsi="Arial" w:cs="Arial"/>
                <w:b/>
                <w:sz w:val="22"/>
                <w:szCs w:val="22"/>
                <w:lang w:val="en-GB"/>
              </w:rPr>
              <w:t>/</w:t>
            </w:r>
            <w:r w:rsidRPr="00490202">
              <w:rPr>
                <w:rFonts w:ascii="Arial" w:hAnsi="Arial" w:cs="Arial"/>
                <w:b/>
                <w:sz w:val="22"/>
                <w:szCs w:val="22"/>
                <w:lang w:val="el-GR"/>
              </w:rPr>
              <w:t>4</w:t>
            </w:r>
          </w:p>
          <w:p w:rsidR="00490202" w:rsidRPr="00490202" w:rsidRDefault="00490202" w:rsidP="00214445">
            <w:pPr>
              <w:jc w:val="center"/>
              <w:rPr>
                <w:b/>
                <w:lang w:val="el-GR"/>
              </w:rPr>
            </w:pPr>
            <w:r w:rsidRPr="00490202">
              <w:rPr>
                <w:rFonts w:ascii="Arial" w:hAnsi="Arial" w:cs="Arial"/>
                <w:b/>
                <w:sz w:val="22"/>
                <w:szCs w:val="22"/>
                <w:lang w:val="el-GR"/>
              </w:rPr>
              <w:t>(</w:t>
            </w:r>
            <w:r w:rsidRPr="00490202">
              <w:rPr>
                <w:rFonts w:ascii="Arial" w:hAnsi="Arial" w:cs="Arial"/>
                <w:b/>
                <w:sz w:val="22"/>
                <w:szCs w:val="22"/>
              </w:rPr>
              <w:t>CBS IT SYSTEMS CYPRUS LTD</w:t>
            </w:r>
            <w:r w:rsidRPr="00490202">
              <w:rPr>
                <w:rFonts w:ascii="Arial" w:hAnsi="Arial" w:cs="Arial"/>
                <w:b/>
                <w:sz w:val="22"/>
                <w:szCs w:val="22"/>
                <w:lang w:val="el-GR"/>
              </w:rPr>
              <w:t>)</w:t>
            </w:r>
          </w:p>
        </w:tc>
      </w:tr>
      <w:tr w:rsidR="00490202" w:rsidRPr="007C7D27" w:rsidTr="00490202">
        <w:trPr>
          <w:trHeight w:val="300"/>
          <w:jc w:val="center"/>
        </w:trPr>
        <w:tc>
          <w:tcPr>
            <w:tcW w:w="3041"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Έντυπο 2 (Δήλωση Δέσμευσης Μή Απόσυσρσης)</w:t>
            </w:r>
          </w:p>
          <w:p w:rsidR="00490202" w:rsidRPr="007C7D27" w:rsidRDefault="00490202" w:rsidP="007C7D27">
            <w:pPr>
              <w:rPr>
                <w:rFonts w:ascii="Arial" w:hAnsi="Arial" w:cs="Arial"/>
                <w:sz w:val="22"/>
                <w:szCs w:val="22"/>
                <w:lang w:val="el-GR"/>
              </w:rPr>
            </w:pPr>
          </w:p>
        </w:tc>
        <w:tc>
          <w:tcPr>
            <w:tcW w:w="3610" w:type="dxa"/>
          </w:tcPr>
          <w:p w:rsidR="00490202" w:rsidRPr="007C7D27" w:rsidRDefault="00490202" w:rsidP="00AC15E7">
            <w:pPr>
              <w:jc w:val="center"/>
            </w:pPr>
            <w:r w:rsidRPr="00DC1FA0">
              <w:t>√</w:t>
            </w:r>
          </w:p>
        </w:tc>
        <w:tc>
          <w:tcPr>
            <w:tcW w:w="3502" w:type="dxa"/>
          </w:tcPr>
          <w:p w:rsidR="00490202" w:rsidRPr="007C7D27" w:rsidRDefault="00490202" w:rsidP="00AC15E7">
            <w:pPr>
              <w:jc w:val="center"/>
            </w:pPr>
            <w:r w:rsidRPr="00DC1FA0">
              <w:t>√</w:t>
            </w:r>
          </w:p>
        </w:tc>
        <w:tc>
          <w:tcPr>
            <w:tcW w:w="2693" w:type="dxa"/>
          </w:tcPr>
          <w:p w:rsidR="00490202" w:rsidRPr="007C7D27" w:rsidRDefault="00490202" w:rsidP="00214445">
            <w:pPr>
              <w:jc w:val="center"/>
            </w:pPr>
            <w:r w:rsidRPr="00DC1FA0">
              <w:t>√</w:t>
            </w:r>
          </w:p>
        </w:tc>
        <w:tc>
          <w:tcPr>
            <w:tcW w:w="2451" w:type="dxa"/>
          </w:tcPr>
          <w:p w:rsidR="00490202" w:rsidRPr="007C7D27" w:rsidRDefault="00490202" w:rsidP="00214445">
            <w:pPr>
              <w:jc w:val="center"/>
            </w:pPr>
            <w:r w:rsidRPr="00DC1FA0">
              <w:t>√</w:t>
            </w:r>
          </w:p>
        </w:tc>
      </w:tr>
      <w:tr w:rsidR="00490202" w:rsidRPr="007C7D27" w:rsidTr="00490202">
        <w:trPr>
          <w:jc w:val="center"/>
        </w:trPr>
        <w:tc>
          <w:tcPr>
            <w:tcW w:w="3041"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Στοιχεία Σύστασης Οικονομικού Φορέα ( βλ. παρ. 6.1.1 του Μέρους Α)</w:t>
            </w:r>
          </w:p>
          <w:p w:rsidR="00490202" w:rsidRPr="007C7D27" w:rsidRDefault="00490202" w:rsidP="007C7D27">
            <w:pPr>
              <w:rPr>
                <w:rFonts w:ascii="Arial" w:hAnsi="Arial" w:cs="Arial"/>
                <w:sz w:val="22"/>
                <w:szCs w:val="22"/>
                <w:lang w:val="el-GR"/>
              </w:rPr>
            </w:pPr>
          </w:p>
        </w:tc>
        <w:tc>
          <w:tcPr>
            <w:tcW w:w="3610" w:type="dxa"/>
          </w:tcPr>
          <w:p w:rsidR="00490202" w:rsidRPr="007C7D27" w:rsidRDefault="00490202" w:rsidP="00AC15E7">
            <w:pPr>
              <w:jc w:val="center"/>
            </w:pPr>
            <w:r w:rsidRPr="00DC1FA0">
              <w:t>√</w:t>
            </w:r>
          </w:p>
        </w:tc>
        <w:tc>
          <w:tcPr>
            <w:tcW w:w="3502" w:type="dxa"/>
          </w:tcPr>
          <w:p w:rsidR="00490202" w:rsidRPr="007C7D27" w:rsidRDefault="00490202" w:rsidP="00AC15E7">
            <w:pPr>
              <w:jc w:val="center"/>
            </w:pPr>
            <w:r w:rsidRPr="00DC1FA0">
              <w:t>√</w:t>
            </w:r>
          </w:p>
        </w:tc>
        <w:tc>
          <w:tcPr>
            <w:tcW w:w="2693" w:type="dxa"/>
          </w:tcPr>
          <w:p w:rsidR="00490202" w:rsidRPr="007C7D27" w:rsidRDefault="00490202" w:rsidP="00214445">
            <w:pPr>
              <w:jc w:val="center"/>
            </w:pPr>
            <w:r w:rsidRPr="00DC1FA0">
              <w:t>√</w:t>
            </w:r>
          </w:p>
        </w:tc>
        <w:tc>
          <w:tcPr>
            <w:tcW w:w="2451" w:type="dxa"/>
          </w:tcPr>
          <w:p w:rsidR="00490202" w:rsidRPr="007C7D27" w:rsidRDefault="00490202" w:rsidP="00214445">
            <w:pPr>
              <w:jc w:val="center"/>
            </w:pPr>
            <w:r w:rsidRPr="00DC1FA0">
              <w:t>√</w:t>
            </w:r>
          </w:p>
        </w:tc>
      </w:tr>
      <w:tr w:rsidR="00490202" w:rsidRPr="007C7D27" w:rsidTr="00490202">
        <w:trPr>
          <w:trHeight w:val="1087"/>
          <w:jc w:val="center"/>
        </w:trPr>
        <w:tc>
          <w:tcPr>
            <w:tcW w:w="3041"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Χώρα Εγκατάστασης (βλ. παρ. 6.1.1 του Μέρους Α)</w:t>
            </w:r>
          </w:p>
          <w:p w:rsidR="00490202" w:rsidRPr="007C7D27" w:rsidRDefault="00490202" w:rsidP="007C7D27">
            <w:pPr>
              <w:rPr>
                <w:rFonts w:ascii="Arial" w:hAnsi="Arial" w:cs="Arial"/>
                <w:sz w:val="22"/>
                <w:szCs w:val="22"/>
                <w:lang w:val="el-GR"/>
              </w:rPr>
            </w:pPr>
          </w:p>
        </w:tc>
        <w:tc>
          <w:tcPr>
            <w:tcW w:w="3610" w:type="dxa"/>
          </w:tcPr>
          <w:p w:rsidR="00490202" w:rsidRPr="007C7D27" w:rsidRDefault="00490202" w:rsidP="00490202">
            <w:pPr>
              <w:jc w:val="center"/>
              <w:rPr>
                <w:rFonts w:ascii="Arial" w:hAnsi="Arial" w:cs="Arial"/>
                <w:sz w:val="22"/>
                <w:szCs w:val="22"/>
                <w:lang w:val="el-GR"/>
              </w:rPr>
            </w:pPr>
            <w:r w:rsidRPr="007C7D27">
              <w:rPr>
                <w:rFonts w:ascii="Arial" w:hAnsi="Arial" w:cs="Arial"/>
                <w:sz w:val="22"/>
                <w:szCs w:val="22"/>
                <w:lang w:val="el-GR"/>
              </w:rPr>
              <w:t>ΚΥΠΡΟΣ</w:t>
            </w:r>
          </w:p>
        </w:tc>
        <w:tc>
          <w:tcPr>
            <w:tcW w:w="3502" w:type="dxa"/>
          </w:tcPr>
          <w:p w:rsidR="00490202" w:rsidRPr="007C7D27" w:rsidRDefault="00490202" w:rsidP="00490202">
            <w:pPr>
              <w:jc w:val="center"/>
              <w:rPr>
                <w:rFonts w:ascii="Arial" w:hAnsi="Arial" w:cs="Arial"/>
                <w:sz w:val="22"/>
                <w:szCs w:val="22"/>
                <w:lang w:val="el-GR"/>
              </w:rPr>
            </w:pPr>
            <w:r w:rsidRPr="007C7D27">
              <w:rPr>
                <w:rFonts w:ascii="Arial" w:hAnsi="Arial" w:cs="Arial"/>
                <w:sz w:val="22"/>
                <w:szCs w:val="22"/>
                <w:lang w:val="el-GR"/>
              </w:rPr>
              <w:t>ΚΥΠΡΟΣ</w:t>
            </w:r>
          </w:p>
        </w:tc>
        <w:tc>
          <w:tcPr>
            <w:tcW w:w="2693" w:type="dxa"/>
          </w:tcPr>
          <w:p w:rsidR="00490202" w:rsidRDefault="00490202" w:rsidP="00490202">
            <w:pPr>
              <w:jc w:val="center"/>
            </w:pPr>
            <w:r w:rsidRPr="005F1A88">
              <w:rPr>
                <w:rFonts w:ascii="Arial" w:hAnsi="Arial" w:cs="Arial"/>
                <w:sz w:val="22"/>
                <w:szCs w:val="22"/>
                <w:lang w:val="el-GR"/>
              </w:rPr>
              <w:t>ΚΥΠΡΟΣ</w:t>
            </w:r>
          </w:p>
        </w:tc>
        <w:tc>
          <w:tcPr>
            <w:tcW w:w="2451" w:type="dxa"/>
          </w:tcPr>
          <w:p w:rsidR="00490202" w:rsidRDefault="00490202" w:rsidP="00490202">
            <w:pPr>
              <w:jc w:val="center"/>
            </w:pPr>
            <w:r w:rsidRPr="005F1A88">
              <w:rPr>
                <w:rFonts w:ascii="Arial" w:hAnsi="Arial" w:cs="Arial"/>
                <w:sz w:val="22"/>
                <w:szCs w:val="22"/>
                <w:lang w:val="el-GR"/>
              </w:rPr>
              <w:t>ΚΥΠΡΟΣ</w:t>
            </w:r>
          </w:p>
        </w:tc>
      </w:tr>
      <w:tr w:rsidR="00490202" w:rsidRPr="007C7D27" w:rsidTr="00490202">
        <w:trPr>
          <w:jc w:val="center"/>
        </w:trPr>
        <w:tc>
          <w:tcPr>
            <w:tcW w:w="3041"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Συμφωνητικό Συνεργασίας εφόσον πρόκειται για κοινοπραξία (βλ. παρ. 6.1.2 και 8.3.1.1.2(β) του Μέρους Α)</w:t>
            </w:r>
          </w:p>
          <w:p w:rsidR="00490202" w:rsidRPr="007C7D27" w:rsidRDefault="00490202" w:rsidP="007C7D27">
            <w:pPr>
              <w:rPr>
                <w:rFonts w:ascii="Arial" w:hAnsi="Arial" w:cs="Arial"/>
                <w:sz w:val="22"/>
                <w:szCs w:val="22"/>
                <w:lang w:val="el-GR"/>
              </w:rPr>
            </w:pPr>
          </w:p>
        </w:tc>
        <w:tc>
          <w:tcPr>
            <w:tcW w:w="3610" w:type="dxa"/>
          </w:tcPr>
          <w:p w:rsidR="00490202" w:rsidRPr="007C7D27" w:rsidRDefault="00490202" w:rsidP="009C0F00">
            <w:pPr>
              <w:jc w:val="center"/>
              <w:rPr>
                <w:rFonts w:ascii="Arial" w:hAnsi="Arial" w:cs="Arial"/>
                <w:sz w:val="22"/>
                <w:szCs w:val="22"/>
                <w:lang w:val="el-GR"/>
              </w:rPr>
            </w:pPr>
            <w:r w:rsidRPr="009C0F00">
              <w:rPr>
                <w:rFonts w:ascii="Arial" w:hAnsi="Arial" w:cs="Arial"/>
                <w:sz w:val="22"/>
                <w:szCs w:val="22"/>
                <w:lang w:val="el-GR"/>
              </w:rPr>
              <w:t>Δεν εφαρμόζεται</w:t>
            </w:r>
          </w:p>
        </w:tc>
        <w:tc>
          <w:tcPr>
            <w:tcW w:w="3502" w:type="dxa"/>
          </w:tcPr>
          <w:p w:rsidR="00490202" w:rsidRPr="007C7D27" w:rsidRDefault="00490202" w:rsidP="007C7D27">
            <w:pPr>
              <w:jc w:val="center"/>
              <w:rPr>
                <w:lang w:val="el-GR"/>
              </w:rPr>
            </w:pPr>
            <w:r w:rsidRPr="009C0F00">
              <w:rPr>
                <w:rFonts w:ascii="Arial" w:hAnsi="Arial" w:cs="Arial"/>
                <w:sz w:val="22"/>
                <w:szCs w:val="22"/>
                <w:lang w:val="el-GR"/>
              </w:rPr>
              <w:t>Δεν εφαρμόζεται</w:t>
            </w:r>
          </w:p>
        </w:tc>
        <w:tc>
          <w:tcPr>
            <w:tcW w:w="2693" w:type="dxa"/>
          </w:tcPr>
          <w:p w:rsidR="00490202" w:rsidRDefault="00490202" w:rsidP="00490202">
            <w:pPr>
              <w:jc w:val="center"/>
            </w:pPr>
            <w:r w:rsidRPr="00A57264">
              <w:rPr>
                <w:rFonts w:ascii="Arial" w:hAnsi="Arial" w:cs="Arial"/>
                <w:sz w:val="22"/>
                <w:szCs w:val="22"/>
                <w:lang w:val="el-GR"/>
              </w:rPr>
              <w:t>Δεν εφαρμόζεται</w:t>
            </w:r>
          </w:p>
        </w:tc>
        <w:tc>
          <w:tcPr>
            <w:tcW w:w="2451" w:type="dxa"/>
          </w:tcPr>
          <w:p w:rsidR="00490202" w:rsidRDefault="00490202" w:rsidP="00490202">
            <w:pPr>
              <w:jc w:val="center"/>
            </w:pPr>
            <w:r w:rsidRPr="00A57264">
              <w:rPr>
                <w:rFonts w:ascii="Arial" w:hAnsi="Arial" w:cs="Arial"/>
                <w:sz w:val="22"/>
                <w:szCs w:val="22"/>
                <w:lang w:val="el-GR"/>
              </w:rPr>
              <w:t>Δεν εφαρμόζεται</w:t>
            </w:r>
          </w:p>
        </w:tc>
      </w:tr>
      <w:tr w:rsidR="00490202" w:rsidRPr="007C7D27" w:rsidTr="00490202">
        <w:trPr>
          <w:jc w:val="center"/>
        </w:trPr>
        <w:tc>
          <w:tcPr>
            <w:tcW w:w="3041"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Έντυπο 3-Δήλωση Πιστοποίησης Προσωπικής Κατάστασης (βλ. παρ. 6.2.1, 8.3.1.1.3 και Έντυπο 3 του Μέρους Α)</w:t>
            </w:r>
          </w:p>
          <w:p w:rsidR="00490202" w:rsidRPr="007C7D27" w:rsidRDefault="00490202" w:rsidP="007C7D27">
            <w:pPr>
              <w:rPr>
                <w:rFonts w:ascii="Arial" w:hAnsi="Arial" w:cs="Arial"/>
                <w:sz w:val="22"/>
                <w:szCs w:val="22"/>
                <w:lang w:val="el-GR"/>
              </w:rPr>
            </w:pPr>
          </w:p>
        </w:tc>
        <w:tc>
          <w:tcPr>
            <w:tcW w:w="3610" w:type="dxa"/>
          </w:tcPr>
          <w:p w:rsidR="00490202" w:rsidRPr="007C7D27" w:rsidRDefault="00490202" w:rsidP="00AC15E7">
            <w:pPr>
              <w:jc w:val="center"/>
            </w:pPr>
            <w:r>
              <w:t>√</w:t>
            </w:r>
          </w:p>
        </w:tc>
        <w:tc>
          <w:tcPr>
            <w:tcW w:w="3502" w:type="dxa"/>
          </w:tcPr>
          <w:p w:rsidR="00490202" w:rsidRPr="007C7D27" w:rsidRDefault="00490202" w:rsidP="00AC15E7">
            <w:pPr>
              <w:jc w:val="center"/>
            </w:pPr>
            <w:r>
              <w:t>√</w:t>
            </w:r>
          </w:p>
        </w:tc>
        <w:tc>
          <w:tcPr>
            <w:tcW w:w="2693" w:type="dxa"/>
          </w:tcPr>
          <w:p w:rsidR="00490202" w:rsidRPr="007C7D27" w:rsidRDefault="00490202" w:rsidP="00214445">
            <w:pPr>
              <w:jc w:val="center"/>
            </w:pPr>
            <w:r w:rsidRPr="00DC1FA0">
              <w:t>√</w:t>
            </w:r>
          </w:p>
        </w:tc>
        <w:tc>
          <w:tcPr>
            <w:tcW w:w="2451" w:type="dxa"/>
          </w:tcPr>
          <w:p w:rsidR="00490202" w:rsidRPr="007C7D27" w:rsidRDefault="00490202" w:rsidP="00214445">
            <w:pPr>
              <w:jc w:val="center"/>
            </w:pPr>
            <w:r w:rsidRPr="00DC1FA0">
              <w:t>√</w:t>
            </w:r>
          </w:p>
        </w:tc>
      </w:tr>
      <w:tr w:rsidR="00490202" w:rsidRPr="007C7D27" w:rsidTr="00490202">
        <w:trPr>
          <w:jc w:val="center"/>
        </w:trPr>
        <w:tc>
          <w:tcPr>
            <w:tcW w:w="3041"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Έντυπο 3-Δήλωση Πιστοποίησης Προσωπικής Κατάστασης Άλλων Φορέων</w:t>
            </w:r>
          </w:p>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 xml:space="preserve">(βλ. παρ. 6.2.1, 8.3.1.1.3 και </w:t>
            </w:r>
            <w:r w:rsidRPr="007C7D27">
              <w:rPr>
                <w:rFonts w:ascii="Arial" w:hAnsi="Arial" w:cs="Arial"/>
                <w:sz w:val="22"/>
                <w:szCs w:val="22"/>
                <w:lang w:val="el-GR"/>
              </w:rPr>
              <w:lastRenderedPageBreak/>
              <w:t>Έντυπο 3 του Μέρους Α)</w:t>
            </w:r>
          </w:p>
        </w:tc>
        <w:tc>
          <w:tcPr>
            <w:tcW w:w="3610" w:type="dxa"/>
          </w:tcPr>
          <w:p w:rsidR="00490202" w:rsidRPr="007C7D27" w:rsidRDefault="00490202" w:rsidP="00AC15E7">
            <w:pPr>
              <w:jc w:val="center"/>
              <w:rPr>
                <w:rFonts w:ascii="Arial" w:hAnsi="Arial" w:cs="Arial"/>
                <w:sz w:val="22"/>
                <w:szCs w:val="22"/>
                <w:lang w:val="el-GR"/>
              </w:rPr>
            </w:pPr>
            <w:r w:rsidRPr="009C0F00">
              <w:rPr>
                <w:rFonts w:ascii="Arial" w:hAnsi="Arial" w:cs="Arial"/>
                <w:sz w:val="22"/>
                <w:szCs w:val="22"/>
                <w:lang w:val="el-GR"/>
              </w:rPr>
              <w:lastRenderedPageBreak/>
              <w:t>Δεν εφαρμόζεται</w:t>
            </w:r>
          </w:p>
        </w:tc>
        <w:tc>
          <w:tcPr>
            <w:tcW w:w="3502" w:type="dxa"/>
          </w:tcPr>
          <w:p w:rsidR="00490202" w:rsidRPr="007C7D27" w:rsidRDefault="00490202" w:rsidP="00AC15E7">
            <w:pPr>
              <w:jc w:val="center"/>
              <w:rPr>
                <w:lang w:val="el-GR"/>
              </w:rPr>
            </w:pPr>
            <w:r w:rsidRPr="009C0F00">
              <w:rPr>
                <w:rFonts w:ascii="Arial" w:hAnsi="Arial" w:cs="Arial"/>
                <w:sz w:val="22"/>
                <w:szCs w:val="22"/>
                <w:lang w:val="el-GR"/>
              </w:rPr>
              <w:t>Δεν εφαρμόζεται</w:t>
            </w:r>
          </w:p>
        </w:tc>
        <w:tc>
          <w:tcPr>
            <w:tcW w:w="2693" w:type="dxa"/>
          </w:tcPr>
          <w:p w:rsidR="00490202" w:rsidRDefault="00490202" w:rsidP="00490202">
            <w:pPr>
              <w:jc w:val="center"/>
            </w:pPr>
            <w:r w:rsidRPr="00DE4675">
              <w:rPr>
                <w:rFonts w:ascii="Arial" w:hAnsi="Arial" w:cs="Arial"/>
                <w:sz w:val="22"/>
                <w:szCs w:val="22"/>
                <w:lang w:val="el-GR"/>
              </w:rPr>
              <w:t>Δεν εφαρμόζεται</w:t>
            </w:r>
          </w:p>
        </w:tc>
        <w:tc>
          <w:tcPr>
            <w:tcW w:w="2451" w:type="dxa"/>
          </w:tcPr>
          <w:p w:rsidR="00490202" w:rsidRPr="009C0F00" w:rsidRDefault="00490202" w:rsidP="00AC15E7">
            <w:pPr>
              <w:jc w:val="center"/>
              <w:rPr>
                <w:rFonts w:ascii="Arial" w:hAnsi="Arial" w:cs="Arial"/>
                <w:sz w:val="22"/>
                <w:szCs w:val="22"/>
                <w:lang w:val="el-GR"/>
              </w:rPr>
            </w:pPr>
            <w:r w:rsidRPr="00DC1FA0">
              <w:t>√</w:t>
            </w:r>
          </w:p>
        </w:tc>
      </w:tr>
      <w:tr w:rsidR="00490202" w:rsidRPr="007C7D27" w:rsidTr="00490202">
        <w:trPr>
          <w:jc w:val="center"/>
        </w:trPr>
        <w:tc>
          <w:tcPr>
            <w:tcW w:w="3041"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lastRenderedPageBreak/>
              <w:t>Έντυπο 18 – Δήλωση Άλλων Φορέων</w:t>
            </w:r>
          </w:p>
        </w:tc>
        <w:tc>
          <w:tcPr>
            <w:tcW w:w="3610" w:type="dxa"/>
          </w:tcPr>
          <w:p w:rsidR="00490202" w:rsidRPr="007C7D27" w:rsidRDefault="00490202" w:rsidP="00AC15E7">
            <w:pPr>
              <w:jc w:val="center"/>
              <w:rPr>
                <w:rFonts w:ascii="Arial" w:hAnsi="Arial" w:cs="Arial"/>
                <w:sz w:val="22"/>
                <w:szCs w:val="22"/>
                <w:lang w:val="el-GR"/>
              </w:rPr>
            </w:pPr>
            <w:r w:rsidRPr="009C0F00">
              <w:rPr>
                <w:rFonts w:ascii="Arial" w:hAnsi="Arial" w:cs="Arial"/>
                <w:sz w:val="22"/>
                <w:szCs w:val="22"/>
                <w:lang w:val="el-GR"/>
              </w:rPr>
              <w:t>Δεν εφαρμόζεται</w:t>
            </w:r>
          </w:p>
        </w:tc>
        <w:tc>
          <w:tcPr>
            <w:tcW w:w="3502" w:type="dxa"/>
          </w:tcPr>
          <w:p w:rsidR="00490202" w:rsidRPr="007C7D27" w:rsidRDefault="00490202" w:rsidP="00AC15E7">
            <w:pPr>
              <w:jc w:val="center"/>
              <w:rPr>
                <w:lang w:val="el-GR"/>
              </w:rPr>
            </w:pPr>
            <w:r w:rsidRPr="009C0F00">
              <w:rPr>
                <w:rFonts w:ascii="Arial" w:hAnsi="Arial" w:cs="Arial"/>
                <w:sz w:val="22"/>
                <w:szCs w:val="22"/>
                <w:lang w:val="el-GR"/>
              </w:rPr>
              <w:t>Δεν εφαρμόζεται</w:t>
            </w:r>
          </w:p>
        </w:tc>
        <w:tc>
          <w:tcPr>
            <w:tcW w:w="2693" w:type="dxa"/>
          </w:tcPr>
          <w:p w:rsidR="00490202" w:rsidRDefault="00490202" w:rsidP="00490202">
            <w:pPr>
              <w:jc w:val="center"/>
            </w:pPr>
            <w:r w:rsidRPr="00DE4675">
              <w:rPr>
                <w:rFonts w:ascii="Arial" w:hAnsi="Arial" w:cs="Arial"/>
                <w:sz w:val="22"/>
                <w:szCs w:val="22"/>
                <w:lang w:val="el-GR"/>
              </w:rPr>
              <w:t>Δεν εφαρμόζεται</w:t>
            </w:r>
          </w:p>
        </w:tc>
        <w:tc>
          <w:tcPr>
            <w:tcW w:w="2451" w:type="dxa"/>
          </w:tcPr>
          <w:p w:rsidR="00490202" w:rsidRPr="009C0F00" w:rsidRDefault="00490202" w:rsidP="00AC15E7">
            <w:pPr>
              <w:jc w:val="center"/>
              <w:rPr>
                <w:rFonts w:ascii="Arial" w:hAnsi="Arial" w:cs="Arial"/>
                <w:sz w:val="22"/>
                <w:szCs w:val="22"/>
                <w:lang w:val="el-GR"/>
              </w:rPr>
            </w:pPr>
            <w:r w:rsidRPr="00DC1FA0">
              <w:t>√</w:t>
            </w:r>
          </w:p>
        </w:tc>
      </w:tr>
      <w:tr w:rsidR="00490202" w:rsidRPr="007C7D27" w:rsidTr="00490202">
        <w:trPr>
          <w:jc w:val="center"/>
        </w:trPr>
        <w:tc>
          <w:tcPr>
            <w:tcW w:w="3041"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Έντυπο 7-Βεβαίωση Σχετικά με την Προστασία των Εργαζομένων (βλ. παρ. 8.3.1.1.9 και Έντυπο 7 του Μέρους Α)</w:t>
            </w:r>
          </w:p>
          <w:p w:rsidR="00490202" w:rsidRPr="007C7D27" w:rsidRDefault="00490202" w:rsidP="007C7D27">
            <w:pPr>
              <w:rPr>
                <w:rFonts w:ascii="Arial" w:hAnsi="Arial" w:cs="Arial"/>
                <w:sz w:val="22"/>
                <w:szCs w:val="22"/>
                <w:lang w:val="el-GR"/>
              </w:rPr>
            </w:pPr>
          </w:p>
        </w:tc>
        <w:tc>
          <w:tcPr>
            <w:tcW w:w="3610" w:type="dxa"/>
          </w:tcPr>
          <w:p w:rsidR="00490202" w:rsidRPr="007C7D27" w:rsidRDefault="00490202" w:rsidP="00AC15E7">
            <w:pPr>
              <w:jc w:val="center"/>
            </w:pPr>
            <w:r>
              <w:t>√</w:t>
            </w:r>
          </w:p>
        </w:tc>
        <w:tc>
          <w:tcPr>
            <w:tcW w:w="3502" w:type="dxa"/>
          </w:tcPr>
          <w:p w:rsidR="00490202" w:rsidRPr="007C7D27" w:rsidRDefault="00490202" w:rsidP="00AC15E7">
            <w:pPr>
              <w:jc w:val="center"/>
            </w:pPr>
            <w:r>
              <w:t>√</w:t>
            </w:r>
          </w:p>
        </w:tc>
        <w:tc>
          <w:tcPr>
            <w:tcW w:w="2693" w:type="dxa"/>
          </w:tcPr>
          <w:p w:rsidR="00490202" w:rsidRDefault="00490202" w:rsidP="00490202">
            <w:pPr>
              <w:jc w:val="center"/>
            </w:pPr>
            <w:r w:rsidRPr="003277C7">
              <w:t>√</w:t>
            </w:r>
          </w:p>
        </w:tc>
        <w:tc>
          <w:tcPr>
            <w:tcW w:w="2451" w:type="dxa"/>
          </w:tcPr>
          <w:p w:rsidR="00490202" w:rsidRDefault="00490202" w:rsidP="00490202">
            <w:pPr>
              <w:jc w:val="center"/>
            </w:pPr>
            <w:r w:rsidRPr="003277C7">
              <w:t>√</w:t>
            </w:r>
          </w:p>
        </w:tc>
      </w:tr>
      <w:tr w:rsidR="00490202" w:rsidRPr="007C7D27" w:rsidTr="00490202">
        <w:trPr>
          <w:jc w:val="center"/>
        </w:trPr>
        <w:tc>
          <w:tcPr>
            <w:tcW w:w="3041"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Έντυπο 1 -Έντυπο Τεχνικής Προσφοράς (βλ. παρ. 8.2.4.</w:t>
            </w:r>
            <w:r w:rsidRPr="007C7D27">
              <w:rPr>
                <w:rFonts w:ascii="Arial" w:hAnsi="Arial" w:cs="Arial"/>
                <w:sz w:val="22"/>
                <w:szCs w:val="22"/>
              </w:rPr>
              <w:t>ii</w:t>
            </w:r>
            <w:r w:rsidRPr="007C7D27">
              <w:rPr>
                <w:rFonts w:ascii="Arial" w:hAnsi="Arial" w:cs="Arial"/>
                <w:sz w:val="22"/>
                <w:szCs w:val="22"/>
                <w:lang w:val="el-GR"/>
              </w:rPr>
              <w:t xml:space="preserve"> και Έντυπο 1 του Μέρους Α)</w:t>
            </w:r>
          </w:p>
        </w:tc>
        <w:tc>
          <w:tcPr>
            <w:tcW w:w="3610" w:type="dxa"/>
          </w:tcPr>
          <w:p w:rsidR="00490202" w:rsidRPr="007C7D27" w:rsidRDefault="00490202" w:rsidP="00AC15E7">
            <w:pPr>
              <w:jc w:val="center"/>
              <w:rPr>
                <w:rFonts w:ascii="Arial" w:hAnsi="Arial" w:cs="Arial"/>
                <w:b/>
                <w:sz w:val="22"/>
                <w:szCs w:val="22"/>
                <w:lang w:val="el-GR"/>
              </w:rPr>
            </w:pPr>
            <w:r w:rsidRPr="00DC1FA0">
              <w:t>√</w:t>
            </w:r>
          </w:p>
        </w:tc>
        <w:tc>
          <w:tcPr>
            <w:tcW w:w="3502" w:type="dxa"/>
          </w:tcPr>
          <w:p w:rsidR="00490202" w:rsidRPr="007C7D27" w:rsidRDefault="00490202" w:rsidP="00AC15E7">
            <w:pPr>
              <w:jc w:val="center"/>
            </w:pPr>
            <w:r w:rsidRPr="00DC1FA0">
              <w:t>√</w:t>
            </w:r>
          </w:p>
        </w:tc>
        <w:tc>
          <w:tcPr>
            <w:tcW w:w="2693" w:type="dxa"/>
          </w:tcPr>
          <w:p w:rsidR="00490202" w:rsidRDefault="00490202" w:rsidP="00490202">
            <w:pPr>
              <w:jc w:val="center"/>
            </w:pPr>
            <w:r w:rsidRPr="00611824">
              <w:t>√</w:t>
            </w:r>
          </w:p>
        </w:tc>
        <w:tc>
          <w:tcPr>
            <w:tcW w:w="2451" w:type="dxa"/>
          </w:tcPr>
          <w:p w:rsidR="00490202" w:rsidRPr="00490202" w:rsidRDefault="00490202" w:rsidP="00490202">
            <w:pPr>
              <w:jc w:val="center"/>
              <w:rPr>
                <w:rFonts w:ascii="Arial" w:hAnsi="Arial" w:cs="Arial"/>
                <w:b/>
                <w:sz w:val="22"/>
                <w:szCs w:val="22"/>
                <w:lang w:val="el-GR"/>
              </w:rPr>
            </w:pPr>
            <w:r w:rsidRPr="00490202">
              <w:rPr>
                <w:rFonts w:ascii="Arial" w:hAnsi="Arial" w:cs="Arial"/>
                <w:b/>
                <w:sz w:val="22"/>
                <w:szCs w:val="22"/>
                <w:lang w:val="el-GR"/>
              </w:rPr>
              <w:t>Χ</w:t>
            </w:r>
            <w:r>
              <w:rPr>
                <w:rFonts w:ascii="Arial" w:hAnsi="Arial" w:cs="Arial"/>
                <w:b/>
                <w:sz w:val="22"/>
                <w:szCs w:val="22"/>
                <w:lang w:val="el-GR"/>
              </w:rPr>
              <w:t xml:space="preserve"> (ΔΕΝ ΥΠΕΒΑΛΕ ΤΟ ΕΝΤΥΠΟ 1)</w:t>
            </w:r>
          </w:p>
        </w:tc>
      </w:tr>
      <w:tr w:rsidR="00490202" w:rsidRPr="007C7D27" w:rsidTr="00490202">
        <w:trPr>
          <w:jc w:val="center"/>
        </w:trPr>
        <w:tc>
          <w:tcPr>
            <w:tcW w:w="3041"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Έντυπο 9 – Πίνακας Υλικών, Συσκευών, Εξαρτημάτων και Προτεινόμενοι Κατασκευαστές (βλ. παρ. 8.3.1.2.3 Έντυπο 9 του Μέρους Α)</w:t>
            </w:r>
          </w:p>
        </w:tc>
        <w:tc>
          <w:tcPr>
            <w:tcW w:w="3610" w:type="dxa"/>
          </w:tcPr>
          <w:p w:rsidR="00490202" w:rsidRPr="007C7D27" w:rsidRDefault="00490202" w:rsidP="00AC15E7">
            <w:pPr>
              <w:jc w:val="center"/>
            </w:pPr>
            <w:r>
              <w:t>√</w:t>
            </w:r>
          </w:p>
        </w:tc>
        <w:tc>
          <w:tcPr>
            <w:tcW w:w="3502" w:type="dxa"/>
          </w:tcPr>
          <w:p w:rsidR="00490202" w:rsidRPr="007C7D27" w:rsidRDefault="00490202" w:rsidP="00AC15E7">
            <w:pPr>
              <w:jc w:val="center"/>
            </w:pPr>
            <w:r>
              <w:t>√</w:t>
            </w:r>
          </w:p>
        </w:tc>
        <w:tc>
          <w:tcPr>
            <w:tcW w:w="2693" w:type="dxa"/>
          </w:tcPr>
          <w:p w:rsidR="00490202" w:rsidRDefault="00490202" w:rsidP="00490202">
            <w:pPr>
              <w:jc w:val="center"/>
            </w:pPr>
            <w:r w:rsidRPr="00611824">
              <w:t>√</w:t>
            </w:r>
          </w:p>
        </w:tc>
        <w:tc>
          <w:tcPr>
            <w:tcW w:w="2451" w:type="dxa"/>
          </w:tcPr>
          <w:p w:rsidR="00490202" w:rsidRDefault="00490202" w:rsidP="00490202">
            <w:pPr>
              <w:jc w:val="center"/>
            </w:pPr>
            <w:r w:rsidRPr="000A1817">
              <w:t>√</w:t>
            </w:r>
          </w:p>
        </w:tc>
      </w:tr>
      <w:tr w:rsidR="00490202" w:rsidRPr="007C7D27" w:rsidTr="00490202">
        <w:trPr>
          <w:jc w:val="center"/>
        </w:trPr>
        <w:tc>
          <w:tcPr>
            <w:tcW w:w="3041"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Έντυπο 8 -Πίνακες Συμμόρφωσης με τις Τεχνικές Προδιαγραφές (βλ παρ. 8.3.1.2.1 και Παραρτήματα Α και Β, του Μέρους Α</w:t>
            </w:r>
          </w:p>
        </w:tc>
        <w:tc>
          <w:tcPr>
            <w:tcW w:w="3610" w:type="dxa"/>
          </w:tcPr>
          <w:p w:rsidR="00490202" w:rsidRPr="007C7D27" w:rsidRDefault="00490202" w:rsidP="00AC15E7">
            <w:pPr>
              <w:jc w:val="center"/>
            </w:pPr>
            <w:r>
              <w:t>√</w:t>
            </w:r>
          </w:p>
        </w:tc>
        <w:tc>
          <w:tcPr>
            <w:tcW w:w="3502" w:type="dxa"/>
          </w:tcPr>
          <w:p w:rsidR="00490202" w:rsidRPr="007C7D27" w:rsidRDefault="00490202" w:rsidP="00AC15E7">
            <w:pPr>
              <w:jc w:val="center"/>
            </w:pPr>
            <w:r>
              <w:t>√</w:t>
            </w:r>
          </w:p>
        </w:tc>
        <w:tc>
          <w:tcPr>
            <w:tcW w:w="2693" w:type="dxa"/>
          </w:tcPr>
          <w:p w:rsidR="00490202" w:rsidRDefault="00490202" w:rsidP="00490202">
            <w:pPr>
              <w:jc w:val="center"/>
            </w:pPr>
            <w:r w:rsidRPr="00611824">
              <w:t>√</w:t>
            </w:r>
          </w:p>
        </w:tc>
        <w:tc>
          <w:tcPr>
            <w:tcW w:w="2451" w:type="dxa"/>
          </w:tcPr>
          <w:p w:rsidR="00490202" w:rsidRDefault="00490202" w:rsidP="00490202">
            <w:pPr>
              <w:jc w:val="center"/>
            </w:pPr>
            <w:r w:rsidRPr="000A1817">
              <w:t>√</w:t>
            </w:r>
          </w:p>
        </w:tc>
      </w:tr>
      <w:tr w:rsidR="00490202" w:rsidRPr="007C7D27" w:rsidTr="00490202">
        <w:trPr>
          <w:jc w:val="center"/>
        </w:trPr>
        <w:tc>
          <w:tcPr>
            <w:tcW w:w="3041"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Κατάλογοι και Τεχνικά Φυλλάδια Κατασκευαστών (βλ παρ. 8.3.1.2.2 )</w:t>
            </w:r>
          </w:p>
        </w:tc>
        <w:tc>
          <w:tcPr>
            <w:tcW w:w="3610" w:type="dxa"/>
          </w:tcPr>
          <w:p w:rsidR="00490202" w:rsidRPr="007C7D27" w:rsidRDefault="00490202" w:rsidP="00AC15E7">
            <w:pPr>
              <w:jc w:val="center"/>
            </w:pPr>
            <w:r>
              <w:t>√</w:t>
            </w:r>
          </w:p>
        </w:tc>
        <w:tc>
          <w:tcPr>
            <w:tcW w:w="3502" w:type="dxa"/>
          </w:tcPr>
          <w:p w:rsidR="00490202" w:rsidRPr="007C7D27" w:rsidRDefault="00490202" w:rsidP="00AC15E7">
            <w:pPr>
              <w:jc w:val="center"/>
            </w:pPr>
            <w:r>
              <w:t>√</w:t>
            </w:r>
          </w:p>
        </w:tc>
        <w:tc>
          <w:tcPr>
            <w:tcW w:w="2693" w:type="dxa"/>
          </w:tcPr>
          <w:p w:rsidR="00490202" w:rsidRDefault="00490202" w:rsidP="00490202">
            <w:pPr>
              <w:jc w:val="center"/>
            </w:pPr>
            <w:r w:rsidRPr="00611824">
              <w:t>√</w:t>
            </w:r>
          </w:p>
        </w:tc>
        <w:tc>
          <w:tcPr>
            <w:tcW w:w="2451" w:type="dxa"/>
          </w:tcPr>
          <w:p w:rsidR="00490202" w:rsidRDefault="00490202" w:rsidP="00490202">
            <w:pPr>
              <w:jc w:val="center"/>
            </w:pPr>
            <w:r w:rsidRPr="000A1817">
              <w:t>√</w:t>
            </w:r>
          </w:p>
        </w:tc>
      </w:tr>
      <w:tr w:rsidR="00490202" w:rsidRPr="007C7D27" w:rsidTr="00490202">
        <w:trPr>
          <w:jc w:val="center"/>
        </w:trPr>
        <w:tc>
          <w:tcPr>
            <w:tcW w:w="3041" w:type="dxa"/>
          </w:tcPr>
          <w:p w:rsidR="00490202" w:rsidRDefault="00490202">
            <w:pPr>
              <w:rPr>
                <w:rFonts w:ascii="Arial" w:hAnsi="Arial" w:cs="Arial"/>
                <w:sz w:val="22"/>
                <w:szCs w:val="22"/>
                <w:lang w:val="el-GR"/>
              </w:rPr>
            </w:pPr>
            <w:r>
              <w:rPr>
                <w:rFonts w:ascii="Arial" w:hAnsi="Arial" w:cs="Arial"/>
                <w:sz w:val="22"/>
                <w:szCs w:val="22"/>
                <w:lang w:val="el-GR"/>
              </w:rPr>
              <w:t>Έντυπο 11 (Έντυπο Οικονομικής Προσφοράς) (Έντυπο 11.1, Έντυπο 11.2, Έντυπο 11.3,)</w:t>
            </w:r>
          </w:p>
        </w:tc>
        <w:tc>
          <w:tcPr>
            <w:tcW w:w="3610" w:type="dxa"/>
          </w:tcPr>
          <w:p w:rsidR="00490202" w:rsidRPr="00F34637" w:rsidRDefault="00490202" w:rsidP="00AC15E7">
            <w:pPr>
              <w:jc w:val="center"/>
              <w:rPr>
                <w:lang w:val="el-GR"/>
              </w:rPr>
            </w:pPr>
            <w:r>
              <w:t>√</w:t>
            </w:r>
          </w:p>
        </w:tc>
        <w:tc>
          <w:tcPr>
            <w:tcW w:w="3502" w:type="dxa"/>
          </w:tcPr>
          <w:p w:rsidR="00490202" w:rsidRPr="00F34637" w:rsidRDefault="00490202" w:rsidP="00AC15E7">
            <w:pPr>
              <w:jc w:val="center"/>
              <w:rPr>
                <w:rFonts w:ascii="Arial" w:hAnsi="Arial" w:cs="Arial"/>
                <w:b/>
                <w:sz w:val="22"/>
                <w:szCs w:val="22"/>
                <w:lang w:val="el-GR"/>
              </w:rPr>
            </w:pPr>
            <w:r>
              <w:t>√</w:t>
            </w:r>
          </w:p>
        </w:tc>
        <w:tc>
          <w:tcPr>
            <w:tcW w:w="2693" w:type="dxa"/>
          </w:tcPr>
          <w:p w:rsidR="00490202" w:rsidRDefault="00490202" w:rsidP="00490202">
            <w:pPr>
              <w:jc w:val="center"/>
            </w:pPr>
            <w:r w:rsidRPr="00611824">
              <w:t>√</w:t>
            </w:r>
          </w:p>
        </w:tc>
        <w:tc>
          <w:tcPr>
            <w:tcW w:w="2451" w:type="dxa"/>
          </w:tcPr>
          <w:p w:rsidR="00490202" w:rsidRDefault="00490202" w:rsidP="00490202">
            <w:pPr>
              <w:jc w:val="center"/>
            </w:pPr>
            <w:r w:rsidRPr="000A1817">
              <w:t>√</w:t>
            </w:r>
          </w:p>
        </w:tc>
      </w:tr>
    </w:tbl>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Pr="007C7D27" w:rsidRDefault="007C7D27" w:rsidP="007C7D27">
      <w:pPr>
        <w:rPr>
          <w:rFonts w:ascii="Arial" w:hAnsi="Arial" w:cs="Arial"/>
          <w:lang w:val="el-GR"/>
        </w:rPr>
      </w:pPr>
    </w:p>
    <w:p w:rsidR="007C7D27" w:rsidRDefault="007C7D27" w:rsidP="007C7D27">
      <w:pPr>
        <w:rPr>
          <w:rFonts w:ascii="Arial" w:hAnsi="Arial" w:cs="Arial"/>
        </w:rPr>
      </w:pPr>
    </w:p>
    <w:p w:rsidR="00A21850" w:rsidRDefault="00A21850" w:rsidP="007C7D27">
      <w:pPr>
        <w:rPr>
          <w:rFonts w:ascii="Arial" w:hAnsi="Arial" w:cs="Arial"/>
        </w:rPr>
      </w:pPr>
    </w:p>
    <w:p w:rsidR="00A21850" w:rsidRDefault="00A21850" w:rsidP="007C7D27">
      <w:pPr>
        <w:rPr>
          <w:rFonts w:ascii="Arial" w:hAnsi="Arial" w:cs="Arial"/>
        </w:rPr>
      </w:pPr>
    </w:p>
    <w:p w:rsidR="007C7D27" w:rsidRPr="007C7D27" w:rsidRDefault="007C7D27" w:rsidP="007C7D27">
      <w:pPr>
        <w:rPr>
          <w:rFonts w:ascii="Arial" w:hAnsi="Arial" w:cs="Arial"/>
          <w:b/>
          <w:i/>
          <w:sz w:val="22"/>
          <w:szCs w:val="22"/>
          <w:u w:val="single"/>
          <w:lang w:val="el-GR"/>
        </w:rPr>
      </w:pPr>
      <w:r w:rsidRPr="007C7D27">
        <w:rPr>
          <w:rFonts w:ascii="Arial" w:hAnsi="Arial" w:cs="Arial"/>
          <w:b/>
          <w:sz w:val="22"/>
          <w:szCs w:val="22"/>
          <w:u w:val="single"/>
          <w:lang w:val="el-GR"/>
        </w:rPr>
        <w:lastRenderedPageBreak/>
        <w:t xml:space="preserve">Πίνακας 1.3 Έλεγχος  Τυπικών Προϋποθέσεων </w:t>
      </w:r>
    </w:p>
    <w:p w:rsidR="007C7D27" w:rsidRPr="007C7D27" w:rsidRDefault="007C7D27" w:rsidP="007C7D27">
      <w:pPr>
        <w:rPr>
          <w:rFonts w:ascii="Arial" w:hAnsi="Arial" w:cs="Arial"/>
          <w:lang w:val="el-GR"/>
        </w:rPr>
      </w:pPr>
    </w:p>
    <w:tbl>
      <w:tblPr>
        <w:tblW w:w="15979" w:type="dxa"/>
        <w:jc w:val="center"/>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8"/>
        <w:gridCol w:w="3108"/>
        <w:gridCol w:w="3249"/>
        <w:gridCol w:w="3127"/>
        <w:gridCol w:w="3127"/>
      </w:tblGrid>
      <w:tr w:rsidR="00490202" w:rsidRPr="007C7D27" w:rsidTr="00490202">
        <w:trPr>
          <w:jc w:val="center"/>
        </w:trPr>
        <w:tc>
          <w:tcPr>
            <w:tcW w:w="3368" w:type="dxa"/>
            <w:vMerge w:val="restart"/>
          </w:tcPr>
          <w:p w:rsidR="00490202" w:rsidRPr="007C7D27" w:rsidRDefault="00490202" w:rsidP="007C7D27">
            <w:pPr>
              <w:rPr>
                <w:rFonts w:ascii="Arial" w:hAnsi="Arial" w:cs="Arial"/>
                <w:b/>
                <w:sz w:val="22"/>
                <w:szCs w:val="22"/>
                <w:lang w:val="el-GR"/>
              </w:rPr>
            </w:pPr>
            <w:r w:rsidRPr="007C7D27">
              <w:rPr>
                <w:rFonts w:ascii="Arial" w:hAnsi="Arial" w:cs="Arial"/>
                <w:b/>
                <w:sz w:val="22"/>
                <w:szCs w:val="22"/>
                <w:lang w:val="el-GR"/>
              </w:rPr>
              <w:t>Απαιτήσεις Εγγράφων Διαγωνισμού</w:t>
            </w:r>
          </w:p>
        </w:tc>
        <w:tc>
          <w:tcPr>
            <w:tcW w:w="6357" w:type="dxa"/>
            <w:gridSpan w:val="2"/>
          </w:tcPr>
          <w:p w:rsidR="00490202" w:rsidRPr="007C7D27" w:rsidRDefault="00490202" w:rsidP="007C7D27">
            <w:pPr>
              <w:jc w:val="center"/>
              <w:rPr>
                <w:rFonts w:ascii="Arial" w:hAnsi="Arial" w:cs="Arial"/>
                <w:b/>
                <w:sz w:val="22"/>
                <w:szCs w:val="22"/>
                <w:lang w:val="el-GR"/>
              </w:rPr>
            </w:pPr>
            <w:r w:rsidRPr="007C7D27">
              <w:rPr>
                <w:rFonts w:ascii="Arial" w:hAnsi="Arial" w:cs="Arial"/>
                <w:b/>
                <w:sz w:val="22"/>
                <w:szCs w:val="22"/>
                <w:lang w:val="el-GR"/>
              </w:rPr>
              <w:t>Πλήρωση Απαιτήσεων</w:t>
            </w:r>
          </w:p>
        </w:tc>
        <w:tc>
          <w:tcPr>
            <w:tcW w:w="3127" w:type="dxa"/>
          </w:tcPr>
          <w:p w:rsidR="00490202" w:rsidRPr="007C7D27" w:rsidRDefault="00490202" w:rsidP="007C7D27">
            <w:pPr>
              <w:jc w:val="center"/>
              <w:rPr>
                <w:rFonts w:ascii="Arial" w:hAnsi="Arial" w:cs="Arial"/>
                <w:b/>
                <w:sz w:val="22"/>
                <w:szCs w:val="22"/>
                <w:lang w:val="el-GR"/>
              </w:rPr>
            </w:pPr>
          </w:p>
        </w:tc>
        <w:tc>
          <w:tcPr>
            <w:tcW w:w="3127" w:type="dxa"/>
          </w:tcPr>
          <w:p w:rsidR="00490202" w:rsidRPr="007C7D27" w:rsidRDefault="00490202" w:rsidP="007C7D27">
            <w:pPr>
              <w:jc w:val="center"/>
              <w:rPr>
                <w:rFonts w:ascii="Arial" w:hAnsi="Arial" w:cs="Arial"/>
                <w:b/>
                <w:sz w:val="22"/>
                <w:szCs w:val="22"/>
                <w:lang w:val="el-GR"/>
              </w:rPr>
            </w:pPr>
          </w:p>
        </w:tc>
      </w:tr>
      <w:tr w:rsidR="00490202" w:rsidRPr="00F34637" w:rsidTr="00490202">
        <w:trPr>
          <w:jc w:val="center"/>
        </w:trPr>
        <w:tc>
          <w:tcPr>
            <w:tcW w:w="3368" w:type="dxa"/>
            <w:vMerge/>
          </w:tcPr>
          <w:p w:rsidR="00490202" w:rsidRPr="007C7D27" w:rsidRDefault="00490202" w:rsidP="007C7D27">
            <w:pPr>
              <w:rPr>
                <w:rFonts w:ascii="Arial" w:hAnsi="Arial" w:cs="Arial"/>
                <w:b/>
                <w:sz w:val="22"/>
                <w:szCs w:val="22"/>
                <w:lang w:val="el-GR"/>
              </w:rPr>
            </w:pPr>
          </w:p>
        </w:tc>
        <w:tc>
          <w:tcPr>
            <w:tcW w:w="3108" w:type="dxa"/>
          </w:tcPr>
          <w:p w:rsidR="00490202" w:rsidRPr="00490202" w:rsidRDefault="00490202" w:rsidP="00214445">
            <w:pPr>
              <w:jc w:val="center"/>
              <w:rPr>
                <w:rFonts w:ascii="Arial" w:hAnsi="Arial" w:cs="Arial"/>
                <w:b/>
                <w:sz w:val="22"/>
                <w:szCs w:val="22"/>
                <w:lang w:val="el-GR"/>
              </w:rPr>
            </w:pPr>
            <w:r w:rsidRPr="00490202">
              <w:rPr>
                <w:rFonts w:ascii="Arial" w:hAnsi="Arial" w:cs="Arial"/>
                <w:b/>
                <w:sz w:val="22"/>
                <w:szCs w:val="22"/>
                <w:lang w:val="el-GR"/>
              </w:rPr>
              <w:t>ΠΡΟΣΦΟΡΑ</w:t>
            </w:r>
            <w:r w:rsidRPr="00490202">
              <w:rPr>
                <w:rFonts w:ascii="Arial" w:hAnsi="Arial" w:cs="Arial"/>
                <w:b/>
                <w:sz w:val="22"/>
                <w:szCs w:val="22"/>
                <w:lang w:val="en-GB"/>
              </w:rPr>
              <w:t xml:space="preserve"> </w:t>
            </w:r>
            <w:r w:rsidRPr="00490202">
              <w:rPr>
                <w:rFonts w:ascii="Arial" w:hAnsi="Arial" w:cs="Arial"/>
                <w:b/>
                <w:sz w:val="22"/>
                <w:szCs w:val="22"/>
                <w:lang w:val="el-GR"/>
              </w:rPr>
              <w:t>1/4</w:t>
            </w:r>
          </w:p>
          <w:p w:rsidR="00490202" w:rsidRPr="00490202" w:rsidRDefault="00490202" w:rsidP="00214445">
            <w:pPr>
              <w:jc w:val="center"/>
              <w:rPr>
                <w:rFonts w:ascii="Arial" w:hAnsi="Arial" w:cs="Arial"/>
                <w:b/>
                <w:sz w:val="20"/>
                <w:szCs w:val="20"/>
                <w:lang w:val="en-GB"/>
              </w:rPr>
            </w:pPr>
            <w:r w:rsidRPr="00490202">
              <w:rPr>
                <w:rFonts w:ascii="Arial" w:hAnsi="Arial" w:cs="Arial"/>
                <w:b/>
                <w:sz w:val="22"/>
                <w:szCs w:val="22"/>
                <w:lang w:val="en-GB"/>
              </w:rPr>
              <w:t>(</w:t>
            </w:r>
            <w:r w:rsidRPr="00490202">
              <w:rPr>
                <w:rFonts w:ascii="Arial" w:hAnsi="Arial" w:cs="Arial"/>
                <w:b/>
                <w:sz w:val="22"/>
                <w:szCs w:val="22"/>
              </w:rPr>
              <w:t>GALATARIOTIS TECHNICAL LTD</w:t>
            </w:r>
            <w:r w:rsidRPr="00490202">
              <w:rPr>
                <w:rFonts w:ascii="Arial" w:hAnsi="Arial" w:cs="Arial"/>
                <w:b/>
                <w:sz w:val="22"/>
                <w:szCs w:val="22"/>
                <w:lang w:val="en-GB"/>
              </w:rPr>
              <w:t>)</w:t>
            </w:r>
          </w:p>
        </w:tc>
        <w:tc>
          <w:tcPr>
            <w:tcW w:w="3249" w:type="dxa"/>
          </w:tcPr>
          <w:p w:rsidR="00490202" w:rsidRPr="00490202" w:rsidRDefault="00490202" w:rsidP="00214445">
            <w:pPr>
              <w:jc w:val="center"/>
              <w:rPr>
                <w:rFonts w:ascii="Arial" w:hAnsi="Arial" w:cs="Arial"/>
                <w:b/>
                <w:sz w:val="22"/>
                <w:szCs w:val="22"/>
                <w:lang w:val="el-GR"/>
              </w:rPr>
            </w:pPr>
            <w:r w:rsidRPr="00490202">
              <w:rPr>
                <w:rFonts w:ascii="Arial" w:hAnsi="Arial" w:cs="Arial"/>
                <w:b/>
                <w:sz w:val="22"/>
                <w:szCs w:val="22"/>
                <w:lang w:val="el-GR"/>
              </w:rPr>
              <w:t>ΠΡΟΣΦΟΡΑ</w:t>
            </w:r>
            <w:r w:rsidRPr="00490202">
              <w:rPr>
                <w:rFonts w:ascii="Arial" w:hAnsi="Arial" w:cs="Arial"/>
                <w:b/>
                <w:sz w:val="22"/>
                <w:szCs w:val="22"/>
                <w:lang w:val="en-GB"/>
              </w:rPr>
              <w:t xml:space="preserve"> 2/</w:t>
            </w:r>
            <w:r w:rsidRPr="00490202">
              <w:rPr>
                <w:rFonts w:ascii="Arial" w:hAnsi="Arial" w:cs="Arial"/>
                <w:b/>
                <w:sz w:val="22"/>
                <w:szCs w:val="22"/>
                <w:lang w:val="el-GR"/>
              </w:rPr>
              <w:t>4</w:t>
            </w:r>
          </w:p>
          <w:p w:rsidR="00490202" w:rsidRPr="00490202" w:rsidRDefault="00490202" w:rsidP="00214445">
            <w:pPr>
              <w:jc w:val="center"/>
              <w:rPr>
                <w:rFonts w:ascii="Arial" w:hAnsi="Arial" w:cs="Arial"/>
                <w:b/>
                <w:sz w:val="20"/>
                <w:szCs w:val="20"/>
                <w:lang w:val="en-GB"/>
              </w:rPr>
            </w:pPr>
            <w:r w:rsidRPr="00490202">
              <w:rPr>
                <w:rFonts w:ascii="Arial" w:hAnsi="Arial" w:cs="Arial"/>
                <w:b/>
                <w:sz w:val="22"/>
                <w:szCs w:val="22"/>
                <w:lang w:val="en-GB"/>
              </w:rPr>
              <w:t>(</w:t>
            </w:r>
            <w:r w:rsidRPr="00490202">
              <w:rPr>
                <w:rFonts w:ascii="Arial" w:hAnsi="Arial" w:cs="Arial"/>
                <w:b/>
                <w:sz w:val="22"/>
                <w:szCs w:val="22"/>
                <w:lang w:val="el-GR"/>
              </w:rPr>
              <w:t>ΑΝΔΡΕΑΣ ΗΡΑΚΛΕΟΥΣ ΗΛΕΚΤΡΙΚΕΣ ΕΓΚΑΤΑΣΤΑΣΕΙΣ ΛΤΔ</w:t>
            </w:r>
            <w:r w:rsidRPr="00490202">
              <w:rPr>
                <w:rFonts w:ascii="Arial" w:hAnsi="Arial" w:cs="Arial"/>
                <w:b/>
                <w:sz w:val="22"/>
                <w:szCs w:val="22"/>
                <w:lang w:val="en-GB"/>
              </w:rPr>
              <w:t>)</w:t>
            </w:r>
          </w:p>
        </w:tc>
        <w:tc>
          <w:tcPr>
            <w:tcW w:w="3127" w:type="dxa"/>
          </w:tcPr>
          <w:p w:rsidR="00490202" w:rsidRPr="00490202" w:rsidRDefault="00490202" w:rsidP="00214445">
            <w:pPr>
              <w:jc w:val="center"/>
              <w:rPr>
                <w:rFonts w:ascii="Arial" w:hAnsi="Arial" w:cs="Arial"/>
                <w:b/>
                <w:sz w:val="22"/>
                <w:szCs w:val="22"/>
                <w:lang w:val="el-GR"/>
              </w:rPr>
            </w:pPr>
            <w:r w:rsidRPr="00490202">
              <w:rPr>
                <w:rFonts w:ascii="Arial" w:hAnsi="Arial" w:cs="Arial"/>
                <w:b/>
                <w:sz w:val="22"/>
                <w:szCs w:val="22"/>
                <w:lang w:val="el-GR"/>
              </w:rPr>
              <w:t>ΠΡΟΣΦΟΡΑ</w:t>
            </w:r>
            <w:r w:rsidRPr="00490202">
              <w:rPr>
                <w:rFonts w:ascii="Arial" w:hAnsi="Arial" w:cs="Arial"/>
                <w:b/>
                <w:sz w:val="22"/>
                <w:szCs w:val="22"/>
                <w:lang w:val="en-GB"/>
              </w:rPr>
              <w:t xml:space="preserve"> </w:t>
            </w:r>
            <w:r w:rsidRPr="00490202">
              <w:rPr>
                <w:rFonts w:ascii="Arial" w:hAnsi="Arial" w:cs="Arial"/>
                <w:b/>
                <w:sz w:val="22"/>
                <w:szCs w:val="22"/>
                <w:lang w:val="el-GR"/>
              </w:rPr>
              <w:t>3/4</w:t>
            </w:r>
          </w:p>
          <w:p w:rsidR="00490202" w:rsidRPr="00490202" w:rsidRDefault="00490202" w:rsidP="00214445">
            <w:pPr>
              <w:jc w:val="center"/>
              <w:rPr>
                <w:rFonts w:ascii="Arial" w:hAnsi="Arial" w:cs="Arial"/>
                <w:b/>
                <w:lang w:val="el-GR"/>
              </w:rPr>
            </w:pPr>
            <w:r w:rsidRPr="00490202">
              <w:rPr>
                <w:rFonts w:ascii="Arial" w:hAnsi="Arial" w:cs="Arial"/>
                <w:b/>
                <w:sz w:val="22"/>
                <w:szCs w:val="22"/>
                <w:lang w:val="el-GR"/>
              </w:rPr>
              <w:t>(</w:t>
            </w:r>
            <w:r w:rsidRPr="00490202">
              <w:rPr>
                <w:rFonts w:ascii="Arial" w:hAnsi="Arial" w:cs="Arial"/>
                <w:b/>
                <w:sz w:val="22"/>
                <w:szCs w:val="22"/>
              </w:rPr>
              <w:t>A. PAPAETIS SERVICES LTD</w:t>
            </w:r>
            <w:r w:rsidRPr="00490202">
              <w:rPr>
                <w:rFonts w:ascii="Arial" w:hAnsi="Arial" w:cs="Arial"/>
                <w:b/>
                <w:sz w:val="22"/>
                <w:szCs w:val="22"/>
                <w:lang w:val="el-GR"/>
              </w:rPr>
              <w:t>)</w:t>
            </w:r>
          </w:p>
        </w:tc>
        <w:tc>
          <w:tcPr>
            <w:tcW w:w="3127" w:type="dxa"/>
          </w:tcPr>
          <w:p w:rsidR="00490202" w:rsidRPr="00490202" w:rsidRDefault="00490202" w:rsidP="00214445">
            <w:pPr>
              <w:jc w:val="center"/>
              <w:rPr>
                <w:rFonts w:ascii="Arial" w:hAnsi="Arial" w:cs="Arial"/>
                <w:b/>
                <w:sz w:val="22"/>
                <w:szCs w:val="22"/>
                <w:lang w:val="el-GR"/>
              </w:rPr>
            </w:pPr>
            <w:r w:rsidRPr="00490202">
              <w:rPr>
                <w:rFonts w:ascii="Arial" w:hAnsi="Arial" w:cs="Arial"/>
                <w:b/>
                <w:sz w:val="22"/>
                <w:szCs w:val="22"/>
                <w:lang w:val="el-GR"/>
              </w:rPr>
              <w:t>ΠΡΟΣΦΟΡΑ</w:t>
            </w:r>
            <w:r w:rsidRPr="00490202">
              <w:rPr>
                <w:rFonts w:ascii="Arial" w:hAnsi="Arial" w:cs="Arial"/>
                <w:b/>
                <w:sz w:val="22"/>
                <w:szCs w:val="22"/>
                <w:lang w:val="en-GB"/>
              </w:rPr>
              <w:t xml:space="preserve"> </w:t>
            </w:r>
            <w:r w:rsidRPr="00490202">
              <w:rPr>
                <w:rFonts w:ascii="Arial" w:hAnsi="Arial" w:cs="Arial"/>
                <w:b/>
                <w:sz w:val="22"/>
                <w:szCs w:val="22"/>
                <w:lang w:val="el-GR"/>
              </w:rPr>
              <w:t>4</w:t>
            </w:r>
            <w:r w:rsidRPr="00490202">
              <w:rPr>
                <w:rFonts w:ascii="Arial" w:hAnsi="Arial" w:cs="Arial"/>
                <w:b/>
                <w:sz w:val="22"/>
                <w:szCs w:val="22"/>
                <w:lang w:val="en-GB"/>
              </w:rPr>
              <w:t>/</w:t>
            </w:r>
            <w:r w:rsidRPr="00490202">
              <w:rPr>
                <w:rFonts w:ascii="Arial" w:hAnsi="Arial" w:cs="Arial"/>
                <w:b/>
                <w:sz w:val="22"/>
                <w:szCs w:val="22"/>
                <w:lang w:val="el-GR"/>
              </w:rPr>
              <w:t>4</w:t>
            </w:r>
          </w:p>
          <w:p w:rsidR="00490202" w:rsidRPr="00490202" w:rsidRDefault="00490202" w:rsidP="00214445">
            <w:pPr>
              <w:jc w:val="center"/>
              <w:rPr>
                <w:b/>
                <w:lang w:val="el-GR"/>
              </w:rPr>
            </w:pPr>
            <w:r w:rsidRPr="00490202">
              <w:rPr>
                <w:rFonts w:ascii="Arial" w:hAnsi="Arial" w:cs="Arial"/>
                <w:b/>
                <w:sz w:val="22"/>
                <w:szCs w:val="22"/>
                <w:lang w:val="el-GR"/>
              </w:rPr>
              <w:t>(</w:t>
            </w:r>
            <w:r w:rsidRPr="00490202">
              <w:rPr>
                <w:rFonts w:ascii="Arial" w:hAnsi="Arial" w:cs="Arial"/>
                <w:b/>
                <w:sz w:val="22"/>
                <w:szCs w:val="22"/>
              </w:rPr>
              <w:t>CBS IT SYSTEMS CYPRUS LTD</w:t>
            </w:r>
            <w:r w:rsidRPr="00490202">
              <w:rPr>
                <w:rFonts w:ascii="Arial" w:hAnsi="Arial" w:cs="Arial"/>
                <w:b/>
                <w:sz w:val="22"/>
                <w:szCs w:val="22"/>
                <w:lang w:val="el-GR"/>
              </w:rPr>
              <w:t>)</w:t>
            </w:r>
          </w:p>
        </w:tc>
      </w:tr>
      <w:tr w:rsidR="00490202" w:rsidRPr="007C7D27" w:rsidTr="00490202">
        <w:trPr>
          <w:jc w:val="center"/>
        </w:trPr>
        <w:tc>
          <w:tcPr>
            <w:tcW w:w="9725" w:type="dxa"/>
            <w:gridSpan w:val="3"/>
          </w:tcPr>
          <w:p w:rsidR="00490202" w:rsidRPr="007C7D27" w:rsidRDefault="00490202" w:rsidP="007C7D27">
            <w:pPr>
              <w:jc w:val="center"/>
              <w:rPr>
                <w:rFonts w:ascii="Arial" w:hAnsi="Arial" w:cs="Arial"/>
                <w:sz w:val="22"/>
                <w:szCs w:val="22"/>
                <w:lang w:val="el-GR"/>
              </w:rPr>
            </w:pPr>
            <w:r w:rsidRPr="007C7D27">
              <w:rPr>
                <w:rFonts w:ascii="Arial" w:hAnsi="Arial" w:cs="Arial"/>
                <w:b/>
                <w:sz w:val="22"/>
                <w:szCs w:val="22"/>
                <w:lang w:val="el-GR"/>
              </w:rPr>
              <w:t>Οικονομική και Τεχνοοικονομική Επάρκεια</w:t>
            </w:r>
          </w:p>
        </w:tc>
        <w:tc>
          <w:tcPr>
            <w:tcW w:w="3127" w:type="dxa"/>
          </w:tcPr>
          <w:p w:rsidR="00490202" w:rsidRPr="007C7D27" w:rsidRDefault="00490202" w:rsidP="007C7D27">
            <w:pPr>
              <w:jc w:val="center"/>
              <w:rPr>
                <w:rFonts w:ascii="Arial" w:hAnsi="Arial" w:cs="Arial"/>
                <w:b/>
                <w:sz w:val="22"/>
                <w:szCs w:val="22"/>
                <w:lang w:val="el-GR"/>
              </w:rPr>
            </w:pPr>
          </w:p>
        </w:tc>
        <w:tc>
          <w:tcPr>
            <w:tcW w:w="3127" w:type="dxa"/>
          </w:tcPr>
          <w:p w:rsidR="00490202" w:rsidRPr="007C7D27" w:rsidRDefault="00490202" w:rsidP="007C7D27">
            <w:pPr>
              <w:jc w:val="center"/>
              <w:rPr>
                <w:rFonts w:ascii="Arial" w:hAnsi="Arial" w:cs="Arial"/>
                <w:b/>
                <w:sz w:val="22"/>
                <w:szCs w:val="22"/>
                <w:lang w:val="el-GR"/>
              </w:rPr>
            </w:pPr>
          </w:p>
        </w:tc>
      </w:tr>
      <w:tr w:rsidR="00490202" w:rsidRPr="007C7D27" w:rsidTr="00490202">
        <w:trPr>
          <w:jc w:val="center"/>
        </w:trPr>
        <w:tc>
          <w:tcPr>
            <w:tcW w:w="3368"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Έντυπο 4 -Έντυπο Οικονομικής και Χρηματοοικονομικής Επάρκειας</w:t>
            </w:r>
          </w:p>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 xml:space="preserve"> (βλ. παρ. 6.2.2, 8.3.1.1.4 και Έντυπο 4 του Μέρους Α)</w:t>
            </w:r>
          </w:p>
          <w:p w:rsidR="00490202" w:rsidRPr="007C7D27" w:rsidRDefault="00490202" w:rsidP="007C7D27">
            <w:pPr>
              <w:rPr>
                <w:rFonts w:ascii="Arial" w:hAnsi="Arial" w:cs="Arial"/>
                <w:sz w:val="22"/>
                <w:szCs w:val="22"/>
                <w:lang w:val="el-GR"/>
              </w:rPr>
            </w:pPr>
          </w:p>
        </w:tc>
        <w:tc>
          <w:tcPr>
            <w:tcW w:w="3108" w:type="dxa"/>
          </w:tcPr>
          <w:p w:rsidR="00490202" w:rsidRDefault="00490202" w:rsidP="00490202">
            <w:pPr>
              <w:jc w:val="center"/>
            </w:pPr>
            <w:r w:rsidRPr="0000610A">
              <w:t>√</w:t>
            </w:r>
          </w:p>
        </w:tc>
        <w:tc>
          <w:tcPr>
            <w:tcW w:w="3249" w:type="dxa"/>
          </w:tcPr>
          <w:p w:rsidR="00490202" w:rsidRDefault="00490202" w:rsidP="00490202">
            <w:pPr>
              <w:jc w:val="center"/>
            </w:pPr>
            <w:r w:rsidRPr="0000610A">
              <w:t>√</w:t>
            </w:r>
          </w:p>
        </w:tc>
        <w:tc>
          <w:tcPr>
            <w:tcW w:w="3127" w:type="dxa"/>
          </w:tcPr>
          <w:p w:rsidR="00490202" w:rsidRDefault="00490202" w:rsidP="00490202">
            <w:pPr>
              <w:jc w:val="center"/>
            </w:pPr>
            <w:r w:rsidRPr="0000610A">
              <w:t>√</w:t>
            </w:r>
          </w:p>
        </w:tc>
        <w:tc>
          <w:tcPr>
            <w:tcW w:w="3127" w:type="dxa"/>
          </w:tcPr>
          <w:p w:rsidR="00490202" w:rsidRDefault="00490202" w:rsidP="00490202">
            <w:pPr>
              <w:jc w:val="center"/>
            </w:pPr>
            <w:r w:rsidRPr="0000610A">
              <w:t>√</w:t>
            </w:r>
          </w:p>
        </w:tc>
      </w:tr>
      <w:tr w:rsidR="00490202" w:rsidRPr="007C7D27" w:rsidTr="00490202">
        <w:trPr>
          <w:jc w:val="center"/>
        </w:trPr>
        <w:tc>
          <w:tcPr>
            <w:tcW w:w="3368"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Μέσος Όρος Κύκλου Εργασιών των τελευταίων τριών (3) ετών (βλ. παράγραφο 6.2.2.1 του Μέρους Α)</w:t>
            </w:r>
          </w:p>
        </w:tc>
        <w:tc>
          <w:tcPr>
            <w:tcW w:w="3108" w:type="dxa"/>
          </w:tcPr>
          <w:p w:rsidR="00490202" w:rsidRDefault="00490202" w:rsidP="00490202">
            <w:pPr>
              <w:jc w:val="center"/>
            </w:pPr>
            <w:r w:rsidRPr="0000610A">
              <w:t>√</w:t>
            </w:r>
          </w:p>
        </w:tc>
        <w:tc>
          <w:tcPr>
            <w:tcW w:w="3249" w:type="dxa"/>
          </w:tcPr>
          <w:p w:rsidR="00490202" w:rsidRDefault="00490202" w:rsidP="00490202">
            <w:pPr>
              <w:jc w:val="center"/>
            </w:pPr>
            <w:r w:rsidRPr="0000610A">
              <w:t>√</w:t>
            </w:r>
          </w:p>
        </w:tc>
        <w:tc>
          <w:tcPr>
            <w:tcW w:w="3127" w:type="dxa"/>
          </w:tcPr>
          <w:p w:rsidR="00490202" w:rsidRDefault="00490202" w:rsidP="00490202">
            <w:pPr>
              <w:jc w:val="center"/>
            </w:pPr>
            <w:r w:rsidRPr="0000610A">
              <w:t>√</w:t>
            </w:r>
          </w:p>
        </w:tc>
        <w:tc>
          <w:tcPr>
            <w:tcW w:w="3127" w:type="dxa"/>
          </w:tcPr>
          <w:p w:rsidR="00490202" w:rsidRDefault="00490202" w:rsidP="00490202">
            <w:pPr>
              <w:jc w:val="center"/>
            </w:pPr>
            <w:r w:rsidRPr="0000610A">
              <w:t>√</w:t>
            </w:r>
          </w:p>
        </w:tc>
      </w:tr>
      <w:tr w:rsidR="00490202" w:rsidRPr="007C7D27" w:rsidTr="00490202">
        <w:trPr>
          <w:jc w:val="center"/>
        </w:trPr>
        <w:tc>
          <w:tcPr>
            <w:tcW w:w="9725" w:type="dxa"/>
            <w:gridSpan w:val="3"/>
          </w:tcPr>
          <w:p w:rsidR="00490202" w:rsidRPr="007C7D27" w:rsidRDefault="00490202" w:rsidP="007C7D27">
            <w:pPr>
              <w:jc w:val="center"/>
              <w:rPr>
                <w:rFonts w:ascii="Arial" w:hAnsi="Arial" w:cs="Arial"/>
                <w:sz w:val="22"/>
                <w:szCs w:val="22"/>
                <w:lang w:val="el-GR"/>
              </w:rPr>
            </w:pPr>
            <w:r w:rsidRPr="007C7D27">
              <w:rPr>
                <w:rFonts w:ascii="Arial" w:hAnsi="Arial" w:cs="Arial"/>
                <w:b/>
                <w:sz w:val="22"/>
                <w:szCs w:val="22"/>
                <w:lang w:val="el-GR"/>
              </w:rPr>
              <w:t>Τεχνικές και Επαγγελματικές Ικανότητες</w:t>
            </w:r>
          </w:p>
        </w:tc>
        <w:tc>
          <w:tcPr>
            <w:tcW w:w="3127" w:type="dxa"/>
          </w:tcPr>
          <w:p w:rsidR="00490202" w:rsidRPr="007C7D27" w:rsidRDefault="00490202" w:rsidP="007C7D27">
            <w:pPr>
              <w:jc w:val="center"/>
              <w:rPr>
                <w:rFonts w:ascii="Arial" w:hAnsi="Arial" w:cs="Arial"/>
                <w:b/>
                <w:sz w:val="22"/>
                <w:szCs w:val="22"/>
                <w:lang w:val="el-GR"/>
              </w:rPr>
            </w:pPr>
          </w:p>
        </w:tc>
        <w:tc>
          <w:tcPr>
            <w:tcW w:w="3127" w:type="dxa"/>
          </w:tcPr>
          <w:p w:rsidR="00490202" w:rsidRPr="007C7D27" w:rsidRDefault="00490202" w:rsidP="007C7D27">
            <w:pPr>
              <w:jc w:val="center"/>
              <w:rPr>
                <w:rFonts w:ascii="Arial" w:hAnsi="Arial" w:cs="Arial"/>
                <w:b/>
                <w:sz w:val="22"/>
                <w:szCs w:val="22"/>
                <w:lang w:val="el-GR"/>
              </w:rPr>
            </w:pPr>
          </w:p>
        </w:tc>
      </w:tr>
      <w:tr w:rsidR="00490202" w:rsidRPr="007C7D27" w:rsidTr="00490202">
        <w:trPr>
          <w:jc w:val="center"/>
        </w:trPr>
        <w:tc>
          <w:tcPr>
            <w:tcW w:w="3368"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Έντυπο 5- Τεκμηρίωση Τεχνικών και Επαγγελματικών Ικανοτήτων του Προσφέροντα (βλ. παρ. 6.2.3.2, 6.2.3.4 και 8.3.1.1.5(β) (γ) του Μέρους Α))</w:t>
            </w:r>
          </w:p>
        </w:tc>
        <w:tc>
          <w:tcPr>
            <w:tcW w:w="3108" w:type="dxa"/>
          </w:tcPr>
          <w:p w:rsidR="00490202" w:rsidRPr="007C7D27" w:rsidRDefault="00490202" w:rsidP="00AC15E7">
            <w:pPr>
              <w:jc w:val="center"/>
            </w:pPr>
            <w:r>
              <w:t>√</w:t>
            </w:r>
          </w:p>
        </w:tc>
        <w:tc>
          <w:tcPr>
            <w:tcW w:w="3249" w:type="dxa"/>
          </w:tcPr>
          <w:p w:rsidR="00490202" w:rsidRPr="007C7D27" w:rsidRDefault="00490202" w:rsidP="00AC15E7">
            <w:pPr>
              <w:jc w:val="center"/>
            </w:pPr>
            <w:r>
              <w:t>√</w:t>
            </w:r>
          </w:p>
        </w:tc>
        <w:tc>
          <w:tcPr>
            <w:tcW w:w="3127" w:type="dxa"/>
          </w:tcPr>
          <w:p w:rsidR="00490202" w:rsidRDefault="00490202" w:rsidP="00490202">
            <w:pPr>
              <w:jc w:val="center"/>
            </w:pPr>
            <w:r w:rsidRPr="001F7824">
              <w:t>√</w:t>
            </w:r>
          </w:p>
        </w:tc>
        <w:tc>
          <w:tcPr>
            <w:tcW w:w="3127" w:type="dxa"/>
          </w:tcPr>
          <w:p w:rsidR="00490202" w:rsidRDefault="00490202" w:rsidP="00490202">
            <w:pPr>
              <w:jc w:val="center"/>
            </w:pPr>
            <w:r w:rsidRPr="001F7824">
              <w:t>√</w:t>
            </w:r>
          </w:p>
        </w:tc>
      </w:tr>
      <w:tr w:rsidR="00490202" w:rsidRPr="007C7D27" w:rsidTr="00490202">
        <w:trPr>
          <w:jc w:val="center"/>
        </w:trPr>
        <w:tc>
          <w:tcPr>
            <w:tcW w:w="3368"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Έντυπο 5.1- Στοιχεία Συμβάσεων (βλ. παράγραφο 6.2.3.4 του Μέρους Α)</w:t>
            </w:r>
          </w:p>
        </w:tc>
        <w:tc>
          <w:tcPr>
            <w:tcW w:w="3108" w:type="dxa"/>
          </w:tcPr>
          <w:p w:rsidR="00490202" w:rsidRPr="007C7D27" w:rsidRDefault="00490202" w:rsidP="00AC15E7">
            <w:pPr>
              <w:jc w:val="center"/>
            </w:pPr>
            <w:r>
              <w:t>√</w:t>
            </w:r>
          </w:p>
        </w:tc>
        <w:tc>
          <w:tcPr>
            <w:tcW w:w="3249" w:type="dxa"/>
          </w:tcPr>
          <w:p w:rsidR="00490202" w:rsidRPr="007C7D27" w:rsidRDefault="00490202" w:rsidP="00AC15E7">
            <w:pPr>
              <w:jc w:val="center"/>
            </w:pPr>
            <w:r>
              <w:t>√</w:t>
            </w:r>
          </w:p>
        </w:tc>
        <w:tc>
          <w:tcPr>
            <w:tcW w:w="3127" w:type="dxa"/>
          </w:tcPr>
          <w:p w:rsidR="00490202" w:rsidRDefault="00490202" w:rsidP="00490202">
            <w:pPr>
              <w:jc w:val="center"/>
            </w:pPr>
            <w:r w:rsidRPr="00D63F50">
              <w:t>√</w:t>
            </w:r>
          </w:p>
        </w:tc>
        <w:tc>
          <w:tcPr>
            <w:tcW w:w="3127" w:type="dxa"/>
          </w:tcPr>
          <w:p w:rsidR="00490202" w:rsidRDefault="00490202" w:rsidP="00490202">
            <w:pPr>
              <w:jc w:val="center"/>
            </w:pPr>
            <w:r w:rsidRPr="00D63F50">
              <w:t>√</w:t>
            </w:r>
          </w:p>
        </w:tc>
      </w:tr>
      <w:tr w:rsidR="00856261" w:rsidRPr="007C7D27" w:rsidTr="00490202">
        <w:trPr>
          <w:jc w:val="center"/>
        </w:trPr>
        <w:tc>
          <w:tcPr>
            <w:tcW w:w="3368" w:type="dxa"/>
          </w:tcPr>
          <w:p w:rsidR="00856261" w:rsidRPr="007C7D27" w:rsidRDefault="00856261" w:rsidP="007C7D27">
            <w:pPr>
              <w:rPr>
                <w:rFonts w:ascii="Arial" w:hAnsi="Arial" w:cs="Arial"/>
                <w:sz w:val="22"/>
                <w:szCs w:val="22"/>
                <w:lang w:val="el-GR"/>
              </w:rPr>
            </w:pPr>
            <w:r w:rsidRPr="007C7D27">
              <w:rPr>
                <w:rFonts w:ascii="Arial" w:hAnsi="Arial" w:cs="Arial"/>
                <w:sz w:val="22"/>
                <w:szCs w:val="22"/>
                <w:lang w:val="el-GR"/>
              </w:rPr>
              <w:t>Αριθμός, είδος και αξία συμβάσεων (βλ. παράγραφο 6.2.3.4 του Μέρους Α)</w:t>
            </w:r>
            <w:r>
              <w:rPr>
                <w:rFonts w:ascii="Arial" w:hAnsi="Arial" w:cs="Arial"/>
                <w:sz w:val="22"/>
                <w:szCs w:val="22"/>
                <w:lang w:val="el-GR"/>
              </w:rPr>
              <w:t xml:space="preserve"> (Ισχύει μόνο για το Τμήμα Β)</w:t>
            </w:r>
            <w:r w:rsidRPr="007C7D27">
              <w:rPr>
                <w:rFonts w:ascii="Arial" w:hAnsi="Arial" w:cs="Arial"/>
                <w:sz w:val="22"/>
                <w:szCs w:val="22"/>
                <w:lang w:val="el-GR"/>
              </w:rPr>
              <w:t>:</w:t>
            </w:r>
          </w:p>
          <w:p w:rsidR="00856261" w:rsidRPr="00490202" w:rsidRDefault="00856261" w:rsidP="00490202">
            <w:pPr>
              <w:pStyle w:val="ListParagraph"/>
              <w:numPr>
                <w:ilvl w:val="0"/>
                <w:numId w:val="26"/>
              </w:numPr>
              <w:jc w:val="both"/>
              <w:rPr>
                <w:b/>
                <w:sz w:val="22"/>
                <w:szCs w:val="22"/>
                <w:u w:val="single"/>
              </w:rPr>
            </w:pPr>
            <w:r>
              <w:rPr>
                <w:rFonts w:ascii="Arial" w:eastAsia="Calibri" w:hAnsi="Arial" w:cs="Arial"/>
                <w:bCs/>
                <w:sz w:val="22"/>
                <w:szCs w:val="22"/>
                <w:lang w:val="el-GR"/>
              </w:rPr>
              <w:t>Ν</w:t>
            </w:r>
            <w:r>
              <w:rPr>
                <w:rFonts w:ascii="Arial" w:eastAsia="Calibri" w:hAnsi="Arial" w:cs="Arial"/>
                <w:sz w:val="22"/>
                <w:szCs w:val="22"/>
                <w:lang w:val="el-GR"/>
              </w:rPr>
              <w:t>α έχουν ολοκληρώσει επιτυχώς κατά τα τελευταία πέντε (5) έτη, τουλάχιστον:</w:t>
            </w:r>
            <w:r w:rsidRPr="00691B70">
              <w:rPr>
                <w:rFonts w:ascii="Arial" w:hAnsi="Arial" w:cs="Arial"/>
                <w:b/>
                <w:sz w:val="22"/>
                <w:szCs w:val="22"/>
                <w:lang w:val="el-GR"/>
              </w:rPr>
              <w:t xml:space="preserve"> </w:t>
            </w:r>
            <w:proofErr w:type="spellStart"/>
            <w:r w:rsidRPr="001F246A">
              <w:rPr>
                <w:b/>
                <w:color w:val="000000" w:themeColor="text1"/>
                <w:sz w:val="22"/>
                <w:szCs w:val="22"/>
                <w:u w:val="single"/>
              </w:rPr>
              <w:t>μία</w:t>
            </w:r>
            <w:proofErr w:type="spellEnd"/>
            <w:r w:rsidRPr="001F246A">
              <w:rPr>
                <w:b/>
                <w:color w:val="000000" w:themeColor="text1"/>
                <w:sz w:val="22"/>
                <w:szCs w:val="22"/>
                <w:u w:val="single"/>
              </w:rPr>
              <w:t xml:space="preserve"> (1) </w:t>
            </w:r>
            <w:proofErr w:type="spellStart"/>
            <w:r w:rsidRPr="00490202">
              <w:rPr>
                <w:rFonts w:ascii="Arial" w:hAnsi="Arial" w:cs="Arial"/>
                <w:color w:val="000000" w:themeColor="text1"/>
                <w:sz w:val="22"/>
                <w:szCs w:val="22"/>
              </w:rPr>
              <w:t>σύμβαση</w:t>
            </w:r>
            <w:proofErr w:type="spellEnd"/>
            <w:r w:rsidRPr="00490202">
              <w:rPr>
                <w:rFonts w:ascii="Arial" w:hAnsi="Arial" w:cs="Arial"/>
                <w:color w:val="000000" w:themeColor="text1"/>
                <w:sz w:val="22"/>
                <w:szCs w:val="22"/>
              </w:rPr>
              <w:t xml:space="preserve">, </w:t>
            </w:r>
            <w:proofErr w:type="spellStart"/>
            <w:r w:rsidRPr="00490202">
              <w:rPr>
                <w:rFonts w:ascii="Arial" w:hAnsi="Arial" w:cs="Arial"/>
                <w:color w:val="000000" w:themeColor="text1"/>
                <w:sz w:val="22"/>
                <w:szCs w:val="22"/>
              </w:rPr>
              <w:t>αξίας</w:t>
            </w:r>
            <w:proofErr w:type="spellEnd"/>
            <w:r w:rsidRPr="00490202">
              <w:rPr>
                <w:rFonts w:ascii="Arial" w:hAnsi="Arial" w:cs="Arial"/>
                <w:color w:val="000000" w:themeColor="text1"/>
                <w:sz w:val="22"/>
                <w:szCs w:val="22"/>
              </w:rPr>
              <w:t xml:space="preserve"> </w:t>
            </w:r>
            <w:proofErr w:type="spellStart"/>
            <w:r w:rsidRPr="00490202">
              <w:rPr>
                <w:rFonts w:ascii="Arial" w:hAnsi="Arial" w:cs="Arial"/>
                <w:color w:val="000000" w:themeColor="text1"/>
                <w:sz w:val="22"/>
                <w:szCs w:val="22"/>
              </w:rPr>
              <w:t>που</w:t>
            </w:r>
            <w:proofErr w:type="spellEnd"/>
            <w:r w:rsidRPr="00490202">
              <w:rPr>
                <w:rFonts w:ascii="Arial" w:hAnsi="Arial" w:cs="Arial"/>
                <w:color w:val="000000" w:themeColor="text1"/>
                <w:sz w:val="22"/>
                <w:szCs w:val="22"/>
              </w:rPr>
              <w:t xml:space="preserve"> </w:t>
            </w:r>
            <w:proofErr w:type="spellStart"/>
            <w:r w:rsidRPr="00490202">
              <w:rPr>
                <w:rFonts w:ascii="Arial" w:hAnsi="Arial" w:cs="Arial"/>
                <w:color w:val="000000" w:themeColor="text1"/>
                <w:sz w:val="22"/>
                <w:szCs w:val="22"/>
              </w:rPr>
              <w:t>ανέρχεται</w:t>
            </w:r>
            <w:proofErr w:type="spellEnd"/>
            <w:r w:rsidRPr="00490202">
              <w:rPr>
                <w:rFonts w:ascii="Arial" w:hAnsi="Arial" w:cs="Arial"/>
                <w:color w:val="000000" w:themeColor="text1"/>
                <w:sz w:val="22"/>
                <w:szCs w:val="22"/>
              </w:rPr>
              <w:t xml:space="preserve"> </w:t>
            </w:r>
            <w:proofErr w:type="spellStart"/>
            <w:r w:rsidRPr="00490202">
              <w:rPr>
                <w:rFonts w:ascii="Arial" w:hAnsi="Arial" w:cs="Arial"/>
                <w:color w:val="000000" w:themeColor="text1"/>
                <w:sz w:val="22"/>
                <w:szCs w:val="22"/>
              </w:rPr>
              <w:t>τουλάχιστον</w:t>
            </w:r>
            <w:proofErr w:type="spellEnd"/>
            <w:r w:rsidRPr="00490202">
              <w:rPr>
                <w:rFonts w:ascii="Arial" w:hAnsi="Arial" w:cs="Arial"/>
                <w:color w:val="000000" w:themeColor="text1"/>
                <w:sz w:val="22"/>
                <w:szCs w:val="22"/>
              </w:rPr>
              <w:t xml:space="preserve"> </w:t>
            </w:r>
            <w:proofErr w:type="spellStart"/>
            <w:r w:rsidRPr="00490202">
              <w:rPr>
                <w:rFonts w:ascii="Arial" w:hAnsi="Arial" w:cs="Arial"/>
                <w:color w:val="000000" w:themeColor="text1"/>
                <w:sz w:val="22"/>
                <w:szCs w:val="22"/>
              </w:rPr>
              <w:t>σε</w:t>
            </w:r>
            <w:proofErr w:type="spellEnd"/>
            <w:r w:rsidRPr="00490202">
              <w:rPr>
                <w:rFonts w:ascii="Arial" w:hAnsi="Arial" w:cs="Arial"/>
                <w:color w:val="000000" w:themeColor="text1"/>
                <w:sz w:val="22"/>
                <w:szCs w:val="22"/>
              </w:rPr>
              <w:t xml:space="preserve"> €30.000,00, </w:t>
            </w:r>
            <w:proofErr w:type="spellStart"/>
            <w:r w:rsidRPr="00490202">
              <w:rPr>
                <w:rFonts w:ascii="Arial" w:hAnsi="Arial" w:cs="Arial"/>
                <w:color w:val="000000" w:themeColor="text1"/>
                <w:sz w:val="22"/>
                <w:szCs w:val="22"/>
              </w:rPr>
              <w:t>με</w:t>
            </w:r>
            <w:proofErr w:type="spellEnd"/>
            <w:r w:rsidRPr="00490202">
              <w:rPr>
                <w:rFonts w:ascii="Arial" w:hAnsi="Arial" w:cs="Arial"/>
                <w:color w:val="000000" w:themeColor="text1"/>
                <w:sz w:val="22"/>
                <w:szCs w:val="22"/>
              </w:rPr>
              <w:t xml:space="preserve"> </w:t>
            </w:r>
            <w:proofErr w:type="spellStart"/>
            <w:r w:rsidRPr="00490202">
              <w:rPr>
                <w:rFonts w:ascii="Arial" w:hAnsi="Arial" w:cs="Arial"/>
                <w:color w:val="000000" w:themeColor="text1"/>
                <w:sz w:val="22"/>
                <w:szCs w:val="22"/>
              </w:rPr>
              <w:lastRenderedPageBreak/>
              <w:t>αντικείμενο</w:t>
            </w:r>
            <w:proofErr w:type="spellEnd"/>
            <w:r w:rsidRPr="00490202">
              <w:rPr>
                <w:rFonts w:ascii="Arial" w:hAnsi="Arial" w:cs="Arial"/>
                <w:color w:val="000000" w:themeColor="text1"/>
                <w:sz w:val="22"/>
                <w:szCs w:val="22"/>
              </w:rPr>
              <w:t xml:space="preserve"> </w:t>
            </w:r>
            <w:proofErr w:type="spellStart"/>
            <w:r w:rsidRPr="00490202">
              <w:rPr>
                <w:rFonts w:ascii="Arial" w:hAnsi="Arial" w:cs="Arial"/>
                <w:color w:val="000000" w:themeColor="text1"/>
                <w:sz w:val="22"/>
                <w:szCs w:val="22"/>
              </w:rPr>
              <w:t>την</w:t>
            </w:r>
            <w:proofErr w:type="spellEnd"/>
            <w:r w:rsidRPr="00490202">
              <w:rPr>
                <w:rFonts w:ascii="Arial" w:hAnsi="Arial" w:cs="Arial"/>
                <w:color w:val="000000" w:themeColor="text1"/>
                <w:sz w:val="22"/>
                <w:szCs w:val="22"/>
              </w:rPr>
              <w:t xml:space="preserve"> </w:t>
            </w:r>
            <w:proofErr w:type="spellStart"/>
            <w:r w:rsidRPr="00490202">
              <w:rPr>
                <w:rFonts w:ascii="Arial" w:hAnsi="Arial" w:cs="Arial"/>
                <w:color w:val="000000" w:themeColor="text1"/>
                <w:sz w:val="22"/>
                <w:szCs w:val="22"/>
              </w:rPr>
              <w:t>Προμήθεια</w:t>
            </w:r>
            <w:proofErr w:type="spellEnd"/>
            <w:r w:rsidRPr="00490202">
              <w:rPr>
                <w:rFonts w:ascii="Arial" w:hAnsi="Arial" w:cs="Arial"/>
                <w:color w:val="000000" w:themeColor="text1"/>
                <w:sz w:val="22"/>
                <w:szCs w:val="22"/>
              </w:rPr>
              <w:t xml:space="preserve"> </w:t>
            </w:r>
            <w:proofErr w:type="spellStart"/>
            <w:r w:rsidRPr="00490202">
              <w:rPr>
                <w:rFonts w:ascii="Arial" w:hAnsi="Arial" w:cs="Arial"/>
                <w:color w:val="000000" w:themeColor="text1"/>
                <w:sz w:val="22"/>
                <w:szCs w:val="22"/>
              </w:rPr>
              <w:t>και</w:t>
            </w:r>
            <w:proofErr w:type="spellEnd"/>
            <w:r w:rsidRPr="00490202">
              <w:rPr>
                <w:rFonts w:ascii="Arial" w:hAnsi="Arial" w:cs="Arial"/>
                <w:color w:val="000000" w:themeColor="text1"/>
                <w:sz w:val="22"/>
                <w:szCs w:val="22"/>
              </w:rPr>
              <w:t xml:space="preserve"> </w:t>
            </w:r>
            <w:proofErr w:type="spellStart"/>
            <w:r w:rsidRPr="00490202">
              <w:rPr>
                <w:rFonts w:ascii="Arial" w:hAnsi="Arial" w:cs="Arial"/>
                <w:color w:val="000000" w:themeColor="text1"/>
                <w:sz w:val="22"/>
                <w:szCs w:val="22"/>
              </w:rPr>
              <w:t>Εγκατάσταση</w:t>
            </w:r>
            <w:proofErr w:type="spellEnd"/>
            <w:r w:rsidRPr="00490202">
              <w:rPr>
                <w:rFonts w:ascii="Arial" w:hAnsi="Arial" w:cs="Arial"/>
                <w:color w:val="000000" w:themeColor="text1"/>
                <w:sz w:val="22"/>
                <w:szCs w:val="22"/>
              </w:rPr>
              <w:t xml:space="preserve"> </w:t>
            </w:r>
            <w:proofErr w:type="spellStart"/>
            <w:r w:rsidRPr="00490202">
              <w:rPr>
                <w:rFonts w:ascii="Arial" w:hAnsi="Arial" w:cs="Arial"/>
                <w:color w:val="000000" w:themeColor="text1"/>
                <w:sz w:val="22"/>
                <w:szCs w:val="22"/>
              </w:rPr>
              <w:t>και</w:t>
            </w:r>
            <w:proofErr w:type="spellEnd"/>
            <w:r w:rsidRPr="00490202">
              <w:rPr>
                <w:rFonts w:ascii="Arial" w:hAnsi="Arial" w:cs="Arial"/>
                <w:color w:val="000000" w:themeColor="text1"/>
                <w:sz w:val="22"/>
                <w:szCs w:val="22"/>
              </w:rPr>
              <w:t xml:space="preserve"> </w:t>
            </w:r>
            <w:proofErr w:type="spellStart"/>
            <w:r w:rsidRPr="00490202">
              <w:rPr>
                <w:rFonts w:ascii="Arial" w:hAnsi="Arial" w:cs="Arial"/>
                <w:color w:val="000000" w:themeColor="text1"/>
                <w:sz w:val="22"/>
                <w:szCs w:val="22"/>
              </w:rPr>
              <w:t>συντήρηση</w:t>
            </w:r>
            <w:proofErr w:type="spellEnd"/>
            <w:r w:rsidRPr="00490202">
              <w:rPr>
                <w:rFonts w:ascii="Arial" w:hAnsi="Arial" w:cs="Arial"/>
                <w:color w:val="000000" w:themeColor="text1"/>
                <w:sz w:val="22"/>
                <w:szCs w:val="22"/>
              </w:rPr>
              <w:t xml:space="preserve"> </w:t>
            </w:r>
            <w:proofErr w:type="spellStart"/>
            <w:r w:rsidRPr="00490202">
              <w:rPr>
                <w:rFonts w:ascii="Arial" w:hAnsi="Arial" w:cs="Arial"/>
                <w:color w:val="000000" w:themeColor="text1"/>
                <w:sz w:val="22"/>
                <w:szCs w:val="22"/>
              </w:rPr>
              <w:t>Ακτινοδιαγνωστικών</w:t>
            </w:r>
            <w:proofErr w:type="spellEnd"/>
            <w:r w:rsidRPr="00490202">
              <w:rPr>
                <w:rFonts w:ascii="Arial" w:hAnsi="Arial" w:cs="Arial"/>
                <w:color w:val="000000" w:themeColor="text1"/>
                <w:sz w:val="22"/>
                <w:szCs w:val="22"/>
              </w:rPr>
              <w:t xml:space="preserve"> </w:t>
            </w:r>
            <w:proofErr w:type="spellStart"/>
            <w:r w:rsidRPr="00490202">
              <w:rPr>
                <w:rFonts w:ascii="Arial" w:hAnsi="Arial" w:cs="Arial"/>
                <w:color w:val="000000" w:themeColor="text1"/>
                <w:sz w:val="22"/>
                <w:szCs w:val="22"/>
              </w:rPr>
              <w:t>Συστημάτων</w:t>
            </w:r>
            <w:proofErr w:type="spellEnd"/>
            <w:r w:rsidRPr="00490202">
              <w:rPr>
                <w:rFonts w:ascii="Arial" w:hAnsi="Arial" w:cs="Arial"/>
                <w:color w:val="000000" w:themeColor="text1"/>
                <w:sz w:val="22"/>
                <w:szCs w:val="22"/>
              </w:rPr>
              <w:t xml:space="preserve"> </w:t>
            </w:r>
            <w:proofErr w:type="spellStart"/>
            <w:r w:rsidRPr="00490202">
              <w:rPr>
                <w:rFonts w:ascii="Arial" w:hAnsi="Arial" w:cs="Arial"/>
                <w:color w:val="000000" w:themeColor="text1"/>
                <w:sz w:val="22"/>
                <w:szCs w:val="22"/>
              </w:rPr>
              <w:t>με</w:t>
            </w:r>
            <w:proofErr w:type="spellEnd"/>
            <w:r w:rsidRPr="00490202">
              <w:rPr>
                <w:rFonts w:ascii="Arial" w:hAnsi="Arial" w:cs="Arial"/>
                <w:color w:val="000000" w:themeColor="text1"/>
                <w:sz w:val="22"/>
                <w:szCs w:val="22"/>
              </w:rPr>
              <w:t xml:space="preserve"> </w:t>
            </w:r>
            <w:proofErr w:type="spellStart"/>
            <w:r w:rsidRPr="00490202">
              <w:rPr>
                <w:rFonts w:ascii="Arial" w:hAnsi="Arial" w:cs="Arial"/>
                <w:color w:val="000000" w:themeColor="text1"/>
                <w:sz w:val="22"/>
                <w:szCs w:val="22"/>
              </w:rPr>
              <w:t>ποσοστό</w:t>
            </w:r>
            <w:proofErr w:type="spellEnd"/>
            <w:r w:rsidRPr="00490202">
              <w:rPr>
                <w:rFonts w:ascii="Arial" w:hAnsi="Arial" w:cs="Arial"/>
                <w:color w:val="000000" w:themeColor="text1"/>
                <w:sz w:val="22"/>
                <w:szCs w:val="22"/>
              </w:rPr>
              <w:t xml:space="preserve"> </w:t>
            </w:r>
            <w:proofErr w:type="spellStart"/>
            <w:r w:rsidRPr="00490202">
              <w:rPr>
                <w:rFonts w:ascii="Arial" w:hAnsi="Arial" w:cs="Arial"/>
                <w:color w:val="000000" w:themeColor="text1"/>
                <w:sz w:val="22"/>
                <w:szCs w:val="22"/>
              </w:rPr>
              <w:t>συμμετοχής</w:t>
            </w:r>
            <w:proofErr w:type="spellEnd"/>
            <w:r w:rsidRPr="001F246A">
              <w:rPr>
                <w:b/>
                <w:color w:val="000000" w:themeColor="text1"/>
                <w:sz w:val="22"/>
                <w:szCs w:val="22"/>
                <w:u w:val="single"/>
              </w:rPr>
              <w:t xml:space="preserve"> </w:t>
            </w:r>
            <w:proofErr w:type="spellStart"/>
            <w:r w:rsidRPr="00490202">
              <w:rPr>
                <w:rFonts w:ascii="Arial" w:hAnsi="Arial" w:cs="Arial"/>
                <w:color w:val="000000" w:themeColor="text1"/>
                <w:sz w:val="22"/>
                <w:szCs w:val="22"/>
              </w:rPr>
              <w:t>τουλάχιστον</w:t>
            </w:r>
            <w:proofErr w:type="spellEnd"/>
            <w:r w:rsidRPr="00490202">
              <w:rPr>
                <w:rFonts w:ascii="Arial" w:hAnsi="Arial" w:cs="Arial"/>
                <w:color w:val="000000" w:themeColor="text1"/>
                <w:sz w:val="22"/>
                <w:szCs w:val="22"/>
              </w:rPr>
              <w:t xml:space="preserve"> 80%,</w:t>
            </w:r>
          </w:p>
          <w:p w:rsidR="00856261" w:rsidRPr="007C7D27" w:rsidRDefault="00856261" w:rsidP="007C7D27">
            <w:pPr>
              <w:spacing w:after="200" w:line="276" w:lineRule="auto"/>
              <w:jc w:val="both"/>
              <w:rPr>
                <w:rFonts w:ascii="Arial" w:eastAsia="Calibri" w:hAnsi="Arial" w:cs="Arial"/>
                <w:i/>
                <w:sz w:val="22"/>
                <w:szCs w:val="22"/>
                <w:lang w:val="el-GR"/>
              </w:rPr>
            </w:pPr>
            <w:r w:rsidRPr="007C7D27">
              <w:rPr>
                <w:rFonts w:ascii="Arial" w:hAnsi="Arial" w:cs="Arial"/>
                <w:sz w:val="22"/>
                <w:szCs w:val="22"/>
                <w:lang w:val="el-GR"/>
              </w:rPr>
              <w:t>Η έννοια του όρου «ολοκληρώσει» σημαίνει κατά ποσοστό υλοποίησης της σύμβασης τουλάχιστον 80%</w:t>
            </w:r>
          </w:p>
          <w:p w:rsidR="00856261" w:rsidRPr="007C7D27" w:rsidRDefault="00856261" w:rsidP="007C7D27">
            <w:pPr>
              <w:rPr>
                <w:rFonts w:ascii="Arial" w:hAnsi="Arial" w:cs="Arial"/>
                <w:sz w:val="22"/>
                <w:szCs w:val="22"/>
                <w:lang w:val="el-GR"/>
              </w:rPr>
            </w:pPr>
          </w:p>
        </w:tc>
        <w:tc>
          <w:tcPr>
            <w:tcW w:w="3108" w:type="dxa"/>
          </w:tcPr>
          <w:p w:rsidR="00856261" w:rsidRPr="007C7D27" w:rsidRDefault="00856261" w:rsidP="00AC15E7">
            <w:pPr>
              <w:jc w:val="center"/>
            </w:pPr>
            <w:r>
              <w:lastRenderedPageBreak/>
              <w:t>√</w:t>
            </w:r>
          </w:p>
        </w:tc>
        <w:tc>
          <w:tcPr>
            <w:tcW w:w="3249" w:type="dxa"/>
          </w:tcPr>
          <w:p w:rsidR="00856261" w:rsidRPr="00490202" w:rsidRDefault="00856261" w:rsidP="00AC15E7">
            <w:pPr>
              <w:jc w:val="center"/>
              <w:rPr>
                <w:rFonts w:ascii="Arial" w:hAnsi="Arial" w:cs="Arial"/>
                <w:b/>
                <w:sz w:val="22"/>
                <w:szCs w:val="22"/>
                <w:lang w:val="el-GR"/>
              </w:rPr>
            </w:pPr>
            <w:r w:rsidRPr="00490202">
              <w:rPr>
                <w:rFonts w:ascii="Arial" w:hAnsi="Arial" w:cs="Arial"/>
                <w:b/>
                <w:sz w:val="22"/>
                <w:szCs w:val="22"/>
                <w:lang w:val="el-GR"/>
              </w:rPr>
              <w:t>Χ</w:t>
            </w:r>
            <w:r>
              <w:rPr>
                <w:rFonts w:ascii="Arial" w:hAnsi="Arial" w:cs="Arial"/>
                <w:b/>
                <w:sz w:val="22"/>
                <w:szCs w:val="22"/>
                <w:lang w:val="el-GR"/>
              </w:rPr>
              <w:t xml:space="preserve"> (Δεν έχει εκτελέσει συμβάσεις τα τελευταία 5 χρόνια)</w:t>
            </w:r>
          </w:p>
        </w:tc>
        <w:tc>
          <w:tcPr>
            <w:tcW w:w="3127" w:type="dxa"/>
          </w:tcPr>
          <w:p w:rsidR="00856261" w:rsidRDefault="00856261" w:rsidP="00856261">
            <w:pPr>
              <w:jc w:val="center"/>
            </w:pPr>
            <w:r w:rsidRPr="0088434C">
              <w:t>√</w:t>
            </w:r>
          </w:p>
        </w:tc>
        <w:tc>
          <w:tcPr>
            <w:tcW w:w="3127" w:type="dxa"/>
          </w:tcPr>
          <w:p w:rsidR="00856261" w:rsidRDefault="00856261" w:rsidP="00856261">
            <w:pPr>
              <w:jc w:val="center"/>
            </w:pPr>
            <w:r w:rsidRPr="0088434C">
              <w:t>√</w:t>
            </w:r>
          </w:p>
        </w:tc>
      </w:tr>
      <w:tr w:rsidR="00490202" w:rsidRPr="007C7D27" w:rsidTr="00490202">
        <w:trPr>
          <w:jc w:val="center"/>
        </w:trPr>
        <w:tc>
          <w:tcPr>
            <w:tcW w:w="3368"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lastRenderedPageBreak/>
              <w:t>Στοιχεία Τεκμηρίωσης της επιτυχούς εκτέλεσης των συμβάσεων (βλ. παρ. 8.3.1.1.5(δ) του Μέρους Α)</w:t>
            </w:r>
          </w:p>
        </w:tc>
        <w:tc>
          <w:tcPr>
            <w:tcW w:w="3108" w:type="dxa"/>
          </w:tcPr>
          <w:p w:rsidR="00490202" w:rsidRPr="007C7D27" w:rsidRDefault="00490202" w:rsidP="00AC15E7">
            <w:pPr>
              <w:jc w:val="center"/>
            </w:pPr>
            <w:r>
              <w:t>√</w:t>
            </w:r>
          </w:p>
        </w:tc>
        <w:tc>
          <w:tcPr>
            <w:tcW w:w="3249" w:type="dxa"/>
          </w:tcPr>
          <w:p w:rsidR="00490202" w:rsidRPr="007C7D27" w:rsidRDefault="00490202" w:rsidP="00AC15E7">
            <w:pPr>
              <w:jc w:val="center"/>
            </w:pPr>
            <w:r>
              <w:t>√</w:t>
            </w:r>
          </w:p>
        </w:tc>
        <w:tc>
          <w:tcPr>
            <w:tcW w:w="3127" w:type="dxa"/>
          </w:tcPr>
          <w:p w:rsidR="00490202" w:rsidRDefault="00490202" w:rsidP="00AC15E7">
            <w:pPr>
              <w:jc w:val="center"/>
            </w:pPr>
            <w:r>
              <w:t>√</w:t>
            </w:r>
          </w:p>
        </w:tc>
        <w:tc>
          <w:tcPr>
            <w:tcW w:w="3127" w:type="dxa"/>
          </w:tcPr>
          <w:p w:rsidR="00490202" w:rsidRDefault="00490202" w:rsidP="00AC15E7">
            <w:pPr>
              <w:jc w:val="center"/>
            </w:pPr>
            <w:r>
              <w:t>√</w:t>
            </w:r>
          </w:p>
        </w:tc>
      </w:tr>
      <w:tr w:rsidR="00490202" w:rsidRPr="007C7D27" w:rsidTr="00490202">
        <w:trPr>
          <w:jc w:val="center"/>
        </w:trPr>
        <w:tc>
          <w:tcPr>
            <w:tcW w:w="3368" w:type="dxa"/>
          </w:tcPr>
          <w:p w:rsidR="00490202" w:rsidRPr="00490202" w:rsidRDefault="00490202" w:rsidP="007C7D27">
            <w:pPr>
              <w:numPr>
                <w:ilvl w:val="0"/>
                <w:numId w:val="11"/>
              </w:numPr>
              <w:overflowPunct w:val="0"/>
              <w:autoSpaceDE w:val="0"/>
              <w:autoSpaceDN w:val="0"/>
              <w:adjustRightInd w:val="0"/>
              <w:ind w:left="0"/>
              <w:jc w:val="both"/>
              <w:textAlignment w:val="baseline"/>
              <w:rPr>
                <w:rFonts w:ascii="Arial" w:hAnsi="Arial" w:cs="Arial"/>
                <w:sz w:val="22"/>
                <w:szCs w:val="22"/>
                <w:u w:val="single"/>
                <w:lang w:val="el-GR"/>
              </w:rPr>
            </w:pPr>
            <w:r w:rsidRPr="007C7D27">
              <w:rPr>
                <w:rFonts w:ascii="Arial" w:hAnsi="Arial" w:cs="Arial"/>
                <w:sz w:val="22"/>
                <w:szCs w:val="22"/>
                <w:lang w:val="el-GR"/>
              </w:rPr>
              <w:t>Έντυπο 5.2 – Στοιχεία Εργοδ</w:t>
            </w:r>
            <w:r>
              <w:rPr>
                <w:rFonts w:ascii="Arial" w:hAnsi="Arial" w:cs="Arial"/>
                <w:sz w:val="22"/>
                <w:szCs w:val="22"/>
                <w:lang w:val="el-GR"/>
              </w:rPr>
              <w:t>οτουμένων (βλ. παράγραφο 6.2.3.1</w:t>
            </w:r>
            <w:r w:rsidRPr="007C7D27">
              <w:rPr>
                <w:rFonts w:ascii="Arial" w:hAnsi="Arial" w:cs="Arial"/>
                <w:sz w:val="22"/>
                <w:szCs w:val="22"/>
                <w:lang w:val="el-GR"/>
              </w:rPr>
              <w:t xml:space="preserve"> του Μέρους Α) </w:t>
            </w:r>
            <w:r w:rsidRPr="00490202">
              <w:rPr>
                <w:rFonts w:ascii="Arial" w:hAnsi="Arial" w:cs="Arial"/>
                <w:sz w:val="22"/>
                <w:szCs w:val="22"/>
                <w:lang w:val="el-GR"/>
              </w:rPr>
              <w:t>(3 άτομα εκ των οποίων ένας (1) Ηλεκτρολόγος/Ηλεκτρονικός Μηχανικός εγγεγραμμένος μέλος στο Επιστημονικό Τεχνικό Επιμελητήριο Κύπρου (ΕΤΕΚ) ή να είναι εγγεγραμμένα σε επαγγελματικό μητρώο της χώρας προέλευσης τους)</w:t>
            </w:r>
          </w:p>
          <w:p w:rsidR="00490202" w:rsidRPr="00490202" w:rsidRDefault="00490202" w:rsidP="007C7D27">
            <w:pPr>
              <w:numPr>
                <w:ilvl w:val="0"/>
                <w:numId w:val="11"/>
              </w:numPr>
              <w:overflowPunct w:val="0"/>
              <w:autoSpaceDE w:val="0"/>
              <w:autoSpaceDN w:val="0"/>
              <w:adjustRightInd w:val="0"/>
              <w:ind w:left="0"/>
              <w:jc w:val="both"/>
              <w:textAlignment w:val="baseline"/>
              <w:rPr>
                <w:rFonts w:ascii="Arial" w:hAnsi="Arial" w:cs="Arial"/>
                <w:sz w:val="22"/>
                <w:szCs w:val="22"/>
                <w:u w:val="single"/>
                <w:lang w:val="el-GR"/>
              </w:rPr>
            </w:pPr>
          </w:p>
        </w:tc>
        <w:tc>
          <w:tcPr>
            <w:tcW w:w="3108" w:type="dxa"/>
          </w:tcPr>
          <w:p w:rsidR="00490202" w:rsidRPr="007C7D27" w:rsidRDefault="00490202" w:rsidP="00856261">
            <w:pPr>
              <w:jc w:val="center"/>
            </w:pPr>
            <w:r>
              <w:t>√</w:t>
            </w:r>
          </w:p>
        </w:tc>
        <w:tc>
          <w:tcPr>
            <w:tcW w:w="3249" w:type="dxa"/>
          </w:tcPr>
          <w:p w:rsidR="00490202" w:rsidRPr="007C7D27" w:rsidRDefault="00490202" w:rsidP="00856261">
            <w:pPr>
              <w:jc w:val="center"/>
            </w:pPr>
            <w:r>
              <w:t>√</w:t>
            </w:r>
          </w:p>
        </w:tc>
        <w:tc>
          <w:tcPr>
            <w:tcW w:w="3127" w:type="dxa"/>
          </w:tcPr>
          <w:p w:rsidR="00490202" w:rsidRDefault="00490202" w:rsidP="00856261">
            <w:pPr>
              <w:jc w:val="center"/>
            </w:pPr>
            <w:r w:rsidRPr="00BC3C3F">
              <w:t>√</w:t>
            </w:r>
          </w:p>
        </w:tc>
        <w:tc>
          <w:tcPr>
            <w:tcW w:w="3127" w:type="dxa"/>
          </w:tcPr>
          <w:p w:rsidR="00490202" w:rsidRDefault="00490202" w:rsidP="00856261">
            <w:pPr>
              <w:jc w:val="center"/>
            </w:pPr>
            <w:r w:rsidRPr="00BC3C3F">
              <w:t>√</w:t>
            </w:r>
          </w:p>
        </w:tc>
      </w:tr>
      <w:tr w:rsidR="00490202" w:rsidRPr="007C7D27" w:rsidTr="00490202">
        <w:trPr>
          <w:jc w:val="center"/>
        </w:trPr>
        <w:tc>
          <w:tcPr>
            <w:tcW w:w="3368"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 xml:space="preserve">Έντυπο 10 – Ομάδα Έργου (βλ. παράγραφο 6.2.3.4 και 8.3.2.8 του Μέρους Α) </w:t>
            </w:r>
          </w:p>
        </w:tc>
        <w:tc>
          <w:tcPr>
            <w:tcW w:w="3108" w:type="dxa"/>
          </w:tcPr>
          <w:p w:rsidR="00490202" w:rsidRPr="007C7D27" w:rsidRDefault="00490202" w:rsidP="00AC15E7">
            <w:pPr>
              <w:jc w:val="center"/>
              <w:rPr>
                <w:rFonts w:ascii="Arial" w:hAnsi="Arial" w:cs="Arial"/>
                <w:sz w:val="22"/>
                <w:szCs w:val="22"/>
                <w:lang w:val="el-GR"/>
              </w:rPr>
            </w:pPr>
            <w:r w:rsidRPr="009C0F00">
              <w:rPr>
                <w:rFonts w:ascii="Arial" w:hAnsi="Arial" w:cs="Arial"/>
                <w:sz w:val="22"/>
                <w:szCs w:val="22"/>
                <w:lang w:val="el-GR"/>
              </w:rPr>
              <w:t>Δεν Ισχύει</w:t>
            </w:r>
          </w:p>
        </w:tc>
        <w:tc>
          <w:tcPr>
            <w:tcW w:w="3249" w:type="dxa"/>
          </w:tcPr>
          <w:p w:rsidR="00490202" w:rsidRPr="007C7D27" w:rsidRDefault="00490202" w:rsidP="00AC15E7">
            <w:pPr>
              <w:jc w:val="center"/>
              <w:rPr>
                <w:rFonts w:ascii="Arial" w:hAnsi="Arial" w:cs="Arial"/>
                <w:sz w:val="22"/>
                <w:szCs w:val="22"/>
                <w:lang w:val="el-GR"/>
              </w:rPr>
            </w:pPr>
            <w:r w:rsidRPr="009C0F00">
              <w:rPr>
                <w:rFonts w:ascii="Arial" w:hAnsi="Arial" w:cs="Arial"/>
                <w:sz w:val="22"/>
                <w:szCs w:val="22"/>
                <w:lang w:val="el-GR"/>
              </w:rPr>
              <w:t>Δεν Ισχύει</w:t>
            </w:r>
          </w:p>
        </w:tc>
        <w:tc>
          <w:tcPr>
            <w:tcW w:w="3127" w:type="dxa"/>
          </w:tcPr>
          <w:p w:rsidR="00490202" w:rsidRPr="007C7D27" w:rsidRDefault="00490202" w:rsidP="00214445">
            <w:pPr>
              <w:jc w:val="center"/>
              <w:rPr>
                <w:rFonts w:ascii="Arial" w:hAnsi="Arial" w:cs="Arial"/>
                <w:sz w:val="22"/>
                <w:szCs w:val="22"/>
                <w:lang w:val="el-GR"/>
              </w:rPr>
            </w:pPr>
            <w:r w:rsidRPr="009C0F00">
              <w:rPr>
                <w:rFonts w:ascii="Arial" w:hAnsi="Arial" w:cs="Arial"/>
                <w:sz w:val="22"/>
                <w:szCs w:val="22"/>
                <w:lang w:val="el-GR"/>
              </w:rPr>
              <w:t>Δεν Ισχύει</w:t>
            </w:r>
          </w:p>
        </w:tc>
        <w:tc>
          <w:tcPr>
            <w:tcW w:w="3127" w:type="dxa"/>
          </w:tcPr>
          <w:p w:rsidR="00490202" w:rsidRPr="007C7D27" w:rsidRDefault="00490202" w:rsidP="00214445">
            <w:pPr>
              <w:jc w:val="center"/>
              <w:rPr>
                <w:rFonts w:ascii="Arial" w:hAnsi="Arial" w:cs="Arial"/>
                <w:sz w:val="22"/>
                <w:szCs w:val="22"/>
                <w:lang w:val="el-GR"/>
              </w:rPr>
            </w:pPr>
            <w:r w:rsidRPr="009C0F00">
              <w:rPr>
                <w:rFonts w:ascii="Arial" w:hAnsi="Arial" w:cs="Arial"/>
                <w:sz w:val="22"/>
                <w:szCs w:val="22"/>
                <w:lang w:val="el-GR"/>
              </w:rPr>
              <w:t>Δεν Ισχύει</w:t>
            </w:r>
          </w:p>
        </w:tc>
      </w:tr>
      <w:tr w:rsidR="00490202" w:rsidRPr="007C7D27" w:rsidTr="00490202">
        <w:trPr>
          <w:jc w:val="center"/>
        </w:trPr>
        <w:tc>
          <w:tcPr>
            <w:tcW w:w="3368"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t>Έντυπο 6 – Βιογραφικά Σημειώματα Ομάδας Έργου (βλ. παράγραφο 8.3.2.8 του Μέρους Α)</w:t>
            </w:r>
          </w:p>
        </w:tc>
        <w:tc>
          <w:tcPr>
            <w:tcW w:w="3108" w:type="dxa"/>
          </w:tcPr>
          <w:p w:rsidR="00490202" w:rsidRPr="007C7D27" w:rsidRDefault="00490202" w:rsidP="00AC15E7">
            <w:pPr>
              <w:jc w:val="center"/>
              <w:rPr>
                <w:rFonts w:ascii="Arial" w:hAnsi="Arial" w:cs="Arial"/>
                <w:sz w:val="22"/>
                <w:szCs w:val="22"/>
                <w:lang w:val="el-GR"/>
              </w:rPr>
            </w:pPr>
            <w:r w:rsidRPr="009C0F00">
              <w:rPr>
                <w:rFonts w:ascii="Arial" w:hAnsi="Arial" w:cs="Arial"/>
                <w:sz w:val="22"/>
                <w:szCs w:val="22"/>
                <w:lang w:val="el-GR"/>
              </w:rPr>
              <w:t>Δεν Ισχύει</w:t>
            </w:r>
          </w:p>
        </w:tc>
        <w:tc>
          <w:tcPr>
            <w:tcW w:w="3249" w:type="dxa"/>
          </w:tcPr>
          <w:p w:rsidR="00490202" w:rsidRPr="007C7D27" w:rsidRDefault="00490202" w:rsidP="00AC15E7">
            <w:pPr>
              <w:jc w:val="center"/>
              <w:rPr>
                <w:rFonts w:ascii="Arial" w:hAnsi="Arial" w:cs="Arial"/>
                <w:sz w:val="22"/>
                <w:szCs w:val="22"/>
                <w:lang w:val="el-GR"/>
              </w:rPr>
            </w:pPr>
            <w:r w:rsidRPr="009C0F00">
              <w:rPr>
                <w:rFonts w:ascii="Arial" w:hAnsi="Arial" w:cs="Arial"/>
                <w:sz w:val="22"/>
                <w:szCs w:val="22"/>
                <w:lang w:val="el-GR"/>
              </w:rPr>
              <w:t>Δεν Ισχύει</w:t>
            </w:r>
          </w:p>
        </w:tc>
        <w:tc>
          <w:tcPr>
            <w:tcW w:w="3127" w:type="dxa"/>
          </w:tcPr>
          <w:p w:rsidR="00490202" w:rsidRPr="007C7D27" w:rsidRDefault="00490202" w:rsidP="00214445">
            <w:pPr>
              <w:jc w:val="center"/>
              <w:rPr>
                <w:rFonts w:ascii="Arial" w:hAnsi="Arial" w:cs="Arial"/>
                <w:sz w:val="22"/>
                <w:szCs w:val="22"/>
                <w:lang w:val="el-GR"/>
              </w:rPr>
            </w:pPr>
            <w:r w:rsidRPr="009C0F00">
              <w:rPr>
                <w:rFonts w:ascii="Arial" w:hAnsi="Arial" w:cs="Arial"/>
                <w:sz w:val="22"/>
                <w:szCs w:val="22"/>
                <w:lang w:val="el-GR"/>
              </w:rPr>
              <w:t>Δεν Ισχύει</w:t>
            </w:r>
          </w:p>
        </w:tc>
        <w:tc>
          <w:tcPr>
            <w:tcW w:w="3127" w:type="dxa"/>
          </w:tcPr>
          <w:p w:rsidR="00490202" w:rsidRPr="007C7D27" w:rsidRDefault="00490202" w:rsidP="00214445">
            <w:pPr>
              <w:jc w:val="center"/>
              <w:rPr>
                <w:rFonts w:ascii="Arial" w:hAnsi="Arial" w:cs="Arial"/>
                <w:sz w:val="22"/>
                <w:szCs w:val="22"/>
                <w:lang w:val="el-GR"/>
              </w:rPr>
            </w:pPr>
            <w:r w:rsidRPr="009C0F00">
              <w:rPr>
                <w:rFonts w:ascii="Arial" w:hAnsi="Arial" w:cs="Arial"/>
                <w:sz w:val="22"/>
                <w:szCs w:val="22"/>
                <w:lang w:val="el-GR"/>
              </w:rPr>
              <w:t>Δεν Ισχύει</w:t>
            </w:r>
          </w:p>
        </w:tc>
      </w:tr>
      <w:tr w:rsidR="00490202" w:rsidRPr="007C7D27" w:rsidTr="00490202">
        <w:trPr>
          <w:jc w:val="center"/>
        </w:trPr>
        <w:tc>
          <w:tcPr>
            <w:tcW w:w="3368" w:type="dxa"/>
          </w:tcPr>
          <w:p w:rsidR="00490202" w:rsidRPr="007C7D27" w:rsidRDefault="00490202" w:rsidP="007C7D27">
            <w:pPr>
              <w:jc w:val="both"/>
              <w:rPr>
                <w:rFonts w:ascii="Arial" w:hAnsi="Arial" w:cs="Arial"/>
                <w:sz w:val="22"/>
                <w:szCs w:val="22"/>
                <w:lang w:val="el-GR"/>
              </w:rPr>
            </w:pPr>
            <w:r w:rsidRPr="007C7D27">
              <w:rPr>
                <w:rFonts w:ascii="Arial" w:hAnsi="Arial" w:cs="Arial"/>
                <w:sz w:val="22"/>
                <w:szCs w:val="22"/>
                <w:lang w:val="el-GR"/>
              </w:rPr>
              <w:t xml:space="preserve">Ομάδα Έργου ((βλ. παράγραφο </w:t>
            </w:r>
            <w:r w:rsidRPr="007C7D27">
              <w:rPr>
                <w:rFonts w:ascii="Arial" w:hAnsi="Arial" w:cs="Arial"/>
                <w:sz w:val="22"/>
                <w:szCs w:val="22"/>
                <w:lang w:val="el-GR"/>
              </w:rPr>
              <w:lastRenderedPageBreak/>
              <w:t>6.2.3.4 του Μέρους Α και Παράρτημα ΙΙ του Μέρους Β):</w:t>
            </w:r>
          </w:p>
          <w:p w:rsidR="00490202" w:rsidRPr="007C7D27" w:rsidRDefault="00490202" w:rsidP="00F34637">
            <w:pPr>
              <w:ind w:left="1080"/>
              <w:rPr>
                <w:rFonts w:ascii="Arial" w:hAnsi="Arial" w:cs="Arial"/>
                <w:sz w:val="22"/>
                <w:szCs w:val="22"/>
                <w:lang w:val="el-GR"/>
              </w:rPr>
            </w:pPr>
          </w:p>
          <w:p w:rsidR="00490202" w:rsidRPr="007C7D27" w:rsidRDefault="00490202" w:rsidP="007C7D27">
            <w:pPr>
              <w:jc w:val="both"/>
              <w:rPr>
                <w:rFonts w:ascii="Arial" w:hAnsi="Arial" w:cs="Arial"/>
                <w:sz w:val="22"/>
                <w:szCs w:val="22"/>
                <w:lang w:val="el-GR"/>
              </w:rPr>
            </w:pPr>
          </w:p>
        </w:tc>
        <w:tc>
          <w:tcPr>
            <w:tcW w:w="3108" w:type="dxa"/>
          </w:tcPr>
          <w:p w:rsidR="00490202" w:rsidRPr="007C7D27" w:rsidRDefault="00490202" w:rsidP="00AC15E7">
            <w:pPr>
              <w:jc w:val="center"/>
              <w:rPr>
                <w:rFonts w:ascii="Arial" w:hAnsi="Arial" w:cs="Arial"/>
                <w:sz w:val="22"/>
                <w:szCs w:val="22"/>
                <w:lang w:val="el-GR"/>
              </w:rPr>
            </w:pPr>
            <w:r w:rsidRPr="009C0F00">
              <w:rPr>
                <w:rFonts w:ascii="Arial" w:hAnsi="Arial" w:cs="Arial"/>
                <w:sz w:val="22"/>
                <w:szCs w:val="22"/>
                <w:lang w:val="el-GR"/>
              </w:rPr>
              <w:lastRenderedPageBreak/>
              <w:t>Δεν Ισχύει</w:t>
            </w:r>
          </w:p>
        </w:tc>
        <w:tc>
          <w:tcPr>
            <w:tcW w:w="3249" w:type="dxa"/>
          </w:tcPr>
          <w:p w:rsidR="00490202" w:rsidRPr="007C7D27" w:rsidRDefault="00490202" w:rsidP="00AC15E7">
            <w:pPr>
              <w:jc w:val="center"/>
              <w:rPr>
                <w:rFonts w:ascii="Arial" w:hAnsi="Arial" w:cs="Arial"/>
                <w:sz w:val="22"/>
                <w:szCs w:val="22"/>
                <w:lang w:val="el-GR"/>
              </w:rPr>
            </w:pPr>
            <w:r w:rsidRPr="009C0F00">
              <w:rPr>
                <w:rFonts w:ascii="Arial" w:hAnsi="Arial" w:cs="Arial"/>
                <w:sz w:val="22"/>
                <w:szCs w:val="22"/>
                <w:lang w:val="el-GR"/>
              </w:rPr>
              <w:t>Δεν Ισχύει</w:t>
            </w:r>
          </w:p>
        </w:tc>
        <w:tc>
          <w:tcPr>
            <w:tcW w:w="3127" w:type="dxa"/>
          </w:tcPr>
          <w:p w:rsidR="00490202" w:rsidRPr="007C7D27" w:rsidRDefault="00490202" w:rsidP="00214445">
            <w:pPr>
              <w:jc w:val="center"/>
              <w:rPr>
                <w:rFonts w:ascii="Arial" w:hAnsi="Arial" w:cs="Arial"/>
                <w:sz w:val="22"/>
                <w:szCs w:val="22"/>
                <w:lang w:val="el-GR"/>
              </w:rPr>
            </w:pPr>
            <w:r w:rsidRPr="009C0F00">
              <w:rPr>
                <w:rFonts w:ascii="Arial" w:hAnsi="Arial" w:cs="Arial"/>
                <w:sz w:val="22"/>
                <w:szCs w:val="22"/>
                <w:lang w:val="el-GR"/>
              </w:rPr>
              <w:t>Δεν Ισχύει</w:t>
            </w:r>
          </w:p>
        </w:tc>
        <w:tc>
          <w:tcPr>
            <w:tcW w:w="3127" w:type="dxa"/>
          </w:tcPr>
          <w:p w:rsidR="00490202" w:rsidRPr="007C7D27" w:rsidRDefault="00490202" w:rsidP="00214445">
            <w:pPr>
              <w:jc w:val="center"/>
              <w:rPr>
                <w:rFonts w:ascii="Arial" w:hAnsi="Arial" w:cs="Arial"/>
                <w:sz w:val="22"/>
                <w:szCs w:val="22"/>
                <w:lang w:val="el-GR"/>
              </w:rPr>
            </w:pPr>
            <w:r w:rsidRPr="009C0F00">
              <w:rPr>
                <w:rFonts w:ascii="Arial" w:hAnsi="Arial" w:cs="Arial"/>
                <w:sz w:val="22"/>
                <w:szCs w:val="22"/>
                <w:lang w:val="el-GR"/>
              </w:rPr>
              <w:t>Δεν Ισχύει</w:t>
            </w:r>
          </w:p>
        </w:tc>
      </w:tr>
      <w:tr w:rsidR="00490202" w:rsidRPr="007C7D27" w:rsidTr="00490202">
        <w:trPr>
          <w:jc w:val="center"/>
        </w:trPr>
        <w:tc>
          <w:tcPr>
            <w:tcW w:w="3368" w:type="dxa"/>
          </w:tcPr>
          <w:p w:rsidR="00490202" w:rsidRPr="007C7D27" w:rsidRDefault="00490202" w:rsidP="007C7D27">
            <w:pPr>
              <w:rPr>
                <w:rFonts w:ascii="Arial" w:hAnsi="Arial" w:cs="Arial"/>
                <w:sz w:val="22"/>
                <w:szCs w:val="22"/>
                <w:lang w:val="el-GR"/>
              </w:rPr>
            </w:pPr>
            <w:r w:rsidRPr="007C7D27">
              <w:rPr>
                <w:rFonts w:ascii="Arial" w:hAnsi="Arial" w:cs="Arial"/>
                <w:sz w:val="22"/>
                <w:szCs w:val="22"/>
                <w:lang w:val="el-GR"/>
              </w:rPr>
              <w:lastRenderedPageBreak/>
              <w:t xml:space="preserve">Πιστοποιητικό </w:t>
            </w:r>
            <w:r w:rsidRPr="007C7D27">
              <w:rPr>
                <w:rFonts w:ascii="Arial" w:hAnsi="Arial" w:cs="Arial"/>
                <w:sz w:val="22"/>
                <w:szCs w:val="22"/>
                <w:lang w:val="en-GB"/>
              </w:rPr>
              <w:t>ISO</w:t>
            </w:r>
            <w:r w:rsidRPr="007C7D27">
              <w:rPr>
                <w:rFonts w:ascii="Arial" w:hAnsi="Arial" w:cs="Arial"/>
                <w:sz w:val="22"/>
                <w:szCs w:val="22"/>
                <w:lang w:val="el-GR"/>
              </w:rPr>
              <w:t xml:space="preserve"> 9000 (βλ. Παρ. 6.2.3.6 και 8.3.1.1.5(στ)</w:t>
            </w:r>
          </w:p>
        </w:tc>
        <w:tc>
          <w:tcPr>
            <w:tcW w:w="3108" w:type="dxa"/>
          </w:tcPr>
          <w:p w:rsidR="00490202" w:rsidRPr="007C7D27" w:rsidRDefault="00490202" w:rsidP="00AC15E7">
            <w:pPr>
              <w:jc w:val="center"/>
              <w:rPr>
                <w:rFonts w:ascii="Arial" w:hAnsi="Arial" w:cs="Arial"/>
                <w:sz w:val="22"/>
                <w:szCs w:val="22"/>
                <w:lang w:val="el-GR"/>
              </w:rPr>
            </w:pPr>
            <w:r w:rsidRPr="009C0F00">
              <w:rPr>
                <w:rFonts w:ascii="Arial" w:hAnsi="Arial" w:cs="Arial"/>
                <w:sz w:val="22"/>
                <w:szCs w:val="22"/>
                <w:lang w:val="el-GR"/>
              </w:rPr>
              <w:t>Δεν Ισχύει</w:t>
            </w:r>
          </w:p>
        </w:tc>
        <w:tc>
          <w:tcPr>
            <w:tcW w:w="3249" w:type="dxa"/>
          </w:tcPr>
          <w:p w:rsidR="00490202" w:rsidRPr="007C7D27" w:rsidRDefault="00490202" w:rsidP="00AC15E7">
            <w:pPr>
              <w:jc w:val="center"/>
              <w:rPr>
                <w:rFonts w:ascii="Arial" w:hAnsi="Arial" w:cs="Arial"/>
                <w:sz w:val="22"/>
                <w:szCs w:val="22"/>
                <w:lang w:val="el-GR"/>
              </w:rPr>
            </w:pPr>
            <w:r w:rsidRPr="009C0F00">
              <w:rPr>
                <w:rFonts w:ascii="Arial" w:hAnsi="Arial" w:cs="Arial"/>
                <w:sz w:val="22"/>
                <w:szCs w:val="22"/>
                <w:lang w:val="el-GR"/>
              </w:rPr>
              <w:t>Δεν Ισχύει</w:t>
            </w:r>
          </w:p>
        </w:tc>
        <w:tc>
          <w:tcPr>
            <w:tcW w:w="3127" w:type="dxa"/>
          </w:tcPr>
          <w:p w:rsidR="00490202" w:rsidRPr="007C7D27" w:rsidRDefault="00490202" w:rsidP="00214445">
            <w:pPr>
              <w:jc w:val="center"/>
              <w:rPr>
                <w:rFonts w:ascii="Arial" w:hAnsi="Arial" w:cs="Arial"/>
                <w:sz w:val="22"/>
                <w:szCs w:val="22"/>
                <w:lang w:val="el-GR"/>
              </w:rPr>
            </w:pPr>
            <w:r w:rsidRPr="009C0F00">
              <w:rPr>
                <w:rFonts w:ascii="Arial" w:hAnsi="Arial" w:cs="Arial"/>
                <w:sz w:val="22"/>
                <w:szCs w:val="22"/>
                <w:lang w:val="el-GR"/>
              </w:rPr>
              <w:t>Δεν Ισχύει</w:t>
            </w:r>
          </w:p>
        </w:tc>
        <w:tc>
          <w:tcPr>
            <w:tcW w:w="3127" w:type="dxa"/>
          </w:tcPr>
          <w:p w:rsidR="00490202" w:rsidRPr="007C7D27" w:rsidRDefault="00490202" w:rsidP="00214445">
            <w:pPr>
              <w:jc w:val="center"/>
              <w:rPr>
                <w:rFonts w:ascii="Arial" w:hAnsi="Arial" w:cs="Arial"/>
                <w:sz w:val="22"/>
                <w:szCs w:val="22"/>
                <w:lang w:val="el-GR"/>
              </w:rPr>
            </w:pPr>
            <w:r w:rsidRPr="009C0F00">
              <w:rPr>
                <w:rFonts w:ascii="Arial" w:hAnsi="Arial" w:cs="Arial"/>
                <w:sz w:val="22"/>
                <w:szCs w:val="22"/>
                <w:lang w:val="el-GR"/>
              </w:rPr>
              <w:t>Δεν Ισχύει</w:t>
            </w:r>
          </w:p>
        </w:tc>
      </w:tr>
    </w:tbl>
    <w:p w:rsidR="007C7D27" w:rsidRPr="007C7D27" w:rsidRDefault="007C7D27" w:rsidP="007C7D27">
      <w:pPr>
        <w:rPr>
          <w:rFonts w:ascii="Arial" w:hAnsi="Arial" w:cs="Arial"/>
          <w:lang w:val="el-GR"/>
        </w:rPr>
        <w:sectPr w:rsidR="007C7D27" w:rsidRPr="007C7D27" w:rsidSect="00AC15E7">
          <w:footerReference w:type="default" r:id="rId15"/>
          <w:pgSz w:w="16840" w:h="11907" w:orient="landscape" w:code="9"/>
          <w:pgMar w:top="1210" w:right="1152" w:bottom="850" w:left="850" w:header="706" w:footer="288" w:gutter="0"/>
          <w:pgNumType w:start="1"/>
          <w:cols w:space="708"/>
          <w:docGrid w:linePitch="326"/>
        </w:sectPr>
      </w:pPr>
    </w:p>
    <w:p w:rsidR="00EA01BA" w:rsidRDefault="00EA01BA" w:rsidP="00EA01BA">
      <w:pPr>
        <w:jc w:val="center"/>
        <w:rPr>
          <w:rFonts w:ascii="Arial" w:hAnsi="Arial" w:cs="Arial"/>
          <w:b/>
          <w:sz w:val="22"/>
          <w:szCs w:val="22"/>
          <w:u w:val="single"/>
          <w:lang w:val="el-GR"/>
        </w:rPr>
      </w:pPr>
      <w:r>
        <w:rPr>
          <w:rFonts w:ascii="Arial" w:hAnsi="Arial" w:cs="Arial"/>
          <w:b/>
          <w:sz w:val="22"/>
          <w:szCs w:val="22"/>
          <w:u w:val="single"/>
          <w:lang w:val="el-GR"/>
        </w:rPr>
        <w:lastRenderedPageBreak/>
        <w:t>ΠΑΡΑΡΤΗΜΑ 2</w:t>
      </w:r>
    </w:p>
    <w:p w:rsidR="00F34637" w:rsidRDefault="00F34637" w:rsidP="00EA01BA">
      <w:pPr>
        <w:jc w:val="center"/>
        <w:rPr>
          <w:rFonts w:ascii="Arial" w:hAnsi="Arial" w:cs="Arial"/>
          <w:b/>
          <w:sz w:val="22"/>
          <w:szCs w:val="22"/>
          <w:u w:val="single"/>
          <w:lang w:val="el-GR"/>
        </w:rPr>
      </w:pPr>
    </w:p>
    <w:p w:rsidR="00F34637" w:rsidRDefault="00F34637" w:rsidP="00EA01BA">
      <w:pPr>
        <w:jc w:val="center"/>
        <w:rPr>
          <w:rFonts w:ascii="Arial" w:hAnsi="Arial" w:cs="Arial"/>
          <w:b/>
          <w:sz w:val="22"/>
          <w:szCs w:val="22"/>
          <w:lang w:val="el-GR"/>
        </w:rPr>
      </w:pPr>
    </w:p>
    <w:p w:rsidR="00F34637" w:rsidRDefault="00F34637" w:rsidP="00EA01BA">
      <w:pPr>
        <w:jc w:val="center"/>
        <w:rPr>
          <w:rFonts w:ascii="Arial" w:hAnsi="Arial" w:cs="Arial"/>
          <w:b/>
          <w:sz w:val="22"/>
          <w:szCs w:val="22"/>
          <w:lang w:val="el-GR"/>
        </w:rPr>
      </w:pPr>
    </w:p>
    <w:p w:rsidR="00F34637" w:rsidRDefault="00F34637" w:rsidP="00EA01BA">
      <w:pPr>
        <w:jc w:val="center"/>
        <w:rPr>
          <w:rFonts w:ascii="Arial" w:hAnsi="Arial" w:cs="Arial"/>
          <w:b/>
          <w:sz w:val="22"/>
          <w:szCs w:val="22"/>
          <w:lang w:val="el-GR"/>
        </w:rPr>
      </w:pPr>
    </w:p>
    <w:p w:rsidR="00F34637" w:rsidRDefault="00F34637" w:rsidP="00EA01BA">
      <w:pPr>
        <w:jc w:val="center"/>
        <w:rPr>
          <w:rFonts w:ascii="Arial" w:hAnsi="Arial" w:cs="Arial"/>
          <w:b/>
          <w:sz w:val="22"/>
          <w:szCs w:val="22"/>
          <w:lang w:val="el-GR"/>
        </w:rPr>
      </w:pPr>
    </w:p>
    <w:p w:rsidR="00F34637" w:rsidRDefault="00F34637" w:rsidP="00EA01BA">
      <w:pPr>
        <w:jc w:val="center"/>
        <w:rPr>
          <w:rFonts w:ascii="Arial" w:hAnsi="Arial" w:cs="Arial"/>
          <w:b/>
          <w:sz w:val="22"/>
          <w:szCs w:val="22"/>
          <w:lang w:val="el-GR"/>
        </w:rPr>
      </w:pPr>
    </w:p>
    <w:p w:rsidR="00F34637" w:rsidRDefault="00F34637" w:rsidP="00EA01BA">
      <w:pPr>
        <w:jc w:val="center"/>
        <w:rPr>
          <w:rFonts w:ascii="Arial" w:hAnsi="Arial" w:cs="Arial"/>
          <w:b/>
          <w:sz w:val="22"/>
          <w:szCs w:val="22"/>
          <w:lang w:val="el-GR"/>
        </w:rPr>
      </w:pPr>
    </w:p>
    <w:p w:rsidR="00F34637" w:rsidRDefault="00F34637" w:rsidP="00EA01BA">
      <w:pPr>
        <w:jc w:val="center"/>
        <w:rPr>
          <w:rFonts w:ascii="Arial" w:hAnsi="Arial" w:cs="Arial"/>
          <w:b/>
          <w:sz w:val="22"/>
          <w:szCs w:val="22"/>
          <w:lang w:val="el-GR"/>
        </w:rPr>
      </w:pPr>
    </w:p>
    <w:p w:rsidR="00F34637" w:rsidRDefault="00F34637" w:rsidP="00EA01BA">
      <w:pPr>
        <w:jc w:val="center"/>
        <w:rPr>
          <w:rFonts w:ascii="Arial" w:hAnsi="Arial" w:cs="Arial"/>
          <w:b/>
          <w:sz w:val="22"/>
          <w:szCs w:val="22"/>
          <w:lang w:val="el-GR"/>
        </w:rPr>
      </w:pPr>
    </w:p>
    <w:p w:rsidR="000F00B2" w:rsidRDefault="000F00B2" w:rsidP="00EA01BA">
      <w:pPr>
        <w:jc w:val="center"/>
        <w:rPr>
          <w:rFonts w:ascii="Arial" w:hAnsi="Arial" w:cs="Arial"/>
          <w:b/>
          <w:sz w:val="22"/>
          <w:szCs w:val="22"/>
          <w:lang w:val="el-GR"/>
        </w:rPr>
        <w:sectPr w:rsidR="000F00B2" w:rsidSect="00D044B3">
          <w:footerReference w:type="default" r:id="rId16"/>
          <w:pgSz w:w="11907" w:h="16840" w:code="9"/>
          <w:pgMar w:top="1152" w:right="850" w:bottom="850" w:left="1210" w:header="706" w:footer="288" w:gutter="0"/>
          <w:pgNumType w:start="1"/>
          <w:cols w:space="708"/>
          <w:docGrid w:linePitch="96"/>
        </w:sectPr>
      </w:pPr>
    </w:p>
    <w:p w:rsidR="00852608" w:rsidRDefault="00691B70" w:rsidP="00EA01BA">
      <w:pPr>
        <w:jc w:val="center"/>
        <w:rPr>
          <w:rFonts w:ascii="Arial" w:hAnsi="Arial" w:cs="Arial"/>
          <w:b/>
          <w:sz w:val="22"/>
          <w:szCs w:val="22"/>
          <w:u w:val="single"/>
          <w:lang w:val="el-GR"/>
        </w:rPr>
      </w:pPr>
      <w:r w:rsidRPr="00691B70">
        <w:rPr>
          <w:rFonts w:ascii="Arial" w:hAnsi="Arial" w:cs="Arial"/>
          <w:b/>
          <w:sz w:val="22"/>
          <w:szCs w:val="22"/>
          <w:u w:val="single"/>
          <w:lang w:val="el-GR"/>
        </w:rPr>
        <w:lastRenderedPageBreak/>
        <w:t>Πίνακας 1</w:t>
      </w:r>
      <w:r w:rsidR="00852608">
        <w:rPr>
          <w:rFonts w:ascii="Arial" w:hAnsi="Arial" w:cs="Arial"/>
          <w:b/>
          <w:sz w:val="22"/>
          <w:szCs w:val="22"/>
          <w:u w:val="single"/>
          <w:lang w:val="el-GR"/>
        </w:rPr>
        <w:t xml:space="preserve"> </w:t>
      </w:r>
    </w:p>
    <w:p w:rsidR="00EE784E" w:rsidRDefault="00852608" w:rsidP="00EA01BA">
      <w:pPr>
        <w:jc w:val="center"/>
        <w:rPr>
          <w:rFonts w:ascii="Arial" w:hAnsi="Arial" w:cs="Arial"/>
          <w:b/>
          <w:sz w:val="22"/>
          <w:szCs w:val="22"/>
          <w:u w:val="single"/>
          <w:lang w:val="el-GR"/>
        </w:rPr>
      </w:pPr>
      <w:r>
        <w:rPr>
          <w:rFonts w:ascii="Arial" w:hAnsi="Arial" w:cs="Arial"/>
          <w:b/>
          <w:sz w:val="22"/>
          <w:szCs w:val="22"/>
          <w:u w:val="single"/>
          <w:lang w:val="el-GR"/>
        </w:rPr>
        <w:t>Οικονομική Αξιολόγηση</w:t>
      </w:r>
    </w:p>
    <w:p w:rsidR="00EE784E" w:rsidRDefault="00EE784E" w:rsidP="00EA01BA">
      <w:pPr>
        <w:jc w:val="center"/>
        <w:rPr>
          <w:rFonts w:ascii="Arial" w:hAnsi="Arial" w:cs="Arial"/>
          <w:b/>
          <w:sz w:val="22"/>
          <w:szCs w:val="22"/>
          <w:u w:val="single"/>
          <w:lang w:val="el-GR"/>
        </w:rPr>
      </w:pPr>
    </w:p>
    <w:p w:rsidR="00617F85" w:rsidRDefault="00691B70">
      <w:pPr>
        <w:rPr>
          <w:rFonts w:ascii="Arial" w:hAnsi="Arial" w:cs="Arial"/>
          <w:b/>
          <w:sz w:val="22"/>
          <w:szCs w:val="22"/>
          <w:u w:val="single"/>
          <w:lang w:val="el-GR"/>
        </w:rPr>
      </w:pPr>
      <w:r w:rsidRPr="00691B70">
        <w:rPr>
          <w:rFonts w:ascii="Arial" w:hAnsi="Arial" w:cs="Arial"/>
          <w:b/>
          <w:sz w:val="22"/>
          <w:szCs w:val="22"/>
          <w:lang w:val="el-GR"/>
        </w:rPr>
        <w:t>1.1</w:t>
      </w:r>
      <w:r w:rsidR="00EE784E">
        <w:rPr>
          <w:rFonts w:ascii="Arial" w:hAnsi="Arial" w:cs="Arial"/>
          <w:b/>
          <w:sz w:val="22"/>
          <w:szCs w:val="22"/>
          <w:lang w:val="el-GR"/>
        </w:rPr>
        <w:t xml:space="preserve"> </w:t>
      </w:r>
      <w:r w:rsidR="00EE784E">
        <w:rPr>
          <w:rFonts w:ascii="Arial" w:hAnsi="Arial" w:cs="Arial"/>
          <w:b/>
          <w:sz w:val="22"/>
          <w:szCs w:val="22"/>
          <w:u w:val="single"/>
          <w:lang w:val="el-GR"/>
        </w:rPr>
        <w:t>Τμήμα Α</w:t>
      </w:r>
    </w:p>
    <w:p w:rsidR="00012A55" w:rsidRDefault="00012A55">
      <w:pPr>
        <w:rPr>
          <w:rFonts w:ascii="Arial" w:hAnsi="Arial" w:cs="Arial"/>
          <w:b/>
          <w:sz w:val="22"/>
          <w:szCs w:val="22"/>
          <w:u w:val="single"/>
          <w:lang w:val="el-GR"/>
        </w:rPr>
      </w:pPr>
    </w:p>
    <w:tbl>
      <w:tblPr>
        <w:tblW w:w="11000" w:type="dxa"/>
        <w:jc w:val="center"/>
        <w:tblInd w:w="93" w:type="dxa"/>
        <w:tblLook w:val="04A0"/>
      </w:tblPr>
      <w:tblGrid>
        <w:gridCol w:w="820"/>
        <w:gridCol w:w="6300"/>
        <w:gridCol w:w="1064"/>
        <w:gridCol w:w="1060"/>
        <w:gridCol w:w="1064"/>
        <w:gridCol w:w="960"/>
      </w:tblGrid>
      <w:tr w:rsidR="00012A55" w:rsidRPr="00012A55" w:rsidTr="00012A55">
        <w:trPr>
          <w:trHeight w:val="360"/>
          <w:jc w:val="center"/>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Α/Α</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proofErr w:type="spellStart"/>
            <w:r w:rsidRPr="00012A55">
              <w:rPr>
                <w:rFonts w:ascii="Arial" w:hAnsi="Arial" w:cs="Arial"/>
                <w:b/>
                <w:bCs/>
                <w:sz w:val="16"/>
                <w:szCs w:val="16"/>
              </w:rPr>
              <w:t>Αρ</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Προσφοράς</w:t>
            </w:r>
            <w:proofErr w:type="spellEnd"/>
          </w:p>
        </w:tc>
        <w:tc>
          <w:tcPr>
            <w:tcW w:w="198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2/4</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3/4</w:t>
            </w:r>
          </w:p>
        </w:tc>
      </w:tr>
      <w:tr w:rsidR="00012A55" w:rsidRPr="00012A55" w:rsidTr="00012A55">
        <w:trPr>
          <w:trHeight w:val="1065"/>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rsidR="00012A55" w:rsidRPr="00012A55" w:rsidRDefault="00012A55" w:rsidP="00012A55">
            <w:pPr>
              <w:rPr>
                <w:rFonts w:ascii="Arial" w:hAnsi="Arial" w:cs="Arial"/>
                <w:b/>
                <w:bCs/>
                <w:sz w:val="16"/>
                <w:szCs w:val="16"/>
              </w:rPr>
            </w:pPr>
          </w:p>
        </w:tc>
        <w:tc>
          <w:tcPr>
            <w:tcW w:w="630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proofErr w:type="spellStart"/>
            <w:r w:rsidRPr="00012A55">
              <w:rPr>
                <w:rFonts w:ascii="Arial" w:hAnsi="Arial" w:cs="Arial"/>
                <w:b/>
                <w:bCs/>
                <w:sz w:val="16"/>
                <w:szCs w:val="16"/>
              </w:rPr>
              <w:t>Προσφέρων</w:t>
            </w:r>
            <w:proofErr w:type="spellEnd"/>
          </w:p>
        </w:tc>
        <w:tc>
          <w:tcPr>
            <w:tcW w:w="1980" w:type="dxa"/>
            <w:gridSpan w:val="2"/>
            <w:tcBorders>
              <w:top w:val="single" w:sz="4" w:space="0" w:color="auto"/>
              <w:left w:val="single" w:sz="8" w:space="0" w:color="000000"/>
              <w:bottom w:val="nil"/>
              <w:right w:val="single" w:sz="4" w:space="0" w:color="000000"/>
            </w:tcBorders>
            <w:shd w:val="clear" w:color="auto" w:fill="auto"/>
            <w:hideMark/>
          </w:tcPr>
          <w:p w:rsidR="00012A55" w:rsidRPr="00012A55" w:rsidRDefault="00012A55" w:rsidP="00012A55">
            <w:pPr>
              <w:jc w:val="center"/>
              <w:rPr>
                <w:rFonts w:ascii="Arial" w:hAnsi="Arial" w:cs="Arial"/>
                <w:color w:val="000000"/>
                <w:sz w:val="20"/>
                <w:szCs w:val="20"/>
              </w:rPr>
            </w:pPr>
            <w:r w:rsidRPr="00012A55">
              <w:rPr>
                <w:rFonts w:ascii="Arial" w:hAnsi="Arial" w:cs="Arial"/>
                <w:color w:val="000000"/>
                <w:sz w:val="20"/>
                <w:szCs w:val="20"/>
              </w:rPr>
              <w:t>ΑΝΔΡΕΑΣ ΗΡΑΚΛΕΟΥΣ ΗΛΕΚΤΡΙΚΕΣ ΕΓΚΑΤΑΣΤΑΣΕΙΣ ΛΤΔ</w:t>
            </w:r>
          </w:p>
        </w:tc>
        <w:tc>
          <w:tcPr>
            <w:tcW w:w="1900" w:type="dxa"/>
            <w:gridSpan w:val="2"/>
            <w:tcBorders>
              <w:top w:val="single" w:sz="4" w:space="0" w:color="auto"/>
              <w:left w:val="single" w:sz="8" w:space="0" w:color="000000"/>
              <w:bottom w:val="nil"/>
              <w:right w:val="single" w:sz="4" w:space="0" w:color="000000"/>
            </w:tcBorders>
            <w:shd w:val="clear" w:color="auto" w:fill="auto"/>
            <w:hideMark/>
          </w:tcPr>
          <w:p w:rsidR="00012A55" w:rsidRPr="00012A55" w:rsidRDefault="00012A55" w:rsidP="00012A55">
            <w:pPr>
              <w:jc w:val="center"/>
              <w:rPr>
                <w:rFonts w:ascii="Arial" w:hAnsi="Arial" w:cs="Arial"/>
                <w:color w:val="000000"/>
                <w:sz w:val="20"/>
                <w:szCs w:val="20"/>
              </w:rPr>
            </w:pPr>
            <w:r w:rsidRPr="00012A55">
              <w:rPr>
                <w:rFonts w:ascii="Arial" w:hAnsi="Arial" w:cs="Arial"/>
                <w:color w:val="000000"/>
                <w:sz w:val="20"/>
                <w:szCs w:val="20"/>
              </w:rPr>
              <w:t>A. PAPAETIS SERVICES LTD</w:t>
            </w:r>
          </w:p>
        </w:tc>
      </w:tr>
      <w:tr w:rsidR="00012A55" w:rsidRPr="00012A55" w:rsidTr="00012A55">
        <w:trPr>
          <w:trHeight w:val="300"/>
          <w:jc w:val="center"/>
        </w:trPr>
        <w:tc>
          <w:tcPr>
            <w:tcW w:w="820" w:type="dxa"/>
            <w:tcBorders>
              <w:top w:val="nil"/>
              <w:left w:val="single" w:sz="4" w:space="0" w:color="auto"/>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Α.</w:t>
            </w:r>
          </w:p>
        </w:tc>
        <w:tc>
          <w:tcPr>
            <w:tcW w:w="6300" w:type="dxa"/>
            <w:tcBorders>
              <w:top w:val="nil"/>
              <w:left w:val="single" w:sz="4" w:space="0" w:color="auto"/>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b/>
                <w:bCs/>
                <w:sz w:val="16"/>
                <w:szCs w:val="16"/>
              </w:rPr>
            </w:pPr>
            <w:proofErr w:type="spellStart"/>
            <w:r w:rsidRPr="00012A55">
              <w:rPr>
                <w:rFonts w:ascii="Arial" w:hAnsi="Arial" w:cs="Arial"/>
                <w:b/>
                <w:bCs/>
                <w:sz w:val="16"/>
                <w:szCs w:val="16"/>
              </w:rPr>
              <w:t>Ανάλυση</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Ποσού</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Προσφοράς</w:t>
            </w:r>
            <w:proofErr w:type="spellEnd"/>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 </w:t>
            </w:r>
          </w:p>
        </w:tc>
        <w:tc>
          <w:tcPr>
            <w:tcW w:w="1900" w:type="dxa"/>
            <w:gridSpan w:val="2"/>
            <w:tcBorders>
              <w:top w:val="single" w:sz="4" w:space="0" w:color="auto"/>
              <w:left w:val="nil"/>
              <w:bottom w:val="single" w:sz="4" w:space="0" w:color="auto"/>
              <w:right w:val="single" w:sz="4" w:space="0" w:color="auto"/>
            </w:tcBorders>
            <w:shd w:val="clear" w:color="000000" w:fill="FFFFFF"/>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 </w:t>
            </w:r>
          </w:p>
        </w:tc>
      </w:tr>
      <w:tr w:rsidR="00012A55" w:rsidRPr="00012A55" w:rsidTr="00012A55">
        <w:trPr>
          <w:trHeight w:val="510"/>
          <w:jc w:val="center"/>
        </w:trPr>
        <w:tc>
          <w:tcPr>
            <w:tcW w:w="820" w:type="dxa"/>
            <w:tcBorders>
              <w:top w:val="nil"/>
              <w:left w:val="single" w:sz="4" w:space="0" w:color="auto"/>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1.1</w:t>
            </w:r>
          </w:p>
        </w:tc>
        <w:tc>
          <w:tcPr>
            <w:tcW w:w="63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2A55" w:rsidRPr="00012A55" w:rsidRDefault="00012A55" w:rsidP="00012A55">
            <w:pPr>
              <w:rPr>
                <w:rFonts w:ascii="Arial" w:hAnsi="Arial" w:cs="Arial"/>
                <w:color w:val="000000"/>
                <w:sz w:val="16"/>
                <w:szCs w:val="16"/>
              </w:rPr>
            </w:pPr>
            <w:proofErr w:type="spellStart"/>
            <w:r w:rsidRPr="00012A55">
              <w:rPr>
                <w:rFonts w:ascii="Arial" w:hAnsi="Arial" w:cs="Arial"/>
                <w:color w:val="000000"/>
                <w:sz w:val="16"/>
                <w:szCs w:val="16"/>
              </w:rPr>
              <w:t>Σύστημα</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Ανιχνευτή</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Μετάλλων</w:t>
            </w:r>
            <w:proofErr w:type="spellEnd"/>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€ 25,410.00</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€ 30,900.00</w:t>
            </w:r>
          </w:p>
        </w:tc>
      </w:tr>
      <w:tr w:rsidR="00012A55" w:rsidRPr="00012A55" w:rsidTr="00012A55">
        <w:trPr>
          <w:trHeight w:val="1035"/>
          <w:jc w:val="center"/>
        </w:trPr>
        <w:tc>
          <w:tcPr>
            <w:tcW w:w="820" w:type="dxa"/>
            <w:tcBorders>
              <w:top w:val="nil"/>
              <w:left w:val="single" w:sz="4" w:space="0" w:color="auto"/>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1.2</w:t>
            </w:r>
          </w:p>
        </w:tc>
        <w:tc>
          <w:tcPr>
            <w:tcW w:w="6300" w:type="dxa"/>
            <w:tcBorders>
              <w:top w:val="nil"/>
              <w:left w:val="single" w:sz="8" w:space="0" w:color="auto"/>
              <w:bottom w:val="single" w:sz="8" w:space="0" w:color="auto"/>
              <w:right w:val="single" w:sz="8" w:space="0" w:color="auto"/>
            </w:tcBorders>
            <w:shd w:val="clear" w:color="auto" w:fill="auto"/>
            <w:vAlign w:val="bottom"/>
            <w:hideMark/>
          </w:tcPr>
          <w:p w:rsidR="00012A55" w:rsidRPr="00012A55" w:rsidRDefault="00012A55" w:rsidP="00012A55">
            <w:pPr>
              <w:rPr>
                <w:rFonts w:ascii="Arial" w:hAnsi="Arial" w:cs="Arial"/>
                <w:color w:val="000000"/>
                <w:sz w:val="16"/>
                <w:szCs w:val="16"/>
              </w:rPr>
            </w:pPr>
            <w:proofErr w:type="spellStart"/>
            <w:r w:rsidRPr="00012A55">
              <w:rPr>
                <w:rFonts w:ascii="Arial" w:hAnsi="Arial" w:cs="Arial"/>
                <w:color w:val="000000"/>
                <w:sz w:val="16"/>
                <w:szCs w:val="16"/>
              </w:rPr>
              <w:t>Οτιδήποτε</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άλλο</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το</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οποίο</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δεν</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περιλαμβάνεται</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στην</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πιο</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πάνω</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ανάλυση</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αλλά</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απαιτείται</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από</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τις</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προδιαγραφές</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και</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τα</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σχέδια</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για</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την</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καλή</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λειτουργία</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του</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εξοπλισμού</w:t>
            </w:r>
            <w:proofErr w:type="spellEnd"/>
            <w:r w:rsidRPr="00012A55">
              <w:rPr>
                <w:rFonts w:ascii="Arial" w:hAnsi="Arial" w:cs="Arial"/>
                <w:color w:val="000000"/>
                <w:sz w:val="16"/>
                <w:szCs w:val="16"/>
              </w:rPr>
              <w:t xml:space="preserve">(Ο </w:t>
            </w:r>
            <w:proofErr w:type="spellStart"/>
            <w:r w:rsidRPr="00012A55">
              <w:rPr>
                <w:rFonts w:ascii="Arial" w:hAnsi="Arial" w:cs="Arial"/>
                <w:color w:val="000000"/>
                <w:sz w:val="16"/>
                <w:szCs w:val="16"/>
              </w:rPr>
              <w:t>Ανάδοχος</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να</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τα</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καθορίσει</w:t>
            </w:r>
            <w:proofErr w:type="spellEnd"/>
            <w:r w:rsidRPr="00012A55">
              <w:rPr>
                <w:rFonts w:ascii="Arial" w:hAnsi="Arial" w:cs="Arial"/>
                <w:color w:val="000000"/>
                <w:sz w:val="16"/>
                <w:szCs w:val="16"/>
              </w:rPr>
              <w:t xml:space="preserve">) </w:t>
            </w:r>
          </w:p>
        </w:tc>
        <w:tc>
          <w:tcPr>
            <w:tcW w:w="19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€ 0.00</w:t>
            </w:r>
          </w:p>
        </w:tc>
        <w:tc>
          <w:tcPr>
            <w:tcW w:w="19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€ 0.00</w:t>
            </w:r>
          </w:p>
        </w:tc>
      </w:tr>
      <w:tr w:rsidR="00012A55" w:rsidRPr="00012A55" w:rsidTr="00012A55">
        <w:trPr>
          <w:trHeight w:val="300"/>
          <w:jc w:val="center"/>
        </w:trPr>
        <w:tc>
          <w:tcPr>
            <w:tcW w:w="820" w:type="dxa"/>
            <w:tcBorders>
              <w:top w:val="nil"/>
              <w:left w:val="single" w:sz="4" w:space="0" w:color="auto"/>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1.17</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012A55" w:rsidRPr="00012A55" w:rsidRDefault="00012A55" w:rsidP="00012A55">
            <w:pPr>
              <w:jc w:val="both"/>
              <w:rPr>
                <w:rFonts w:ascii="Arial" w:hAnsi="Arial" w:cs="Arial"/>
                <w:color w:val="000000"/>
                <w:sz w:val="16"/>
                <w:szCs w:val="16"/>
              </w:rPr>
            </w:pPr>
            <w:proofErr w:type="spellStart"/>
            <w:r w:rsidRPr="00012A55">
              <w:rPr>
                <w:rFonts w:ascii="Arial" w:hAnsi="Arial" w:cs="Arial"/>
                <w:color w:val="000000"/>
                <w:sz w:val="16"/>
                <w:szCs w:val="16"/>
              </w:rPr>
              <w:t>Ετοιμασία</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Εγχειριδίων</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Λειτουργίας</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και</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Συντήρησης</w:t>
            </w:r>
            <w:proofErr w:type="spellEnd"/>
          </w:p>
        </w:tc>
        <w:tc>
          <w:tcPr>
            <w:tcW w:w="198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€ 0.00</w:t>
            </w:r>
          </w:p>
        </w:tc>
        <w:tc>
          <w:tcPr>
            <w:tcW w:w="19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€ 0.00</w:t>
            </w:r>
          </w:p>
        </w:tc>
      </w:tr>
      <w:tr w:rsidR="00012A55" w:rsidRPr="00012A55" w:rsidTr="00012A55">
        <w:trPr>
          <w:trHeight w:val="300"/>
          <w:jc w:val="center"/>
        </w:trPr>
        <w:tc>
          <w:tcPr>
            <w:tcW w:w="820" w:type="dxa"/>
            <w:tcBorders>
              <w:top w:val="nil"/>
              <w:left w:val="single" w:sz="4" w:space="0" w:color="auto"/>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2</w:t>
            </w:r>
          </w:p>
        </w:tc>
        <w:tc>
          <w:tcPr>
            <w:tcW w:w="6300" w:type="dxa"/>
            <w:tcBorders>
              <w:top w:val="nil"/>
              <w:left w:val="single" w:sz="4" w:space="0" w:color="auto"/>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b/>
                <w:bCs/>
                <w:sz w:val="16"/>
                <w:szCs w:val="16"/>
              </w:rPr>
            </w:pPr>
            <w:proofErr w:type="spellStart"/>
            <w:r w:rsidRPr="00012A55">
              <w:rPr>
                <w:rFonts w:ascii="Arial" w:hAnsi="Arial" w:cs="Arial"/>
                <w:b/>
                <w:bCs/>
                <w:sz w:val="16"/>
                <w:szCs w:val="16"/>
              </w:rPr>
              <w:t>Σύνολο</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Ποσού</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Εργασιών</w:t>
            </w:r>
            <w:proofErr w:type="spellEnd"/>
          </w:p>
        </w:tc>
        <w:tc>
          <w:tcPr>
            <w:tcW w:w="19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€ 25,410.00</w:t>
            </w:r>
          </w:p>
        </w:tc>
        <w:tc>
          <w:tcPr>
            <w:tcW w:w="1900" w:type="dxa"/>
            <w:gridSpan w:val="2"/>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€ 30,900.00</w:t>
            </w:r>
          </w:p>
        </w:tc>
      </w:tr>
      <w:tr w:rsidR="00012A55" w:rsidRPr="00012A55" w:rsidTr="00012A55">
        <w:trPr>
          <w:trHeight w:val="300"/>
          <w:jc w:val="center"/>
        </w:trPr>
        <w:tc>
          <w:tcPr>
            <w:tcW w:w="820" w:type="dxa"/>
            <w:vMerge w:val="restart"/>
            <w:tcBorders>
              <w:top w:val="nil"/>
              <w:left w:val="single" w:sz="4" w:space="0" w:color="auto"/>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3</w:t>
            </w:r>
          </w:p>
        </w:tc>
        <w:tc>
          <w:tcPr>
            <w:tcW w:w="6300" w:type="dxa"/>
            <w:tcBorders>
              <w:top w:val="nil"/>
              <w:left w:val="single" w:sz="4" w:space="0" w:color="auto"/>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b/>
                <w:bCs/>
                <w:sz w:val="16"/>
                <w:szCs w:val="16"/>
              </w:rPr>
            </w:pPr>
            <w:proofErr w:type="spellStart"/>
            <w:r w:rsidRPr="00012A55">
              <w:rPr>
                <w:rFonts w:ascii="Arial" w:hAnsi="Arial" w:cs="Arial"/>
                <w:b/>
                <w:bCs/>
                <w:sz w:val="16"/>
                <w:szCs w:val="16"/>
              </w:rPr>
              <w:t>Ποσό</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Προσφοράς</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Προμήθειας</w:t>
            </w:r>
            <w:proofErr w:type="spellEnd"/>
          </w:p>
        </w:tc>
        <w:tc>
          <w:tcPr>
            <w:tcW w:w="1980" w:type="dxa"/>
            <w:gridSpan w:val="2"/>
            <w:vMerge w:val="restart"/>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€ 25,410.00</w:t>
            </w:r>
          </w:p>
        </w:tc>
        <w:tc>
          <w:tcPr>
            <w:tcW w:w="1900" w:type="dxa"/>
            <w:gridSpan w:val="2"/>
            <w:vMerge w:val="restart"/>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€ 30,900.00</w:t>
            </w:r>
          </w:p>
        </w:tc>
      </w:tr>
      <w:tr w:rsidR="00012A55" w:rsidRPr="00012A55" w:rsidTr="00012A55">
        <w:trPr>
          <w:trHeight w:val="300"/>
          <w:jc w:val="center"/>
        </w:trPr>
        <w:tc>
          <w:tcPr>
            <w:tcW w:w="820" w:type="dxa"/>
            <w:vMerge/>
            <w:tcBorders>
              <w:top w:val="nil"/>
              <w:left w:val="single" w:sz="4" w:space="0" w:color="auto"/>
              <w:bottom w:val="single" w:sz="4" w:space="0" w:color="auto"/>
              <w:right w:val="nil"/>
            </w:tcBorders>
            <w:vAlign w:val="center"/>
            <w:hideMark/>
          </w:tcPr>
          <w:p w:rsidR="00012A55" w:rsidRPr="00012A55" w:rsidRDefault="00012A55" w:rsidP="00012A55">
            <w:pPr>
              <w:rPr>
                <w:rFonts w:ascii="Arial" w:hAnsi="Arial" w:cs="Arial"/>
                <w:b/>
                <w:bCs/>
                <w:sz w:val="16"/>
                <w:szCs w:val="16"/>
              </w:rPr>
            </w:pPr>
          </w:p>
        </w:tc>
        <w:tc>
          <w:tcPr>
            <w:tcW w:w="6300" w:type="dxa"/>
            <w:tcBorders>
              <w:top w:val="nil"/>
              <w:left w:val="single" w:sz="4" w:space="0" w:color="auto"/>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b/>
                <w:bCs/>
                <w:sz w:val="16"/>
                <w:szCs w:val="16"/>
              </w:rPr>
            </w:pPr>
            <w:r w:rsidRPr="00012A55">
              <w:rPr>
                <w:rFonts w:ascii="Arial" w:hAnsi="Arial" w:cs="Arial"/>
                <w:b/>
                <w:bCs/>
                <w:sz w:val="16"/>
                <w:szCs w:val="16"/>
              </w:rPr>
              <w:t>(</w:t>
            </w:r>
            <w:proofErr w:type="spellStart"/>
            <w:r w:rsidRPr="00012A55">
              <w:rPr>
                <w:rFonts w:ascii="Arial" w:hAnsi="Arial" w:cs="Arial"/>
                <w:b/>
                <w:bCs/>
                <w:sz w:val="16"/>
                <w:szCs w:val="16"/>
              </w:rPr>
              <w:t>Εκτίμηση</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Εκτέλεσης</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Έργου</w:t>
            </w:r>
            <w:proofErr w:type="spellEnd"/>
            <w:r w:rsidRPr="00012A55">
              <w:rPr>
                <w:rFonts w:ascii="Arial" w:hAnsi="Arial" w:cs="Arial"/>
                <w:b/>
                <w:bCs/>
                <w:sz w:val="16"/>
                <w:szCs w:val="16"/>
              </w:rPr>
              <w:t>: €32.100)</w:t>
            </w:r>
          </w:p>
        </w:tc>
        <w:tc>
          <w:tcPr>
            <w:tcW w:w="1980" w:type="dxa"/>
            <w:gridSpan w:val="2"/>
            <w:vMerge/>
            <w:tcBorders>
              <w:top w:val="nil"/>
              <w:left w:val="single" w:sz="4" w:space="0" w:color="auto"/>
              <w:bottom w:val="single" w:sz="4" w:space="0" w:color="auto"/>
              <w:right w:val="single" w:sz="4" w:space="0" w:color="auto"/>
            </w:tcBorders>
            <w:vAlign w:val="center"/>
            <w:hideMark/>
          </w:tcPr>
          <w:p w:rsidR="00012A55" w:rsidRPr="00012A55" w:rsidRDefault="00012A55" w:rsidP="00012A55">
            <w:pPr>
              <w:rPr>
                <w:rFonts w:ascii="Arial" w:hAnsi="Arial" w:cs="Arial"/>
                <w:b/>
                <w:bCs/>
                <w:sz w:val="16"/>
                <w:szCs w:val="16"/>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012A55" w:rsidRPr="00012A55" w:rsidRDefault="00012A55" w:rsidP="00012A55">
            <w:pPr>
              <w:rPr>
                <w:rFonts w:ascii="Arial" w:hAnsi="Arial" w:cs="Arial"/>
                <w:b/>
                <w:bCs/>
                <w:sz w:val="16"/>
                <w:szCs w:val="16"/>
              </w:rPr>
            </w:pPr>
          </w:p>
        </w:tc>
      </w:tr>
      <w:tr w:rsidR="00012A55" w:rsidRPr="00012A55" w:rsidTr="00012A55">
        <w:trPr>
          <w:trHeight w:val="465"/>
          <w:jc w:val="center"/>
        </w:trPr>
        <w:tc>
          <w:tcPr>
            <w:tcW w:w="820" w:type="dxa"/>
            <w:tcBorders>
              <w:top w:val="nil"/>
              <w:left w:val="single" w:sz="4" w:space="0" w:color="auto"/>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3.1</w:t>
            </w:r>
          </w:p>
        </w:tc>
        <w:tc>
          <w:tcPr>
            <w:tcW w:w="6300" w:type="dxa"/>
            <w:tcBorders>
              <w:top w:val="nil"/>
              <w:left w:val="single" w:sz="4" w:space="0" w:color="auto"/>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proofErr w:type="spellStart"/>
            <w:r w:rsidRPr="00012A55">
              <w:rPr>
                <w:rFonts w:ascii="Arial" w:hAnsi="Arial" w:cs="Arial"/>
                <w:sz w:val="16"/>
                <w:szCs w:val="16"/>
              </w:rPr>
              <w:t>Ποσοστιαία</w:t>
            </w:r>
            <w:proofErr w:type="spellEnd"/>
            <w:r w:rsidRPr="00012A55">
              <w:rPr>
                <w:rFonts w:ascii="Arial" w:hAnsi="Arial" w:cs="Arial"/>
                <w:sz w:val="16"/>
                <w:szCs w:val="16"/>
              </w:rPr>
              <w:t xml:space="preserve"> </w:t>
            </w:r>
            <w:proofErr w:type="spellStart"/>
            <w:r w:rsidRPr="00012A55">
              <w:rPr>
                <w:rFonts w:ascii="Arial" w:hAnsi="Arial" w:cs="Arial"/>
                <w:sz w:val="16"/>
                <w:szCs w:val="16"/>
              </w:rPr>
              <w:t>σύγκριση</w:t>
            </w:r>
            <w:proofErr w:type="spellEnd"/>
            <w:r w:rsidRPr="00012A55">
              <w:rPr>
                <w:rFonts w:ascii="Arial" w:hAnsi="Arial" w:cs="Arial"/>
                <w:sz w:val="16"/>
                <w:szCs w:val="16"/>
              </w:rPr>
              <w:t xml:space="preserve"> </w:t>
            </w:r>
            <w:proofErr w:type="spellStart"/>
            <w:r w:rsidRPr="00012A55">
              <w:rPr>
                <w:rFonts w:ascii="Arial" w:hAnsi="Arial" w:cs="Arial"/>
                <w:sz w:val="16"/>
                <w:szCs w:val="16"/>
              </w:rPr>
              <w:t>ποσού</w:t>
            </w:r>
            <w:proofErr w:type="spellEnd"/>
            <w:r w:rsidRPr="00012A55">
              <w:rPr>
                <w:rFonts w:ascii="Arial" w:hAnsi="Arial" w:cs="Arial"/>
                <w:sz w:val="16"/>
                <w:szCs w:val="16"/>
              </w:rPr>
              <w:t xml:space="preserve"> </w:t>
            </w:r>
            <w:proofErr w:type="spellStart"/>
            <w:r w:rsidRPr="00012A55">
              <w:rPr>
                <w:rFonts w:ascii="Arial" w:hAnsi="Arial" w:cs="Arial"/>
                <w:sz w:val="16"/>
                <w:szCs w:val="16"/>
              </w:rPr>
              <w:t>προσφοράς</w:t>
            </w:r>
            <w:proofErr w:type="spellEnd"/>
            <w:r w:rsidRPr="00012A55">
              <w:rPr>
                <w:rFonts w:ascii="Arial" w:hAnsi="Arial" w:cs="Arial"/>
                <w:sz w:val="16"/>
                <w:szCs w:val="16"/>
              </w:rPr>
              <w:t xml:space="preserve"> </w:t>
            </w:r>
            <w:proofErr w:type="spellStart"/>
            <w:r w:rsidRPr="00012A55">
              <w:rPr>
                <w:rFonts w:ascii="Arial" w:hAnsi="Arial" w:cs="Arial"/>
                <w:sz w:val="16"/>
                <w:szCs w:val="16"/>
              </w:rPr>
              <w:t>εκτέλεσης</w:t>
            </w:r>
            <w:proofErr w:type="spellEnd"/>
            <w:r w:rsidRPr="00012A55">
              <w:rPr>
                <w:rFonts w:ascii="Arial" w:hAnsi="Arial" w:cs="Arial"/>
                <w:sz w:val="16"/>
                <w:szCs w:val="16"/>
              </w:rPr>
              <w:t xml:space="preserve"> </w:t>
            </w:r>
            <w:proofErr w:type="spellStart"/>
            <w:r w:rsidRPr="00012A55">
              <w:rPr>
                <w:rFonts w:ascii="Arial" w:hAnsi="Arial" w:cs="Arial"/>
                <w:sz w:val="16"/>
                <w:szCs w:val="16"/>
              </w:rPr>
              <w:t>έργου</w:t>
            </w:r>
            <w:proofErr w:type="spellEnd"/>
            <w:r w:rsidRPr="00012A55">
              <w:rPr>
                <w:rFonts w:ascii="Arial" w:hAnsi="Arial" w:cs="Arial"/>
                <w:sz w:val="16"/>
                <w:szCs w:val="16"/>
              </w:rPr>
              <w:t xml:space="preserve"> </w:t>
            </w:r>
            <w:proofErr w:type="spellStart"/>
            <w:r w:rsidRPr="00012A55">
              <w:rPr>
                <w:rFonts w:ascii="Arial" w:hAnsi="Arial" w:cs="Arial"/>
                <w:sz w:val="16"/>
                <w:szCs w:val="16"/>
              </w:rPr>
              <w:t>και</w:t>
            </w:r>
            <w:proofErr w:type="spellEnd"/>
            <w:r w:rsidRPr="00012A55">
              <w:rPr>
                <w:rFonts w:ascii="Arial" w:hAnsi="Arial" w:cs="Arial"/>
                <w:sz w:val="16"/>
                <w:szCs w:val="16"/>
              </w:rPr>
              <w:t xml:space="preserve"> </w:t>
            </w:r>
            <w:proofErr w:type="spellStart"/>
            <w:r w:rsidRPr="00012A55">
              <w:rPr>
                <w:rFonts w:ascii="Arial" w:hAnsi="Arial" w:cs="Arial"/>
                <w:sz w:val="16"/>
                <w:szCs w:val="16"/>
              </w:rPr>
              <w:t>εκτίμησης</w:t>
            </w:r>
            <w:proofErr w:type="spellEnd"/>
            <w:r w:rsidRPr="00012A55">
              <w:rPr>
                <w:rFonts w:ascii="Arial" w:hAnsi="Arial" w:cs="Arial"/>
                <w:sz w:val="16"/>
                <w:szCs w:val="16"/>
              </w:rPr>
              <w:t xml:space="preserve"> </w:t>
            </w:r>
            <w:proofErr w:type="spellStart"/>
            <w:r w:rsidRPr="00012A55">
              <w:rPr>
                <w:rFonts w:ascii="Arial" w:hAnsi="Arial" w:cs="Arial"/>
                <w:sz w:val="16"/>
                <w:szCs w:val="16"/>
              </w:rPr>
              <w:t>κόστους</w:t>
            </w:r>
            <w:proofErr w:type="spellEnd"/>
          </w:p>
        </w:tc>
        <w:tc>
          <w:tcPr>
            <w:tcW w:w="19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-20.84%</w:t>
            </w:r>
          </w:p>
        </w:tc>
        <w:tc>
          <w:tcPr>
            <w:tcW w:w="1900" w:type="dxa"/>
            <w:gridSpan w:val="2"/>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-3.74%</w:t>
            </w:r>
          </w:p>
        </w:tc>
      </w:tr>
      <w:tr w:rsidR="00012A55" w:rsidRPr="00012A55" w:rsidTr="00012A55">
        <w:trPr>
          <w:trHeight w:val="46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4</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proofErr w:type="spellStart"/>
            <w:r w:rsidRPr="00012A55">
              <w:rPr>
                <w:rFonts w:ascii="Arial" w:hAnsi="Arial" w:cs="Arial"/>
                <w:sz w:val="16"/>
                <w:szCs w:val="16"/>
              </w:rPr>
              <w:t>Ποσό</w:t>
            </w:r>
            <w:proofErr w:type="spellEnd"/>
            <w:r w:rsidRPr="00012A55">
              <w:rPr>
                <w:rFonts w:ascii="Arial" w:hAnsi="Arial" w:cs="Arial"/>
                <w:sz w:val="16"/>
                <w:szCs w:val="16"/>
              </w:rPr>
              <w:t xml:space="preserve"> </w:t>
            </w:r>
            <w:proofErr w:type="spellStart"/>
            <w:r w:rsidRPr="00012A55">
              <w:rPr>
                <w:rFonts w:ascii="Arial" w:hAnsi="Arial" w:cs="Arial"/>
                <w:sz w:val="16"/>
                <w:szCs w:val="16"/>
              </w:rPr>
              <w:t>Eπταετούς</w:t>
            </w:r>
            <w:proofErr w:type="spellEnd"/>
            <w:r w:rsidRPr="00012A55">
              <w:rPr>
                <w:rFonts w:ascii="Arial" w:hAnsi="Arial" w:cs="Arial"/>
                <w:sz w:val="16"/>
                <w:szCs w:val="16"/>
              </w:rPr>
              <w:t xml:space="preserve"> </w:t>
            </w:r>
            <w:proofErr w:type="spellStart"/>
            <w:r w:rsidRPr="00012A55">
              <w:rPr>
                <w:rFonts w:ascii="Arial" w:hAnsi="Arial" w:cs="Arial"/>
                <w:sz w:val="16"/>
                <w:szCs w:val="16"/>
              </w:rPr>
              <w:t>Συντήρησης</w:t>
            </w:r>
            <w:proofErr w:type="spellEnd"/>
          </w:p>
        </w:tc>
        <w:tc>
          <w:tcPr>
            <w:tcW w:w="920" w:type="dxa"/>
            <w:tcBorders>
              <w:top w:val="nil"/>
              <w:left w:val="nil"/>
              <w:bottom w:val="single" w:sz="4" w:space="0" w:color="auto"/>
              <w:right w:val="nil"/>
            </w:tcBorders>
            <w:shd w:val="clear" w:color="auto" w:fill="auto"/>
            <w:vAlign w:val="center"/>
            <w:hideMark/>
          </w:tcPr>
          <w:p w:rsidR="00012A55" w:rsidRPr="00012A55" w:rsidRDefault="00012A55" w:rsidP="00012A55">
            <w:pPr>
              <w:jc w:val="center"/>
              <w:rPr>
                <w:rFonts w:ascii="Arial" w:hAnsi="Arial" w:cs="Arial"/>
                <w:sz w:val="16"/>
                <w:szCs w:val="16"/>
              </w:rPr>
            </w:pPr>
            <w:proofErr w:type="spellStart"/>
            <w:r w:rsidRPr="00012A55">
              <w:rPr>
                <w:rFonts w:ascii="Arial" w:hAnsi="Arial" w:cs="Arial"/>
                <w:sz w:val="16"/>
                <w:szCs w:val="16"/>
              </w:rPr>
              <w:t>Ποσό</w:t>
            </w:r>
            <w:proofErr w:type="spellEnd"/>
            <w:r w:rsidRPr="00012A55">
              <w:rPr>
                <w:rFonts w:ascii="Arial" w:hAnsi="Arial" w:cs="Arial"/>
                <w:sz w:val="16"/>
                <w:szCs w:val="16"/>
              </w:rPr>
              <w:t xml:space="preserve"> </w:t>
            </w:r>
            <w:proofErr w:type="spellStart"/>
            <w:r w:rsidRPr="00012A55">
              <w:rPr>
                <w:rFonts w:ascii="Arial" w:hAnsi="Arial" w:cs="Arial"/>
                <w:sz w:val="16"/>
                <w:szCs w:val="16"/>
              </w:rPr>
              <w:t>Προσφοράς</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jc w:val="center"/>
              <w:rPr>
                <w:rFonts w:ascii="Arial" w:hAnsi="Arial" w:cs="Arial"/>
                <w:sz w:val="16"/>
                <w:szCs w:val="16"/>
              </w:rPr>
            </w:pPr>
            <w:proofErr w:type="spellStart"/>
            <w:r w:rsidRPr="00012A55">
              <w:rPr>
                <w:rFonts w:ascii="Arial" w:hAnsi="Arial" w:cs="Arial"/>
                <w:sz w:val="16"/>
                <w:szCs w:val="16"/>
              </w:rPr>
              <w:t>Ποσό</w:t>
            </w:r>
            <w:proofErr w:type="spellEnd"/>
            <w:r w:rsidRPr="00012A55">
              <w:rPr>
                <w:rFonts w:ascii="Arial" w:hAnsi="Arial" w:cs="Arial"/>
                <w:sz w:val="16"/>
                <w:szCs w:val="16"/>
              </w:rPr>
              <w:t xml:space="preserve"> </w:t>
            </w:r>
            <w:proofErr w:type="spellStart"/>
            <w:r w:rsidRPr="00012A55">
              <w:rPr>
                <w:rFonts w:ascii="Arial" w:hAnsi="Arial" w:cs="Arial"/>
                <w:sz w:val="16"/>
                <w:szCs w:val="16"/>
              </w:rPr>
              <w:t>Αναγωγής</w:t>
            </w:r>
            <w:proofErr w:type="spellEnd"/>
          </w:p>
        </w:tc>
        <w:tc>
          <w:tcPr>
            <w:tcW w:w="940" w:type="dxa"/>
            <w:tcBorders>
              <w:top w:val="nil"/>
              <w:left w:val="nil"/>
              <w:bottom w:val="single" w:sz="4" w:space="0" w:color="auto"/>
              <w:right w:val="nil"/>
            </w:tcBorders>
            <w:shd w:val="clear" w:color="auto" w:fill="auto"/>
            <w:vAlign w:val="center"/>
            <w:hideMark/>
          </w:tcPr>
          <w:p w:rsidR="00012A55" w:rsidRPr="00012A55" w:rsidRDefault="00012A55" w:rsidP="00012A55">
            <w:pPr>
              <w:jc w:val="center"/>
              <w:rPr>
                <w:rFonts w:ascii="Arial" w:hAnsi="Arial" w:cs="Arial"/>
                <w:sz w:val="16"/>
                <w:szCs w:val="16"/>
              </w:rPr>
            </w:pPr>
            <w:proofErr w:type="spellStart"/>
            <w:r w:rsidRPr="00012A55">
              <w:rPr>
                <w:rFonts w:ascii="Arial" w:hAnsi="Arial" w:cs="Arial"/>
                <w:sz w:val="16"/>
                <w:szCs w:val="16"/>
              </w:rPr>
              <w:t>Ποσό</w:t>
            </w:r>
            <w:proofErr w:type="spellEnd"/>
            <w:r w:rsidRPr="00012A55">
              <w:rPr>
                <w:rFonts w:ascii="Arial" w:hAnsi="Arial" w:cs="Arial"/>
                <w:sz w:val="16"/>
                <w:szCs w:val="16"/>
              </w:rPr>
              <w:t xml:space="preserve"> </w:t>
            </w:r>
            <w:proofErr w:type="spellStart"/>
            <w:r w:rsidRPr="00012A55">
              <w:rPr>
                <w:rFonts w:ascii="Arial" w:hAnsi="Arial" w:cs="Arial"/>
                <w:sz w:val="16"/>
                <w:szCs w:val="16"/>
              </w:rPr>
              <w:t>Προσφοράς</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jc w:val="center"/>
              <w:rPr>
                <w:rFonts w:ascii="Arial" w:hAnsi="Arial" w:cs="Arial"/>
                <w:sz w:val="16"/>
                <w:szCs w:val="16"/>
              </w:rPr>
            </w:pPr>
            <w:proofErr w:type="spellStart"/>
            <w:r w:rsidRPr="00012A55">
              <w:rPr>
                <w:rFonts w:ascii="Arial" w:hAnsi="Arial" w:cs="Arial"/>
                <w:sz w:val="16"/>
                <w:szCs w:val="16"/>
              </w:rPr>
              <w:t>Ποσό</w:t>
            </w:r>
            <w:proofErr w:type="spellEnd"/>
            <w:r w:rsidRPr="00012A55">
              <w:rPr>
                <w:rFonts w:ascii="Arial" w:hAnsi="Arial" w:cs="Arial"/>
                <w:sz w:val="16"/>
                <w:szCs w:val="16"/>
              </w:rPr>
              <w:t xml:space="preserve"> </w:t>
            </w:r>
            <w:proofErr w:type="spellStart"/>
            <w:r w:rsidRPr="00012A55">
              <w:rPr>
                <w:rFonts w:ascii="Arial" w:hAnsi="Arial" w:cs="Arial"/>
                <w:sz w:val="16"/>
                <w:szCs w:val="16"/>
              </w:rPr>
              <w:t>Αναγωγής</w:t>
            </w:r>
            <w:proofErr w:type="spellEnd"/>
          </w:p>
        </w:tc>
      </w:tr>
      <w:tr w:rsidR="00012A55" w:rsidRPr="00012A55" w:rsidTr="00012A55">
        <w:trPr>
          <w:trHeight w:val="46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4.1</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r w:rsidRPr="00012A55">
              <w:rPr>
                <w:rFonts w:ascii="Arial" w:hAnsi="Arial" w:cs="Arial"/>
                <w:sz w:val="16"/>
                <w:szCs w:val="16"/>
              </w:rPr>
              <w:t xml:space="preserve">1ο </w:t>
            </w:r>
            <w:proofErr w:type="spellStart"/>
            <w:r w:rsidRPr="00012A55">
              <w:rPr>
                <w:rFonts w:ascii="Arial" w:hAnsi="Arial" w:cs="Arial"/>
                <w:sz w:val="16"/>
                <w:szCs w:val="16"/>
              </w:rPr>
              <w:t>Έτος</w:t>
            </w:r>
            <w:proofErr w:type="spellEnd"/>
          </w:p>
        </w:tc>
        <w:tc>
          <w:tcPr>
            <w:tcW w:w="920" w:type="dxa"/>
            <w:tcBorders>
              <w:top w:val="nil"/>
              <w:left w:val="nil"/>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€ 1,140.00</w:t>
            </w:r>
          </w:p>
        </w:tc>
        <w:tc>
          <w:tcPr>
            <w:tcW w:w="10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€ 1,140.00</w:t>
            </w:r>
          </w:p>
        </w:tc>
        <w:tc>
          <w:tcPr>
            <w:tcW w:w="940" w:type="dxa"/>
            <w:tcBorders>
              <w:top w:val="nil"/>
              <w:left w:val="nil"/>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€ 1,000.00</w:t>
            </w:r>
          </w:p>
        </w:tc>
        <w:tc>
          <w:tcPr>
            <w:tcW w:w="9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€ 1,000.00</w:t>
            </w:r>
          </w:p>
        </w:tc>
      </w:tr>
      <w:tr w:rsidR="00012A55" w:rsidRPr="00012A55" w:rsidTr="00012A55">
        <w:trPr>
          <w:trHeight w:val="46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4.2</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r w:rsidRPr="00012A55">
              <w:rPr>
                <w:rFonts w:ascii="Arial" w:hAnsi="Arial" w:cs="Arial"/>
                <w:sz w:val="16"/>
                <w:szCs w:val="16"/>
              </w:rPr>
              <w:t xml:space="preserve">2ο </w:t>
            </w:r>
            <w:proofErr w:type="spellStart"/>
            <w:r w:rsidRPr="00012A55">
              <w:rPr>
                <w:rFonts w:ascii="Arial" w:hAnsi="Arial" w:cs="Arial"/>
                <w:sz w:val="16"/>
                <w:szCs w:val="16"/>
              </w:rPr>
              <w:t>Έτος</w:t>
            </w:r>
            <w:proofErr w:type="spellEnd"/>
          </w:p>
        </w:tc>
        <w:tc>
          <w:tcPr>
            <w:tcW w:w="920" w:type="dxa"/>
            <w:tcBorders>
              <w:top w:val="nil"/>
              <w:left w:val="nil"/>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€ 1,210.00</w:t>
            </w:r>
          </w:p>
        </w:tc>
        <w:tc>
          <w:tcPr>
            <w:tcW w:w="10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€ 1,210.00</w:t>
            </w:r>
          </w:p>
        </w:tc>
        <w:tc>
          <w:tcPr>
            <w:tcW w:w="940" w:type="dxa"/>
            <w:tcBorders>
              <w:top w:val="nil"/>
              <w:left w:val="nil"/>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€ 1,000.00</w:t>
            </w:r>
          </w:p>
        </w:tc>
        <w:tc>
          <w:tcPr>
            <w:tcW w:w="9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€ 1,000.00</w:t>
            </w:r>
          </w:p>
        </w:tc>
      </w:tr>
      <w:tr w:rsidR="00012A55" w:rsidRPr="00012A55" w:rsidTr="00012A55">
        <w:trPr>
          <w:trHeight w:val="46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4.3</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r w:rsidRPr="00012A55">
              <w:rPr>
                <w:rFonts w:ascii="Arial" w:hAnsi="Arial" w:cs="Arial"/>
                <w:sz w:val="16"/>
                <w:szCs w:val="16"/>
              </w:rPr>
              <w:t xml:space="preserve">3ο </w:t>
            </w:r>
            <w:proofErr w:type="spellStart"/>
            <w:r w:rsidRPr="00012A55">
              <w:rPr>
                <w:rFonts w:ascii="Arial" w:hAnsi="Arial" w:cs="Arial"/>
                <w:sz w:val="16"/>
                <w:szCs w:val="16"/>
              </w:rPr>
              <w:t>Έτος</w:t>
            </w:r>
            <w:proofErr w:type="spellEnd"/>
          </w:p>
        </w:tc>
        <w:tc>
          <w:tcPr>
            <w:tcW w:w="920" w:type="dxa"/>
            <w:tcBorders>
              <w:top w:val="nil"/>
              <w:left w:val="nil"/>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€ 1,270.00</w:t>
            </w:r>
          </w:p>
        </w:tc>
        <w:tc>
          <w:tcPr>
            <w:tcW w:w="10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€ 1,270.00</w:t>
            </w:r>
          </w:p>
        </w:tc>
        <w:tc>
          <w:tcPr>
            <w:tcW w:w="940" w:type="dxa"/>
            <w:tcBorders>
              <w:top w:val="nil"/>
              <w:left w:val="nil"/>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€ 1,500.00</w:t>
            </w:r>
          </w:p>
        </w:tc>
        <w:tc>
          <w:tcPr>
            <w:tcW w:w="9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€ 1,500.00</w:t>
            </w:r>
          </w:p>
        </w:tc>
      </w:tr>
      <w:tr w:rsidR="00012A55" w:rsidRPr="00012A55" w:rsidTr="00012A55">
        <w:trPr>
          <w:trHeight w:val="46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4.4.</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r w:rsidRPr="00012A55">
              <w:rPr>
                <w:rFonts w:ascii="Arial" w:hAnsi="Arial" w:cs="Arial"/>
                <w:sz w:val="16"/>
                <w:szCs w:val="16"/>
              </w:rPr>
              <w:t xml:space="preserve">4ο </w:t>
            </w:r>
            <w:proofErr w:type="spellStart"/>
            <w:r w:rsidRPr="00012A55">
              <w:rPr>
                <w:rFonts w:ascii="Arial" w:hAnsi="Arial" w:cs="Arial"/>
                <w:sz w:val="16"/>
                <w:szCs w:val="16"/>
              </w:rPr>
              <w:t>Έτος</w:t>
            </w:r>
            <w:proofErr w:type="spellEnd"/>
          </w:p>
        </w:tc>
        <w:tc>
          <w:tcPr>
            <w:tcW w:w="920" w:type="dxa"/>
            <w:tcBorders>
              <w:top w:val="nil"/>
              <w:left w:val="nil"/>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€ 1,350.00</w:t>
            </w:r>
          </w:p>
        </w:tc>
        <w:tc>
          <w:tcPr>
            <w:tcW w:w="10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€ 1,350.00</w:t>
            </w:r>
          </w:p>
        </w:tc>
        <w:tc>
          <w:tcPr>
            <w:tcW w:w="940" w:type="dxa"/>
            <w:tcBorders>
              <w:top w:val="nil"/>
              <w:left w:val="nil"/>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€ 1,500.00</w:t>
            </w:r>
          </w:p>
        </w:tc>
        <w:tc>
          <w:tcPr>
            <w:tcW w:w="9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€ 1,500.00</w:t>
            </w:r>
          </w:p>
        </w:tc>
      </w:tr>
      <w:tr w:rsidR="00012A55" w:rsidRPr="00012A55" w:rsidTr="00012A55">
        <w:trPr>
          <w:trHeight w:val="46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4.5</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r w:rsidRPr="00012A55">
              <w:rPr>
                <w:rFonts w:ascii="Arial" w:hAnsi="Arial" w:cs="Arial"/>
                <w:sz w:val="16"/>
                <w:szCs w:val="16"/>
              </w:rPr>
              <w:t xml:space="preserve">5ο </w:t>
            </w:r>
            <w:proofErr w:type="spellStart"/>
            <w:r w:rsidRPr="00012A55">
              <w:rPr>
                <w:rFonts w:ascii="Arial" w:hAnsi="Arial" w:cs="Arial"/>
                <w:sz w:val="16"/>
                <w:szCs w:val="16"/>
              </w:rPr>
              <w:t>Έτος</w:t>
            </w:r>
            <w:proofErr w:type="spellEnd"/>
          </w:p>
        </w:tc>
        <w:tc>
          <w:tcPr>
            <w:tcW w:w="920" w:type="dxa"/>
            <w:tcBorders>
              <w:top w:val="nil"/>
              <w:left w:val="nil"/>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€ 1,440.00</w:t>
            </w:r>
          </w:p>
        </w:tc>
        <w:tc>
          <w:tcPr>
            <w:tcW w:w="10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€ 1,440.00</w:t>
            </w:r>
          </w:p>
        </w:tc>
        <w:tc>
          <w:tcPr>
            <w:tcW w:w="940" w:type="dxa"/>
            <w:tcBorders>
              <w:top w:val="nil"/>
              <w:left w:val="nil"/>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€ 1,600.00</w:t>
            </w:r>
          </w:p>
        </w:tc>
        <w:tc>
          <w:tcPr>
            <w:tcW w:w="9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€ 1,600.00</w:t>
            </w:r>
          </w:p>
        </w:tc>
      </w:tr>
      <w:tr w:rsidR="00012A55" w:rsidRPr="00012A55" w:rsidTr="00012A55">
        <w:trPr>
          <w:trHeight w:val="46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4.6</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r w:rsidRPr="00012A55">
              <w:rPr>
                <w:rFonts w:ascii="Arial" w:hAnsi="Arial" w:cs="Arial"/>
                <w:sz w:val="16"/>
                <w:szCs w:val="16"/>
              </w:rPr>
              <w:t xml:space="preserve">6ο </w:t>
            </w:r>
            <w:proofErr w:type="spellStart"/>
            <w:r w:rsidRPr="00012A55">
              <w:rPr>
                <w:rFonts w:ascii="Arial" w:hAnsi="Arial" w:cs="Arial"/>
                <w:sz w:val="16"/>
                <w:szCs w:val="16"/>
              </w:rPr>
              <w:t>Έτος</w:t>
            </w:r>
            <w:proofErr w:type="spellEnd"/>
          </w:p>
        </w:tc>
        <w:tc>
          <w:tcPr>
            <w:tcW w:w="920" w:type="dxa"/>
            <w:tcBorders>
              <w:top w:val="nil"/>
              <w:left w:val="nil"/>
              <w:bottom w:val="single" w:sz="4" w:space="0" w:color="auto"/>
              <w:right w:val="nil"/>
            </w:tcBorders>
            <w:shd w:val="clear" w:color="000000" w:fill="FFFFFF"/>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€ 1,540.00</w:t>
            </w:r>
          </w:p>
        </w:tc>
        <w:tc>
          <w:tcPr>
            <w:tcW w:w="10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€ 1,540.00</w:t>
            </w:r>
          </w:p>
        </w:tc>
        <w:tc>
          <w:tcPr>
            <w:tcW w:w="940" w:type="dxa"/>
            <w:tcBorders>
              <w:top w:val="nil"/>
              <w:left w:val="nil"/>
              <w:bottom w:val="single" w:sz="4" w:space="0" w:color="auto"/>
              <w:right w:val="nil"/>
            </w:tcBorders>
            <w:shd w:val="clear" w:color="000000" w:fill="FFFFFF"/>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€ 1,800.00</w:t>
            </w:r>
          </w:p>
        </w:tc>
        <w:tc>
          <w:tcPr>
            <w:tcW w:w="9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€ 1,800.00</w:t>
            </w:r>
          </w:p>
        </w:tc>
      </w:tr>
      <w:tr w:rsidR="00012A55" w:rsidRPr="00012A55" w:rsidTr="00012A55">
        <w:trPr>
          <w:trHeight w:val="46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lastRenderedPageBreak/>
              <w:t>4.7</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r w:rsidRPr="00012A55">
              <w:rPr>
                <w:rFonts w:ascii="Arial" w:hAnsi="Arial" w:cs="Arial"/>
                <w:sz w:val="16"/>
                <w:szCs w:val="16"/>
              </w:rPr>
              <w:t xml:space="preserve">7ο </w:t>
            </w:r>
            <w:proofErr w:type="spellStart"/>
            <w:r w:rsidRPr="00012A55">
              <w:rPr>
                <w:rFonts w:ascii="Arial" w:hAnsi="Arial" w:cs="Arial"/>
                <w:sz w:val="16"/>
                <w:szCs w:val="16"/>
              </w:rPr>
              <w:t>Έτος</w:t>
            </w:r>
            <w:proofErr w:type="spellEnd"/>
          </w:p>
        </w:tc>
        <w:tc>
          <w:tcPr>
            <w:tcW w:w="920" w:type="dxa"/>
            <w:tcBorders>
              <w:top w:val="nil"/>
              <w:left w:val="nil"/>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€ 1,650.00</w:t>
            </w:r>
          </w:p>
        </w:tc>
        <w:tc>
          <w:tcPr>
            <w:tcW w:w="10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€ 1,650.00</w:t>
            </w:r>
          </w:p>
        </w:tc>
        <w:tc>
          <w:tcPr>
            <w:tcW w:w="940" w:type="dxa"/>
            <w:tcBorders>
              <w:top w:val="nil"/>
              <w:left w:val="nil"/>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€ 1,800.00</w:t>
            </w:r>
          </w:p>
        </w:tc>
        <w:tc>
          <w:tcPr>
            <w:tcW w:w="9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€ 1,800.00</w:t>
            </w:r>
          </w:p>
        </w:tc>
      </w:tr>
      <w:tr w:rsidR="00012A55" w:rsidRPr="00012A55" w:rsidTr="00012A55">
        <w:trPr>
          <w:trHeight w:val="465"/>
          <w:jc w:val="center"/>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5</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b/>
                <w:bCs/>
                <w:sz w:val="16"/>
                <w:szCs w:val="16"/>
              </w:rPr>
            </w:pPr>
            <w:proofErr w:type="spellStart"/>
            <w:r w:rsidRPr="00012A55">
              <w:rPr>
                <w:rFonts w:ascii="Arial" w:hAnsi="Arial" w:cs="Arial"/>
                <w:b/>
                <w:bCs/>
                <w:sz w:val="16"/>
                <w:szCs w:val="16"/>
              </w:rPr>
              <w:t>Συνολικό</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Ποσό</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Επτετούς</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Συντήρησης</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Προσφοράς</w:t>
            </w:r>
            <w:proofErr w:type="spellEnd"/>
          </w:p>
        </w:tc>
        <w:tc>
          <w:tcPr>
            <w:tcW w:w="1980" w:type="dxa"/>
            <w:gridSpan w:val="2"/>
            <w:vMerge w:val="restart"/>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€ 9,600.00</w:t>
            </w:r>
          </w:p>
        </w:tc>
        <w:tc>
          <w:tcPr>
            <w:tcW w:w="19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€ 10,200.00</w:t>
            </w:r>
          </w:p>
        </w:tc>
      </w:tr>
      <w:tr w:rsidR="00012A55" w:rsidRPr="00012A55" w:rsidTr="00012A55">
        <w:trPr>
          <w:trHeight w:val="300"/>
          <w:jc w:val="center"/>
        </w:trPr>
        <w:tc>
          <w:tcPr>
            <w:tcW w:w="820" w:type="dxa"/>
            <w:vMerge/>
            <w:tcBorders>
              <w:top w:val="nil"/>
              <w:left w:val="single" w:sz="4" w:space="0" w:color="auto"/>
              <w:bottom w:val="single" w:sz="4" w:space="0" w:color="000000"/>
              <w:right w:val="single" w:sz="4" w:space="0" w:color="auto"/>
            </w:tcBorders>
            <w:vAlign w:val="center"/>
            <w:hideMark/>
          </w:tcPr>
          <w:p w:rsidR="00012A55" w:rsidRPr="00012A55" w:rsidRDefault="00012A55" w:rsidP="00012A55">
            <w:pPr>
              <w:rPr>
                <w:rFonts w:ascii="Arial" w:hAnsi="Arial" w:cs="Arial"/>
                <w:sz w:val="16"/>
                <w:szCs w:val="16"/>
              </w:rPr>
            </w:pP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b/>
                <w:bCs/>
                <w:sz w:val="16"/>
                <w:szCs w:val="16"/>
              </w:rPr>
            </w:pPr>
            <w:r w:rsidRPr="00012A55">
              <w:rPr>
                <w:rFonts w:ascii="Arial" w:hAnsi="Arial" w:cs="Arial"/>
                <w:b/>
                <w:bCs/>
                <w:sz w:val="16"/>
                <w:szCs w:val="16"/>
              </w:rPr>
              <w:t>(</w:t>
            </w:r>
            <w:proofErr w:type="spellStart"/>
            <w:r w:rsidRPr="00012A55">
              <w:rPr>
                <w:rFonts w:ascii="Arial" w:hAnsi="Arial" w:cs="Arial"/>
                <w:b/>
                <w:bCs/>
                <w:sz w:val="16"/>
                <w:szCs w:val="16"/>
              </w:rPr>
              <w:t>Εκτίμηση</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Επταετούς</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Συντήρησης</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Έργου</w:t>
            </w:r>
            <w:proofErr w:type="spellEnd"/>
            <w:r w:rsidRPr="00012A55">
              <w:rPr>
                <w:rFonts w:ascii="Arial" w:hAnsi="Arial" w:cs="Arial"/>
                <w:b/>
                <w:bCs/>
                <w:sz w:val="16"/>
                <w:szCs w:val="16"/>
              </w:rPr>
              <w:t>: €14.700)</w:t>
            </w:r>
          </w:p>
        </w:tc>
        <w:tc>
          <w:tcPr>
            <w:tcW w:w="1980" w:type="dxa"/>
            <w:gridSpan w:val="2"/>
            <w:vMerge/>
            <w:tcBorders>
              <w:top w:val="nil"/>
              <w:left w:val="nil"/>
              <w:bottom w:val="single" w:sz="4" w:space="0" w:color="auto"/>
              <w:right w:val="single" w:sz="4" w:space="0" w:color="auto"/>
            </w:tcBorders>
            <w:vAlign w:val="center"/>
            <w:hideMark/>
          </w:tcPr>
          <w:p w:rsidR="00012A55" w:rsidRPr="00012A55" w:rsidRDefault="00012A55" w:rsidP="00012A55">
            <w:pPr>
              <w:rPr>
                <w:rFonts w:ascii="Arial" w:hAnsi="Arial" w:cs="Arial"/>
                <w:b/>
                <w:bCs/>
                <w:sz w:val="16"/>
                <w:szCs w:val="16"/>
              </w:rPr>
            </w:pPr>
          </w:p>
        </w:tc>
        <w:tc>
          <w:tcPr>
            <w:tcW w:w="1900" w:type="dxa"/>
            <w:gridSpan w:val="2"/>
            <w:vMerge/>
            <w:tcBorders>
              <w:top w:val="nil"/>
              <w:left w:val="nil"/>
              <w:bottom w:val="single" w:sz="4" w:space="0" w:color="auto"/>
              <w:right w:val="single" w:sz="4" w:space="0" w:color="auto"/>
            </w:tcBorders>
            <w:vAlign w:val="center"/>
            <w:hideMark/>
          </w:tcPr>
          <w:p w:rsidR="00012A55" w:rsidRPr="00012A55" w:rsidRDefault="00012A55" w:rsidP="00012A55">
            <w:pPr>
              <w:rPr>
                <w:rFonts w:ascii="Arial" w:hAnsi="Arial" w:cs="Arial"/>
                <w:b/>
                <w:bCs/>
                <w:sz w:val="16"/>
                <w:szCs w:val="16"/>
              </w:rPr>
            </w:pPr>
          </w:p>
        </w:tc>
      </w:tr>
      <w:tr w:rsidR="00012A55" w:rsidRPr="00012A55" w:rsidTr="00012A55">
        <w:trPr>
          <w:trHeight w:val="8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5.1</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proofErr w:type="spellStart"/>
            <w:r w:rsidRPr="00012A55">
              <w:rPr>
                <w:rFonts w:ascii="Arial" w:hAnsi="Arial" w:cs="Arial"/>
                <w:sz w:val="16"/>
                <w:szCs w:val="16"/>
              </w:rPr>
              <w:t>Ποσοστιαία</w:t>
            </w:r>
            <w:proofErr w:type="spellEnd"/>
            <w:r w:rsidRPr="00012A55">
              <w:rPr>
                <w:rFonts w:ascii="Arial" w:hAnsi="Arial" w:cs="Arial"/>
                <w:sz w:val="16"/>
                <w:szCs w:val="16"/>
              </w:rPr>
              <w:t xml:space="preserve"> </w:t>
            </w:r>
            <w:proofErr w:type="spellStart"/>
            <w:r w:rsidRPr="00012A55">
              <w:rPr>
                <w:rFonts w:ascii="Arial" w:hAnsi="Arial" w:cs="Arial"/>
                <w:sz w:val="16"/>
                <w:szCs w:val="16"/>
              </w:rPr>
              <w:t>σύγκριση</w:t>
            </w:r>
            <w:proofErr w:type="spellEnd"/>
            <w:r w:rsidRPr="00012A55">
              <w:rPr>
                <w:rFonts w:ascii="Arial" w:hAnsi="Arial" w:cs="Arial"/>
                <w:sz w:val="16"/>
                <w:szCs w:val="16"/>
              </w:rPr>
              <w:t xml:space="preserve"> </w:t>
            </w:r>
            <w:proofErr w:type="spellStart"/>
            <w:r w:rsidRPr="00012A55">
              <w:rPr>
                <w:rFonts w:ascii="Arial" w:hAnsi="Arial" w:cs="Arial"/>
                <w:sz w:val="16"/>
                <w:szCs w:val="16"/>
              </w:rPr>
              <w:t>ποσού</w:t>
            </w:r>
            <w:proofErr w:type="spellEnd"/>
            <w:r w:rsidRPr="00012A55">
              <w:rPr>
                <w:rFonts w:ascii="Arial" w:hAnsi="Arial" w:cs="Arial"/>
                <w:sz w:val="16"/>
                <w:szCs w:val="16"/>
              </w:rPr>
              <w:t xml:space="preserve"> </w:t>
            </w:r>
            <w:proofErr w:type="spellStart"/>
            <w:r w:rsidRPr="00012A55">
              <w:rPr>
                <w:rFonts w:ascii="Arial" w:hAnsi="Arial" w:cs="Arial"/>
                <w:sz w:val="16"/>
                <w:szCs w:val="16"/>
              </w:rPr>
              <w:t>προσφοράς</w:t>
            </w:r>
            <w:proofErr w:type="spellEnd"/>
            <w:r w:rsidRPr="00012A55">
              <w:rPr>
                <w:rFonts w:ascii="Arial" w:hAnsi="Arial" w:cs="Arial"/>
                <w:sz w:val="16"/>
                <w:szCs w:val="16"/>
              </w:rPr>
              <w:t xml:space="preserve"> </w:t>
            </w:r>
            <w:proofErr w:type="spellStart"/>
            <w:r w:rsidRPr="00012A55">
              <w:rPr>
                <w:rFonts w:ascii="Arial" w:hAnsi="Arial" w:cs="Arial"/>
                <w:sz w:val="16"/>
                <w:szCs w:val="16"/>
              </w:rPr>
              <w:t>δεκαετούς</w:t>
            </w:r>
            <w:proofErr w:type="spellEnd"/>
            <w:r w:rsidRPr="00012A55">
              <w:rPr>
                <w:rFonts w:ascii="Arial" w:hAnsi="Arial" w:cs="Arial"/>
                <w:sz w:val="16"/>
                <w:szCs w:val="16"/>
              </w:rPr>
              <w:t xml:space="preserve"> </w:t>
            </w:r>
            <w:proofErr w:type="spellStart"/>
            <w:r w:rsidRPr="00012A55">
              <w:rPr>
                <w:rFonts w:ascii="Arial" w:hAnsi="Arial" w:cs="Arial"/>
                <w:sz w:val="16"/>
                <w:szCs w:val="16"/>
              </w:rPr>
              <w:t>συντήρησης</w:t>
            </w:r>
            <w:proofErr w:type="spellEnd"/>
            <w:r w:rsidRPr="00012A55">
              <w:rPr>
                <w:rFonts w:ascii="Arial" w:hAnsi="Arial" w:cs="Arial"/>
                <w:sz w:val="16"/>
                <w:szCs w:val="16"/>
              </w:rPr>
              <w:t xml:space="preserve"> </w:t>
            </w:r>
            <w:proofErr w:type="spellStart"/>
            <w:r w:rsidRPr="00012A55">
              <w:rPr>
                <w:rFonts w:ascii="Arial" w:hAnsi="Arial" w:cs="Arial"/>
                <w:sz w:val="16"/>
                <w:szCs w:val="16"/>
              </w:rPr>
              <w:t>και</w:t>
            </w:r>
            <w:proofErr w:type="spellEnd"/>
            <w:r w:rsidRPr="00012A55">
              <w:rPr>
                <w:rFonts w:ascii="Arial" w:hAnsi="Arial" w:cs="Arial"/>
                <w:sz w:val="16"/>
                <w:szCs w:val="16"/>
              </w:rPr>
              <w:t xml:space="preserve"> </w:t>
            </w:r>
            <w:proofErr w:type="spellStart"/>
            <w:r w:rsidRPr="00012A55">
              <w:rPr>
                <w:rFonts w:ascii="Arial" w:hAnsi="Arial" w:cs="Arial"/>
                <w:sz w:val="16"/>
                <w:szCs w:val="16"/>
              </w:rPr>
              <w:t>εκτίμησης</w:t>
            </w:r>
            <w:proofErr w:type="spellEnd"/>
            <w:r w:rsidRPr="00012A55">
              <w:rPr>
                <w:rFonts w:ascii="Arial" w:hAnsi="Arial" w:cs="Arial"/>
                <w:sz w:val="16"/>
                <w:szCs w:val="16"/>
              </w:rPr>
              <w:t xml:space="preserve"> </w:t>
            </w:r>
            <w:proofErr w:type="spellStart"/>
            <w:r w:rsidRPr="00012A55">
              <w:rPr>
                <w:rFonts w:ascii="Arial" w:hAnsi="Arial" w:cs="Arial"/>
                <w:sz w:val="16"/>
                <w:szCs w:val="16"/>
              </w:rPr>
              <w:t>κόστους</w:t>
            </w:r>
            <w:proofErr w:type="spellEnd"/>
            <w:r w:rsidRPr="00012A55">
              <w:rPr>
                <w:rFonts w:ascii="Arial" w:hAnsi="Arial" w:cs="Arial"/>
                <w:sz w:val="16"/>
                <w:szCs w:val="16"/>
              </w:rPr>
              <w:t xml:space="preserve"> </w:t>
            </w:r>
            <w:proofErr w:type="spellStart"/>
            <w:r w:rsidRPr="00012A55">
              <w:rPr>
                <w:rFonts w:ascii="Arial" w:hAnsi="Arial" w:cs="Arial"/>
                <w:sz w:val="16"/>
                <w:szCs w:val="16"/>
              </w:rPr>
              <w:t>συντήρησης</w:t>
            </w:r>
            <w:proofErr w:type="spellEnd"/>
          </w:p>
        </w:tc>
        <w:tc>
          <w:tcPr>
            <w:tcW w:w="19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-34.69%</w:t>
            </w:r>
          </w:p>
        </w:tc>
        <w:tc>
          <w:tcPr>
            <w:tcW w:w="1900" w:type="dxa"/>
            <w:gridSpan w:val="2"/>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-30.61%</w:t>
            </w:r>
          </w:p>
        </w:tc>
      </w:tr>
      <w:tr w:rsidR="00012A55" w:rsidRPr="00012A55" w:rsidTr="00012A55">
        <w:trPr>
          <w:trHeight w:val="24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7</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b/>
                <w:bCs/>
                <w:i/>
                <w:iCs/>
                <w:sz w:val="16"/>
                <w:szCs w:val="16"/>
              </w:rPr>
            </w:pPr>
            <w:proofErr w:type="spellStart"/>
            <w:r w:rsidRPr="00012A55">
              <w:rPr>
                <w:rFonts w:ascii="Arial" w:hAnsi="Arial" w:cs="Arial"/>
                <w:b/>
                <w:bCs/>
                <w:i/>
                <w:iCs/>
                <w:sz w:val="16"/>
                <w:szCs w:val="16"/>
              </w:rPr>
              <w:t>Συνολικό</w:t>
            </w:r>
            <w:proofErr w:type="spellEnd"/>
            <w:r w:rsidRPr="00012A55">
              <w:rPr>
                <w:rFonts w:ascii="Arial" w:hAnsi="Arial" w:cs="Arial"/>
                <w:b/>
                <w:bCs/>
                <w:i/>
                <w:iCs/>
                <w:sz w:val="16"/>
                <w:szCs w:val="16"/>
              </w:rPr>
              <w:t xml:space="preserve"> </w:t>
            </w:r>
            <w:proofErr w:type="spellStart"/>
            <w:r w:rsidRPr="00012A55">
              <w:rPr>
                <w:rFonts w:ascii="Arial" w:hAnsi="Arial" w:cs="Arial"/>
                <w:b/>
                <w:bCs/>
                <w:i/>
                <w:iCs/>
                <w:sz w:val="16"/>
                <w:szCs w:val="16"/>
              </w:rPr>
              <w:t>Ποσό</w:t>
            </w:r>
            <w:proofErr w:type="spellEnd"/>
            <w:r w:rsidRPr="00012A55">
              <w:rPr>
                <w:rFonts w:ascii="Arial" w:hAnsi="Arial" w:cs="Arial"/>
                <w:b/>
                <w:bCs/>
                <w:i/>
                <w:iCs/>
                <w:sz w:val="16"/>
                <w:szCs w:val="16"/>
              </w:rPr>
              <w:t xml:space="preserve"> </w:t>
            </w:r>
            <w:proofErr w:type="spellStart"/>
            <w:r w:rsidRPr="00012A55">
              <w:rPr>
                <w:rFonts w:ascii="Arial" w:hAnsi="Arial" w:cs="Arial"/>
                <w:b/>
                <w:bCs/>
                <w:i/>
                <w:iCs/>
                <w:sz w:val="16"/>
                <w:szCs w:val="16"/>
              </w:rPr>
              <w:t>Προσφοράς</w:t>
            </w:r>
            <w:proofErr w:type="spellEnd"/>
          </w:p>
        </w:tc>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€ 35,010.00</w:t>
            </w:r>
          </w:p>
        </w:tc>
        <w:tc>
          <w:tcPr>
            <w:tcW w:w="19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€ 41,100.00</w:t>
            </w:r>
          </w:p>
        </w:tc>
      </w:tr>
      <w:tr w:rsidR="00012A55" w:rsidRPr="00012A55" w:rsidTr="00012A55">
        <w:trPr>
          <w:trHeight w:val="24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 </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b/>
                <w:bCs/>
                <w:sz w:val="16"/>
                <w:szCs w:val="16"/>
              </w:rPr>
            </w:pPr>
            <w:r w:rsidRPr="00012A55">
              <w:rPr>
                <w:rFonts w:ascii="Arial" w:hAnsi="Arial" w:cs="Arial"/>
                <w:b/>
                <w:bCs/>
                <w:sz w:val="16"/>
                <w:szCs w:val="16"/>
              </w:rPr>
              <w:t>(</w:t>
            </w:r>
            <w:proofErr w:type="spellStart"/>
            <w:r w:rsidRPr="00012A55">
              <w:rPr>
                <w:rFonts w:ascii="Arial" w:hAnsi="Arial" w:cs="Arial"/>
                <w:b/>
                <w:bCs/>
                <w:sz w:val="16"/>
                <w:szCs w:val="16"/>
              </w:rPr>
              <w:t>Συνολική</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εκτίμηση</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κόστους</w:t>
            </w:r>
            <w:proofErr w:type="spellEnd"/>
            <w:r w:rsidRPr="00012A55">
              <w:rPr>
                <w:rFonts w:ascii="Arial" w:hAnsi="Arial" w:cs="Arial"/>
                <w:b/>
                <w:bCs/>
                <w:sz w:val="16"/>
                <w:szCs w:val="16"/>
              </w:rPr>
              <w:t>: €46.800)</w:t>
            </w:r>
          </w:p>
        </w:tc>
        <w:tc>
          <w:tcPr>
            <w:tcW w:w="1980" w:type="dxa"/>
            <w:gridSpan w:val="2"/>
            <w:vMerge/>
            <w:tcBorders>
              <w:top w:val="nil"/>
              <w:left w:val="nil"/>
              <w:bottom w:val="single" w:sz="4" w:space="0" w:color="auto"/>
              <w:right w:val="single" w:sz="4" w:space="0" w:color="auto"/>
            </w:tcBorders>
            <w:vAlign w:val="center"/>
            <w:hideMark/>
          </w:tcPr>
          <w:p w:rsidR="00012A55" w:rsidRPr="00012A55" w:rsidRDefault="00012A55" w:rsidP="00012A55">
            <w:pPr>
              <w:rPr>
                <w:rFonts w:ascii="Arial" w:hAnsi="Arial" w:cs="Arial"/>
                <w:b/>
                <w:bCs/>
                <w:sz w:val="16"/>
                <w:szCs w:val="16"/>
              </w:rPr>
            </w:pPr>
          </w:p>
        </w:tc>
        <w:tc>
          <w:tcPr>
            <w:tcW w:w="1900" w:type="dxa"/>
            <w:gridSpan w:val="2"/>
            <w:vMerge/>
            <w:tcBorders>
              <w:top w:val="nil"/>
              <w:left w:val="nil"/>
              <w:bottom w:val="single" w:sz="4" w:space="0" w:color="auto"/>
              <w:right w:val="single" w:sz="4" w:space="0" w:color="auto"/>
            </w:tcBorders>
            <w:vAlign w:val="center"/>
            <w:hideMark/>
          </w:tcPr>
          <w:p w:rsidR="00012A55" w:rsidRPr="00012A55" w:rsidRDefault="00012A55" w:rsidP="00012A55">
            <w:pPr>
              <w:rPr>
                <w:rFonts w:ascii="Arial" w:hAnsi="Arial" w:cs="Arial"/>
                <w:b/>
                <w:bCs/>
                <w:sz w:val="16"/>
                <w:szCs w:val="16"/>
              </w:rPr>
            </w:pPr>
          </w:p>
        </w:tc>
      </w:tr>
      <w:tr w:rsidR="00012A55" w:rsidRPr="00012A55" w:rsidTr="00012A55">
        <w:trPr>
          <w:trHeight w:val="45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7.1</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proofErr w:type="spellStart"/>
            <w:r w:rsidRPr="00012A55">
              <w:rPr>
                <w:rFonts w:ascii="Arial" w:hAnsi="Arial" w:cs="Arial"/>
                <w:sz w:val="16"/>
                <w:szCs w:val="16"/>
              </w:rPr>
              <w:t>Ποσοστιαία</w:t>
            </w:r>
            <w:proofErr w:type="spellEnd"/>
            <w:r w:rsidRPr="00012A55">
              <w:rPr>
                <w:rFonts w:ascii="Arial" w:hAnsi="Arial" w:cs="Arial"/>
                <w:sz w:val="16"/>
                <w:szCs w:val="16"/>
              </w:rPr>
              <w:t xml:space="preserve"> </w:t>
            </w:r>
            <w:proofErr w:type="spellStart"/>
            <w:r w:rsidRPr="00012A55">
              <w:rPr>
                <w:rFonts w:ascii="Arial" w:hAnsi="Arial" w:cs="Arial"/>
                <w:sz w:val="16"/>
                <w:szCs w:val="16"/>
              </w:rPr>
              <w:t>σύγκριση</w:t>
            </w:r>
            <w:proofErr w:type="spellEnd"/>
            <w:r w:rsidRPr="00012A55">
              <w:rPr>
                <w:rFonts w:ascii="Arial" w:hAnsi="Arial" w:cs="Arial"/>
                <w:sz w:val="16"/>
                <w:szCs w:val="16"/>
              </w:rPr>
              <w:t xml:space="preserve"> </w:t>
            </w:r>
            <w:proofErr w:type="spellStart"/>
            <w:r w:rsidRPr="00012A55">
              <w:rPr>
                <w:rFonts w:ascii="Arial" w:hAnsi="Arial" w:cs="Arial"/>
                <w:sz w:val="16"/>
                <w:szCs w:val="16"/>
              </w:rPr>
              <w:t>ποσού</w:t>
            </w:r>
            <w:proofErr w:type="spellEnd"/>
            <w:r w:rsidRPr="00012A55">
              <w:rPr>
                <w:rFonts w:ascii="Arial" w:hAnsi="Arial" w:cs="Arial"/>
                <w:sz w:val="16"/>
                <w:szCs w:val="16"/>
              </w:rPr>
              <w:t xml:space="preserve"> </w:t>
            </w:r>
            <w:proofErr w:type="spellStart"/>
            <w:r w:rsidRPr="00012A55">
              <w:rPr>
                <w:rFonts w:ascii="Arial" w:hAnsi="Arial" w:cs="Arial"/>
                <w:sz w:val="16"/>
                <w:szCs w:val="16"/>
              </w:rPr>
              <w:t>εργασιών</w:t>
            </w:r>
            <w:proofErr w:type="spellEnd"/>
            <w:r w:rsidRPr="00012A55">
              <w:rPr>
                <w:rFonts w:ascii="Arial" w:hAnsi="Arial" w:cs="Arial"/>
                <w:sz w:val="16"/>
                <w:szCs w:val="16"/>
              </w:rPr>
              <w:t xml:space="preserve"> </w:t>
            </w:r>
            <w:proofErr w:type="spellStart"/>
            <w:r w:rsidRPr="00012A55">
              <w:rPr>
                <w:rFonts w:ascii="Arial" w:hAnsi="Arial" w:cs="Arial"/>
                <w:sz w:val="16"/>
                <w:szCs w:val="16"/>
              </w:rPr>
              <w:t>συντήρησης</w:t>
            </w:r>
            <w:proofErr w:type="spellEnd"/>
            <w:r w:rsidRPr="00012A55">
              <w:rPr>
                <w:rFonts w:ascii="Arial" w:hAnsi="Arial" w:cs="Arial"/>
                <w:sz w:val="16"/>
                <w:szCs w:val="16"/>
              </w:rPr>
              <w:t xml:space="preserve">  </w:t>
            </w:r>
            <w:proofErr w:type="spellStart"/>
            <w:r w:rsidRPr="00012A55">
              <w:rPr>
                <w:rFonts w:ascii="Arial" w:hAnsi="Arial" w:cs="Arial"/>
                <w:sz w:val="16"/>
                <w:szCs w:val="16"/>
              </w:rPr>
              <w:t>και</w:t>
            </w:r>
            <w:proofErr w:type="spellEnd"/>
            <w:r w:rsidRPr="00012A55">
              <w:rPr>
                <w:rFonts w:ascii="Arial" w:hAnsi="Arial" w:cs="Arial"/>
                <w:sz w:val="16"/>
                <w:szCs w:val="16"/>
              </w:rPr>
              <w:t xml:space="preserve"> </w:t>
            </w:r>
            <w:proofErr w:type="spellStart"/>
            <w:r w:rsidRPr="00012A55">
              <w:rPr>
                <w:rFonts w:ascii="Arial" w:hAnsi="Arial" w:cs="Arial"/>
                <w:sz w:val="16"/>
                <w:szCs w:val="16"/>
              </w:rPr>
              <w:t>ποσού</w:t>
            </w:r>
            <w:proofErr w:type="spellEnd"/>
            <w:r w:rsidRPr="00012A55">
              <w:rPr>
                <w:rFonts w:ascii="Arial" w:hAnsi="Arial" w:cs="Arial"/>
                <w:sz w:val="16"/>
                <w:szCs w:val="16"/>
              </w:rPr>
              <w:t xml:space="preserve"> </w:t>
            </w:r>
            <w:proofErr w:type="spellStart"/>
            <w:r w:rsidRPr="00012A55">
              <w:rPr>
                <w:rFonts w:ascii="Arial" w:hAnsi="Arial" w:cs="Arial"/>
                <w:sz w:val="16"/>
                <w:szCs w:val="16"/>
              </w:rPr>
              <w:t>προσφοράς</w:t>
            </w:r>
            <w:proofErr w:type="spellEnd"/>
            <w:r w:rsidRPr="00012A55">
              <w:rPr>
                <w:rFonts w:ascii="Arial" w:hAnsi="Arial" w:cs="Arial"/>
                <w:sz w:val="16"/>
                <w:szCs w:val="16"/>
              </w:rPr>
              <w:t xml:space="preserve"> </w:t>
            </w:r>
            <w:proofErr w:type="spellStart"/>
            <w:r w:rsidRPr="00012A55">
              <w:rPr>
                <w:rFonts w:ascii="Arial" w:hAnsi="Arial" w:cs="Arial"/>
                <w:sz w:val="16"/>
                <w:szCs w:val="16"/>
              </w:rPr>
              <w:t>προμήθειας</w:t>
            </w:r>
            <w:proofErr w:type="spellEnd"/>
            <w:r w:rsidRPr="00012A55">
              <w:rPr>
                <w:rFonts w:ascii="Arial" w:hAnsi="Arial" w:cs="Arial"/>
                <w:sz w:val="16"/>
                <w:szCs w:val="16"/>
              </w:rPr>
              <w:t xml:space="preserve"> </w:t>
            </w:r>
            <w:proofErr w:type="spellStart"/>
            <w:r w:rsidRPr="00012A55">
              <w:rPr>
                <w:rFonts w:ascii="Arial" w:hAnsi="Arial" w:cs="Arial"/>
                <w:sz w:val="16"/>
                <w:szCs w:val="16"/>
              </w:rPr>
              <w:t>και</w:t>
            </w:r>
            <w:proofErr w:type="spellEnd"/>
            <w:r w:rsidRPr="00012A55">
              <w:rPr>
                <w:rFonts w:ascii="Arial" w:hAnsi="Arial" w:cs="Arial"/>
                <w:sz w:val="16"/>
                <w:szCs w:val="16"/>
              </w:rPr>
              <w:t xml:space="preserve"> </w:t>
            </w:r>
            <w:proofErr w:type="spellStart"/>
            <w:r w:rsidRPr="00012A55">
              <w:rPr>
                <w:rFonts w:ascii="Arial" w:hAnsi="Arial" w:cs="Arial"/>
                <w:sz w:val="16"/>
                <w:szCs w:val="16"/>
              </w:rPr>
              <w:t>εγκατάστασης</w:t>
            </w:r>
            <w:proofErr w:type="spellEnd"/>
            <w:r w:rsidRPr="00012A55">
              <w:rPr>
                <w:rFonts w:ascii="Arial" w:hAnsi="Arial" w:cs="Arial"/>
                <w:sz w:val="16"/>
                <w:szCs w:val="16"/>
              </w:rPr>
              <w:t xml:space="preserve"> </w:t>
            </w:r>
          </w:p>
        </w:tc>
        <w:tc>
          <w:tcPr>
            <w:tcW w:w="19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38%</w:t>
            </w:r>
          </w:p>
        </w:tc>
        <w:tc>
          <w:tcPr>
            <w:tcW w:w="19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33%</w:t>
            </w:r>
          </w:p>
        </w:tc>
      </w:tr>
      <w:tr w:rsidR="00012A55" w:rsidRPr="00012A55" w:rsidTr="00012A55">
        <w:trPr>
          <w:trHeight w:val="45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7.2</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proofErr w:type="spellStart"/>
            <w:r w:rsidRPr="00012A55">
              <w:rPr>
                <w:rFonts w:ascii="Arial" w:hAnsi="Arial" w:cs="Arial"/>
                <w:sz w:val="16"/>
                <w:szCs w:val="16"/>
              </w:rPr>
              <w:t>Ποσοστιαία</w:t>
            </w:r>
            <w:proofErr w:type="spellEnd"/>
            <w:r w:rsidRPr="00012A55">
              <w:rPr>
                <w:rFonts w:ascii="Arial" w:hAnsi="Arial" w:cs="Arial"/>
                <w:sz w:val="16"/>
                <w:szCs w:val="16"/>
              </w:rPr>
              <w:t xml:space="preserve"> </w:t>
            </w:r>
            <w:proofErr w:type="spellStart"/>
            <w:r w:rsidRPr="00012A55">
              <w:rPr>
                <w:rFonts w:ascii="Arial" w:hAnsi="Arial" w:cs="Arial"/>
                <w:sz w:val="16"/>
                <w:szCs w:val="16"/>
              </w:rPr>
              <w:t>σύγκριση</w:t>
            </w:r>
            <w:proofErr w:type="spellEnd"/>
            <w:r w:rsidRPr="00012A55">
              <w:rPr>
                <w:rFonts w:ascii="Arial" w:hAnsi="Arial" w:cs="Arial"/>
                <w:sz w:val="16"/>
                <w:szCs w:val="16"/>
              </w:rPr>
              <w:t xml:space="preserve"> </w:t>
            </w:r>
            <w:proofErr w:type="spellStart"/>
            <w:r w:rsidRPr="00012A55">
              <w:rPr>
                <w:rFonts w:ascii="Arial" w:hAnsi="Arial" w:cs="Arial"/>
                <w:sz w:val="16"/>
                <w:szCs w:val="16"/>
              </w:rPr>
              <w:t>συνολικού</w:t>
            </w:r>
            <w:proofErr w:type="spellEnd"/>
            <w:r w:rsidRPr="00012A55">
              <w:rPr>
                <w:rFonts w:ascii="Arial" w:hAnsi="Arial" w:cs="Arial"/>
                <w:sz w:val="16"/>
                <w:szCs w:val="16"/>
              </w:rPr>
              <w:t xml:space="preserve"> </w:t>
            </w:r>
            <w:proofErr w:type="spellStart"/>
            <w:r w:rsidRPr="00012A55">
              <w:rPr>
                <w:rFonts w:ascii="Arial" w:hAnsi="Arial" w:cs="Arial"/>
                <w:sz w:val="16"/>
                <w:szCs w:val="16"/>
              </w:rPr>
              <w:t>ποσού</w:t>
            </w:r>
            <w:proofErr w:type="spellEnd"/>
            <w:r w:rsidRPr="00012A55">
              <w:rPr>
                <w:rFonts w:ascii="Arial" w:hAnsi="Arial" w:cs="Arial"/>
                <w:sz w:val="16"/>
                <w:szCs w:val="16"/>
              </w:rPr>
              <w:t xml:space="preserve"> </w:t>
            </w:r>
            <w:proofErr w:type="spellStart"/>
            <w:r w:rsidRPr="00012A55">
              <w:rPr>
                <w:rFonts w:ascii="Arial" w:hAnsi="Arial" w:cs="Arial"/>
                <w:sz w:val="16"/>
                <w:szCs w:val="16"/>
              </w:rPr>
              <w:t>προσφοράς</w:t>
            </w:r>
            <w:proofErr w:type="spellEnd"/>
            <w:r w:rsidRPr="00012A55">
              <w:rPr>
                <w:rFonts w:ascii="Arial" w:hAnsi="Arial" w:cs="Arial"/>
                <w:sz w:val="16"/>
                <w:szCs w:val="16"/>
              </w:rPr>
              <w:t xml:space="preserve"> (</w:t>
            </w:r>
            <w:proofErr w:type="spellStart"/>
            <w:r w:rsidRPr="00012A55">
              <w:rPr>
                <w:rFonts w:ascii="Arial" w:hAnsi="Arial" w:cs="Arial"/>
                <w:sz w:val="16"/>
                <w:szCs w:val="16"/>
              </w:rPr>
              <w:t>εκτέλση</w:t>
            </w:r>
            <w:proofErr w:type="spellEnd"/>
            <w:r w:rsidRPr="00012A55">
              <w:rPr>
                <w:rFonts w:ascii="Arial" w:hAnsi="Arial" w:cs="Arial"/>
                <w:sz w:val="16"/>
                <w:szCs w:val="16"/>
              </w:rPr>
              <w:t xml:space="preserve"> </w:t>
            </w:r>
            <w:proofErr w:type="spellStart"/>
            <w:r w:rsidRPr="00012A55">
              <w:rPr>
                <w:rFonts w:ascii="Arial" w:hAnsi="Arial" w:cs="Arial"/>
                <w:sz w:val="16"/>
                <w:szCs w:val="16"/>
              </w:rPr>
              <w:t>και</w:t>
            </w:r>
            <w:proofErr w:type="spellEnd"/>
            <w:r w:rsidRPr="00012A55">
              <w:rPr>
                <w:rFonts w:ascii="Arial" w:hAnsi="Arial" w:cs="Arial"/>
                <w:sz w:val="16"/>
                <w:szCs w:val="16"/>
              </w:rPr>
              <w:t xml:space="preserve"> </w:t>
            </w:r>
            <w:proofErr w:type="spellStart"/>
            <w:r w:rsidRPr="00012A55">
              <w:rPr>
                <w:rFonts w:ascii="Arial" w:hAnsi="Arial" w:cs="Arial"/>
                <w:sz w:val="16"/>
                <w:szCs w:val="16"/>
              </w:rPr>
              <w:t>συντήρηση</w:t>
            </w:r>
            <w:proofErr w:type="spellEnd"/>
            <w:r w:rsidRPr="00012A55">
              <w:rPr>
                <w:rFonts w:ascii="Arial" w:hAnsi="Arial" w:cs="Arial"/>
                <w:sz w:val="16"/>
                <w:szCs w:val="16"/>
              </w:rPr>
              <w:t xml:space="preserve">) </w:t>
            </w:r>
            <w:proofErr w:type="spellStart"/>
            <w:r w:rsidRPr="00012A55">
              <w:rPr>
                <w:rFonts w:ascii="Arial" w:hAnsi="Arial" w:cs="Arial"/>
                <w:sz w:val="16"/>
                <w:szCs w:val="16"/>
              </w:rPr>
              <w:t>και</w:t>
            </w:r>
            <w:proofErr w:type="spellEnd"/>
            <w:r w:rsidRPr="00012A55">
              <w:rPr>
                <w:rFonts w:ascii="Arial" w:hAnsi="Arial" w:cs="Arial"/>
                <w:sz w:val="16"/>
                <w:szCs w:val="16"/>
              </w:rPr>
              <w:t xml:space="preserve"> </w:t>
            </w:r>
            <w:proofErr w:type="spellStart"/>
            <w:r w:rsidRPr="00012A55">
              <w:rPr>
                <w:rFonts w:ascii="Arial" w:hAnsi="Arial" w:cs="Arial"/>
                <w:sz w:val="16"/>
                <w:szCs w:val="16"/>
              </w:rPr>
              <w:t>συνολικής</w:t>
            </w:r>
            <w:proofErr w:type="spellEnd"/>
            <w:r w:rsidRPr="00012A55">
              <w:rPr>
                <w:rFonts w:ascii="Arial" w:hAnsi="Arial" w:cs="Arial"/>
                <w:sz w:val="16"/>
                <w:szCs w:val="16"/>
              </w:rPr>
              <w:t xml:space="preserve"> </w:t>
            </w:r>
            <w:proofErr w:type="spellStart"/>
            <w:r w:rsidRPr="00012A55">
              <w:rPr>
                <w:rFonts w:ascii="Arial" w:hAnsi="Arial" w:cs="Arial"/>
                <w:sz w:val="16"/>
                <w:szCs w:val="16"/>
              </w:rPr>
              <w:t>εκτίμησης</w:t>
            </w:r>
            <w:proofErr w:type="spellEnd"/>
            <w:r w:rsidRPr="00012A55">
              <w:rPr>
                <w:rFonts w:ascii="Arial" w:hAnsi="Arial" w:cs="Arial"/>
                <w:sz w:val="16"/>
                <w:szCs w:val="16"/>
              </w:rPr>
              <w:t xml:space="preserve"> </w:t>
            </w:r>
            <w:proofErr w:type="spellStart"/>
            <w:r w:rsidRPr="00012A55">
              <w:rPr>
                <w:rFonts w:ascii="Arial" w:hAnsi="Arial" w:cs="Arial"/>
                <w:sz w:val="16"/>
                <w:szCs w:val="16"/>
              </w:rPr>
              <w:t>κόστους</w:t>
            </w:r>
            <w:proofErr w:type="spellEnd"/>
            <w:r w:rsidRPr="00012A55">
              <w:rPr>
                <w:rFonts w:ascii="Arial" w:hAnsi="Arial" w:cs="Arial"/>
                <w:sz w:val="16"/>
                <w:szCs w:val="16"/>
              </w:rPr>
              <w:t xml:space="preserve"> </w:t>
            </w:r>
          </w:p>
        </w:tc>
        <w:tc>
          <w:tcPr>
            <w:tcW w:w="19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-25.19%</w:t>
            </w:r>
          </w:p>
        </w:tc>
        <w:tc>
          <w:tcPr>
            <w:tcW w:w="1900" w:type="dxa"/>
            <w:gridSpan w:val="2"/>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-12.18%</w:t>
            </w:r>
          </w:p>
        </w:tc>
      </w:tr>
      <w:tr w:rsidR="00012A55" w:rsidRPr="00012A55" w:rsidTr="00012A55">
        <w:trPr>
          <w:trHeight w:val="24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8</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i/>
                <w:iCs/>
                <w:sz w:val="16"/>
                <w:szCs w:val="16"/>
              </w:rPr>
            </w:pPr>
            <w:r w:rsidRPr="00012A55">
              <w:rPr>
                <w:rFonts w:ascii="Arial" w:hAnsi="Arial" w:cs="Arial"/>
                <w:i/>
                <w:iCs/>
                <w:sz w:val="16"/>
                <w:szCs w:val="16"/>
              </w:rPr>
              <w:t>ΦΠΑ 19%</w:t>
            </w:r>
          </w:p>
        </w:tc>
        <w:tc>
          <w:tcPr>
            <w:tcW w:w="19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i/>
                <w:iCs/>
                <w:sz w:val="16"/>
                <w:szCs w:val="16"/>
              </w:rPr>
            </w:pPr>
            <w:r w:rsidRPr="00012A55">
              <w:rPr>
                <w:rFonts w:ascii="Arial" w:hAnsi="Arial" w:cs="Arial"/>
                <w:i/>
                <w:iCs/>
                <w:sz w:val="16"/>
                <w:szCs w:val="16"/>
              </w:rPr>
              <w:t>€ 6,651.90</w:t>
            </w:r>
          </w:p>
        </w:tc>
        <w:tc>
          <w:tcPr>
            <w:tcW w:w="1900" w:type="dxa"/>
            <w:gridSpan w:val="2"/>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i/>
                <w:iCs/>
                <w:sz w:val="16"/>
                <w:szCs w:val="16"/>
              </w:rPr>
            </w:pPr>
            <w:r w:rsidRPr="00012A55">
              <w:rPr>
                <w:rFonts w:ascii="Arial" w:hAnsi="Arial" w:cs="Arial"/>
                <w:i/>
                <w:iCs/>
                <w:sz w:val="16"/>
                <w:szCs w:val="16"/>
              </w:rPr>
              <w:t>€ 7,809.00</w:t>
            </w:r>
          </w:p>
        </w:tc>
      </w:tr>
      <w:tr w:rsidR="00012A55" w:rsidRPr="00012A55" w:rsidTr="00012A55">
        <w:trPr>
          <w:trHeight w:val="66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9</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b/>
                <w:bCs/>
                <w:i/>
                <w:iCs/>
                <w:sz w:val="16"/>
                <w:szCs w:val="16"/>
              </w:rPr>
            </w:pPr>
            <w:proofErr w:type="spellStart"/>
            <w:r w:rsidRPr="00012A55">
              <w:rPr>
                <w:rFonts w:ascii="Arial" w:hAnsi="Arial" w:cs="Arial"/>
                <w:b/>
                <w:bCs/>
                <w:i/>
                <w:iCs/>
                <w:sz w:val="16"/>
                <w:szCs w:val="16"/>
              </w:rPr>
              <w:t>Τιμή</w:t>
            </w:r>
            <w:proofErr w:type="spellEnd"/>
            <w:r w:rsidRPr="00012A55">
              <w:rPr>
                <w:rFonts w:ascii="Arial" w:hAnsi="Arial" w:cs="Arial"/>
                <w:b/>
                <w:bCs/>
                <w:i/>
                <w:iCs/>
                <w:sz w:val="16"/>
                <w:szCs w:val="16"/>
              </w:rPr>
              <w:t xml:space="preserve"> </w:t>
            </w:r>
            <w:proofErr w:type="spellStart"/>
            <w:r w:rsidRPr="00012A55">
              <w:rPr>
                <w:rFonts w:ascii="Arial" w:hAnsi="Arial" w:cs="Arial"/>
                <w:b/>
                <w:bCs/>
                <w:i/>
                <w:iCs/>
                <w:sz w:val="16"/>
                <w:szCs w:val="16"/>
              </w:rPr>
              <w:t>Αξιολόγησης</w:t>
            </w:r>
            <w:proofErr w:type="spellEnd"/>
            <w:r w:rsidRPr="00012A55">
              <w:rPr>
                <w:rFonts w:ascii="Arial" w:hAnsi="Arial" w:cs="Arial"/>
                <w:b/>
                <w:bCs/>
                <w:i/>
                <w:iCs/>
                <w:sz w:val="16"/>
                <w:szCs w:val="16"/>
              </w:rPr>
              <w:t xml:space="preserve"> </w:t>
            </w:r>
            <w:r w:rsidRPr="00012A55">
              <w:rPr>
                <w:rFonts w:ascii="Arial" w:hAnsi="Arial" w:cs="Arial"/>
                <w:b/>
                <w:bCs/>
                <w:i/>
                <w:iCs/>
                <w:sz w:val="16"/>
                <w:szCs w:val="16"/>
              </w:rPr>
              <w:br/>
              <w:t>[</w:t>
            </w:r>
            <w:r w:rsidRPr="00012A55">
              <w:rPr>
                <w:rFonts w:ascii="Arial" w:hAnsi="Arial" w:cs="Arial"/>
                <w:i/>
                <w:iCs/>
                <w:sz w:val="16"/>
                <w:szCs w:val="16"/>
              </w:rPr>
              <w:t>(</w:t>
            </w:r>
            <w:proofErr w:type="spellStart"/>
            <w:r w:rsidRPr="00012A55">
              <w:rPr>
                <w:rFonts w:ascii="Arial" w:hAnsi="Arial" w:cs="Arial"/>
                <w:i/>
                <w:iCs/>
                <w:sz w:val="16"/>
                <w:szCs w:val="16"/>
              </w:rPr>
              <w:t>Συνολικό</w:t>
            </w:r>
            <w:proofErr w:type="spellEnd"/>
            <w:r w:rsidRPr="00012A55">
              <w:rPr>
                <w:rFonts w:ascii="Arial" w:hAnsi="Arial" w:cs="Arial"/>
                <w:i/>
                <w:iCs/>
                <w:sz w:val="16"/>
                <w:szCs w:val="16"/>
              </w:rPr>
              <w:t xml:space="preserve"> </w:t>
            </w:r>
            <w:proofErr w:type="spellStart"/>
            <w:r w:rsidRPr="00012A55">
              <w:rPr>
                <w:rFonts w:ascii="Arial" w:hAnsi="Arial" w:cs="Arial"/>
                <w:i/>
                <w:iCs/>
                <w:sz w:val="16"/>
                <w:szCs w:val="16"/>
              </w:rPr>
              <w:t>Ποσό</w:t>
            </w:r>
            <w:proofErr w:type="spellEnd"/>
            <w:r w:rsidRPr="00012A55">
              <w:rPr>
                <w:rFonts w:ascii="Arial" w:hAnsi="Arial" w:cs="Arial"/>
                <w:i/>
                <w:iCs/>
                <w:sz w:val="16"/>
                <w:szCs w:val="16"/>
              </w:rPr>
              <w:t xml:space="preserve"> </w:t>
            </w:r>
            <w:proofErr w:type="spellStart"/>
            <w:r w:rsidRPr="00012A55">
              <w:rPr>
                <w:rFonts w:ascii="Arial" w:hAnsi="Arial" w:cs="Arial"/>
                <w:i/>
                <w:iCs/>
                <w:sz w:val="16"/>
                <w:szCs w:val="16"/>
              </w:rPr>
              <w:t>Προσφοράς</w:t>
            </w:r>
            <w:proofErr w:type="spellEnd"/>
            <w:r w:rsidRPr="00012A55">
              <w:rPr>
                <w:rFonts w:ascii="Arial" w:hAnsi="Arial" w:cs="Arial"/>
                <w:i/>
                <w:iCs/>
                <w:sz w:val="16"/>
                <w:szCs w:val="16"/>
              </w:rPr>
              <w:t xml:space="preserve"> - </w:t>
            </w:r>
            <w:proofErr w:type="spellStart"/>
            <w:r w:rsidRPr="00012A55">
              <w:rPr>
                <w:rFonts w:ascii="Arial" w:hAnsi="Arial" w:cs="Arial"/>
                <w:i/>
                <w:iCs/>
                <w:sz w:val="16"/>
                <w:szCs w:val="16"/>
              </w:rPr>
              <w:t>Συνολικό</w:t>
            </w:r>
            <w:proofErr w:type="spellEnd"/>
            <w:r w:rsidRPr="00012A55">
              <w:rPr>
                <w:rFonts w:ascii="Arial" w:hAnsi="Arial" w:cs="Arial"/>
                <w:i/>
                <w:iCs/>
                <w:sz w:val="16"/>
                <w:szCs w:val="16"/>
              </w:rPr>
              <w:t xml:space="preserve"> </w:t>
            </w:r>
            <w:proofErr w:type="spellStart"/>
            <w:r w:rsidRPr="00012A55">
              <w:rPr>
                <w:rFonts w:ascii="Arial" w:hAnsi="Arial" w:cs="Arial"/>
                <w:i/>
                <w:iCs/>
                <w:sz w:val="16"/>
                <w:szCs w:val="16"/>
              </w:rPr>
              <w:t>Ποσό</w:t>
            </w:r>
            <w:proofErr w:type="spellEnd"/>
            <w:r w:rsidRPr="00012A55">
              <w:rPr>
                <w:rFonts w:ascii="Arial" w:hAnsi="Arial" w:cs="Arial"/>
                <w:i/>
                <w:iCs/>
                <w:sz w:val="16"/>
                <w:szCs w:val="16"/>
              </w:rPr>
              <w:t xml:space="preserve"> </w:t>
            </w:r>
            <w:proofErr w:type="spellStart"/>
            <w:r w:rsidRPr="00012A55">
              <w:rPr>
                <w:rFonts w:ascii="Arial" w:hAnsi="Arial" w:cs="Arial"/>
                <w:i/>
                <w:iCs/>
                <w:sz w:val="16"/>
                <w:szCs w:val="16"/>
              </w:rPr>
              <w:t>Επταετούς</w:t>
            </w:r>
            <w:proofErr w:type="spellEnd"/>
            <w:r w:rsidRPr="00012A55">
              <w:rPr>
                <w:rFonts w:ascii="Arial" w:hAnsi="Arial" w:cs="Arial"/>
                <w:i/>
                <w:iCs/>
                <w:sz w:val="16"/>
                <w:szCs w:val="16"/>
              </w:rPr>
              <w:t xml:space="preserve"> </w:t>
            </w:r>
            <w:proofErr w:type="spellStart"/>
            <w:r w:rsidRPr="00012A55">
              <w:rPr>
                <w:rFonts w:ascii="Arial" w:hAnsi="Arial" w:cs="Arial"/>
                <w:i/>
                <w:iCs/>
                <w:sz w:val="16"/>
                <w:szCs w:val="16"/>
              </w:rPr>
              <w:t>Συντήρησης</w:t>
            </w:r>
            <w:proofErr w:type="spellEnd"/>
            <w:r w:rsidRPr="00012A55">
              <w:rPr>
                <w:rFonts w:ascii="Arial" w:hAnsi="Arial" w:cs="Arial"/>
                <w:i/>
                <w:iCs/>
                <w:sz w:val="16"/>
                <w:szCs w:val="16"/>
              </w:rPr>
              <w:t xml:space="preserve"> </w:t>
            </w:r>
            <w:proofErr w:type="spellStart"/>
            <w:r w:rsidRPr="00012A55">
              <w:rPr>
                <w:rFonts w:ascii="Arial" w:hAnsi="Arial" w:cs="Arial"/>
                <w:i/>
                <w:iCs/>
                <w:sz w:val="16"/>
                <w:szCs w:val="16"/>
              </w:rPr>
              <w:t>Προσφοράς</w:t>
            </w:r>
            <w:proofErr w:type="spellEnd"/>
            <w:r w:rsidRPr="00012A55">
              <w:rPr>
                <w:rFonts w:ascii="Arial" w:hAnsi="Arial" w:cs="Arial"/>
                <w:i/>
                <w:iCs/>
                <w:sz w:val="16"/>
                <w:szCs w:val="16"/>
              </w:rPr>
              <w:t xml:space="preserve">) </w:t>
            </w:r>
            <w:r w:rsidRPr="00012A55">
              <w:rPr>
                <w:rFonts w:ascii="Arial" w:hAnsi="Arial" w:cs="Arial"/>
                <w:b/>
                <w:bCs/>
                <w:i/>
                <w:iCs/>
                <w:sz w:val="16"/>
                <w:szCs w:val="16"/>
              </w:rPr>
              <w:t>]</w:t>
            </w:r>
          </w:p>
        </w:tc>
        <w:tc>
          <w:tcPr>
            <w:tcW w:w="19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i/>
                <w:iCs/>
                <w:sz w:val="16"/>
                <w:szCs w:val="16"/>
              </w:rPr>
            </w:pPr>
            <w:r w:rsidRPr="00012A55">
              <w:rPr>
                <w:rFonts w:ascii="Arial" w:hAnsi="Arial" w:cs="Arial"/>
                <w:b/>
                <w:bCs/>
                <w:i/>
                <w:iCs/>
                <w:sz w:val="16"/>
                <w:szCs w:val="16"/>
              </w:rPr>
              <w:t>€ 35,010.00</w:t>
            </w:r>
          </w:p>
        </w:tc>
        <w:tc>
          <w:tcPr>
            <w:tcW w:w="1900" w:type="dxa"/>
            <w:gridSpan w:val="2"/>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i/>
                <w:iCs/>
                <w:sz w:val="16"/>
                <w:szCs w:val="16"/>
              </w:rPr>
            </w:pPr>
            <w:r w:rsidRPr="00012A55">
              <w:rPr>
                <w:rFonts w:ascii="Arial" w:hAnsi="Arial" w:cs="Arial"/>
                <w:b/>
                <w:bCs/>
                <w:i/>
                <w:iCs/>
                <w:sz w:val="16"/>
                <w:szCs w:val="16"/>
              </w:rPr>
              <w:t>€ 41,100.00</w:t>
            </w:r>
          </w:p>
        </w:tc>
      </w:tr>
    </w:tbl>
    <w:p w:rsidR="00012A55" w:rsidRDefault="00012A55">
      <w:pPr>
        <w:rPr>
          <w:rFonts w:ascii="Arial" w:hAnsi="Arial" w:cs="Arial"/>
          <w:b/>
          <w:sz w:val="22"/>
          <w:szCs w:val="22"/>
          <w:u w:val="single"/>
          <w:lang w:val="el-GR"/>
        </w:rPr>
      </w:pPr>
    </w:p>
    <w:p w:rsidR="00EA01BA" w:rsidRDefault="00EA01BA" w:rsidP="00052085">
      <w:pPr>
        <w:rPr>
          <w:rFonts w:ascii="Arial" w:hAnsi="Arial" w:cs="Arial"/>
          <w:b/>
          <w:sz w:val="22"/>
          <w:szCs w:val="22"/>
          <w:u w:val="single"/>
          <w:lang w:val="el-GR"/>
        </w:rPr>
      </w:pPr>
    </w:p>
    <w:p w:rsidR="00EA01BA" w:rsidRDefault="00EA01BA" w:rsidP="00F34637">
      <w:pPr>
        <w:jc w:val="center"/>
        <w:rPr>
          <w:rFonts w:ascii="Arial" w:hAnsi="Arial" w:cs="Arial"/>
          <w:b/>
          <w:sz w:val="22"/>
          <w:szCs w:val="22"/>
          <w:lang w:val="el-GR"/>
        </w:rPr>
      </w:pPr>
    </w:p>
    <w:p w:rsidR="00012A55" w:rsidRDefault="00012A55" w:rsidP="00F34637">
      <w:pPr>
        <w:jc w:val="center"/>
        <w:rPr>
          <w:rFonts w:ascii="Arial" w:hAnsi="Arial" w:cs="Arial"/>
          <w:b/>
          <w:sz w:val="22"/>
          <w:szCs w:val="22"/>
          <w:lang w:val="el-GR"/>
        </w:rPr>
      </w:pPr>
    </w:p>
    <w:p w:rsidR="00617F85" w:rsidRDefault="00617F85">
      <w:pPr>
        <w:rPr>
          <w:rFonts w:ascii="Arial" w:hAnsi="Arial" w:cs="Arial"/>
          <w:b/>
          <w:sz w:val="22"/>
          <w:szCs w:val="22"/>
          <w:lang w:val="el-GR"/>
        </w:rPr>
      </w:pPr>
    </w:p>
    <w:p w:rsidR="00617F85" w:rsidRDefault="00617F85">
      <w:pPr>
        <w:rPr>
          <w:rFonts w:ascii="Arial" w:hAnsi="Arial" w:cs="Arial"/>
          <w:b/>
          <w:sz w:val="22"/>
          <w:szCs w:val="22"/>
          <w:lang w:val="el-GR"/>
        </w:rPr>
      </w:pPr>
    </w:p>
    <w:p w:rsidR="00617F85" w:rsidRDefault="00617F85">
      <w:pPr>
        <w:rPr>
          <w:rFonts w:ascii="Arial" w:hAnsi="Arial" w:cs="Arial"/>
          <w:b/>
          <w:sz w:val="22"/>
          <w:szCs w:val="22"/>
          <w:lang w:val="el-GR"/>
        </w:rPr>
      </w:pPr>
    </w:p>
    <w:p w:rsidR="00617F85" w:rsidRDefault="00617F85">
      <w:pPr>
        <w:rPr>
          <w:rFonts w:ascii="Arial" w:hAnsi="Arial" w:cs="Arial"/>
          <w:b/>
          <w:sz w:val="22"/>
          <w:szCs w:val="22"/>
          <w:lang w:val="el-GR"/>
        </w:rPr>
      </w:pPr>
    </w:p>
    <w:p w:rsidR="00617F85" w:rsidRDefault="00617F85">
      <w:pPr>
        <w:rPr>
          <w:rFonts w:ascii="Arial" w:hAnsi="Arial" w:cs="Arial"/>
          <w:b/>
          <w:sz w:val="22"/>
          <w:szCs w:val="22"/>
          <w:lang w:val="el-GR"/>
        </w:rPr>
      </w:pPr>
    </w:p>
    <w:p w:rsidR="00012A55" w:rsidRDefault="00012A55">
      <w:pPr>
        <w:rPr>
          <w:rFonts w:ascii="Arial" w:hAnsi="Arial" w:cs="Arial"/>
          <w:b/>
          <w:sz w:val="22"/>
          <w:szCs w:val="22"/>
          <w:lang w:val="el-GR"/>
        </w:rPr>
      </w:pPr>
    </w:p>
    <w:p w:rsidR="00012A55" w:rsidRDefault="00012A55">
      <w:pPr>
        <w:rPr>
          <w:rFonts w:ascii="Arial" w:hAnsi="Arial" w:cs="Arial"/>
          <w:b/>
          <w:sz w:val="22"/>
          <w:szCs w:val="22"/>
          <w:lang w:val="el-GR"/>
        </w:rPr>
      </w:pPr>
    </w:p>
    <w:p w:rsidR="00012A55" w:rsidRDefault="00012A55">
      <w:pPr>
        <w:rPr>
          <w:rFonts w:ascii="Arial" w:hAnsi="Arial" w:cs="Arial"/>
          <w:b/>
          <w:sz w:val="22"/>
          <w:szCs w:val="22"/>
          <w:lang w:val="el-GR"/>
        </w:rPr>
      </w:pPr>
    </w:p>
    <w:p w:rsidR="00012A55" w:rsidRDefault="00012A55">
      <w:pPr>
        <w:rPr>
          <w:rFonts w:ascii="Arial" w:hAnsi="Arial" w:cs="Arial"/>
          <w:b/>
          <w:sz w:val="22"/>
          <w:szCs w:val="22"/>
          <w:lang w:val="el-GR"/>
        </w:rPr>
      </w:pPr>
    </w:p>
    <w:p w:rsidR="00012A55" w:rsidRDefault="00012A55">
      <w:pPr>
        <w:rPr>
          <w:rFonts w:ascii="Arial" w:hAnsi="Arial" w:cs="Arial"/>
          <w:b/>
          <w:sz w:val="22"/>
          <w:szCs w:val="22"/>
          <w:lang w:val="el-GR"/>
        </w:rPr>
      </w:pPr>
    </w:p>
    <w:p w:rsidR="00012A55" w:rsidRDefault="00012A55">
      <w:pPr>
        <w:rPr>
          <w:rFonts w:ascii="Arial" w:hAnsi="Arial" w:cs="Arial"/>
          <w:b/>
          <w:sz w:val="22"/>
          <w:szCs w:val="22"/>
          <w:lang w:val="el-GR"/>
        </w:rPr>
      </w:pPr>
    </w:p>
    <w:p w:rsidR="00012A55" w:rsidRDefault="00012A55">
      <w:pPr>
        <w:rPr>
          <w:rFonts w:ascii="Arial" w:hAnsi="Arial" w:cs="Arial"/>
          <w:b/>
          <w:sz w:val="22"/>
          <w:szCs w:val="22"/>
          <w:lang w:val="el-GR"/>
        </w:rPr>
      </w:pPr>
    </w:p>
    <w:p w:rsidR="00012A55" w:rsidRDefault="00012A55">
      <w:pPr>
        <w:rPr>
          <w:rFonts w:ascii="Arial" w:hAnsi="Arial" w:cs="Arial"/>
          <w:b/>
          <w:sz w:val="22"/>
          <w:szCs w:val="22"/>
          <w:lang w:val="el-GR"/>
        </w:rPr>
      </w:pPr>
    </w:p>
    <w:p w:rsidR="00012A55" w:rsidRDefault="00012A55">
      <w:pPr>
        <w:rPr>
          <w:rFonts w:ascii="Arial" w:hAnsi="Arial" w:cs="Arial"/>
          <w:b/>
          <w:sz w:val="22"/>
          <w:szCs w:val="22"/>
          <w:lang w:val="el-GR"/>
        </w:rPr>
      </w:pPr>
    </w:p>
    <w:p w:rsidR="00012A55" w:rsidRDefault="00012A55">
      <w:pPr>
        <w:rPr>
          <w:rFonts w:ascii="Arial" w:hAnsi="Arial" w:cs="Arial"/>
          <w:b/>
          <w:sz w:val="22"/>
          <w:szCs w:val="22"/>
          <w:lang w:val="el-GR"/>
        </w:rPr>
      </w:pPr>
    </w:p>
    <w:p w:rsidR="00012A55" w:rsidRDefault="00012A55">
      <w:pPr>
        <w:rPr>
          <w:rFonts w:ascii="Arial" w:hAnsi="Arial" w:cs="Arial"/>
          <w:b/>
          <w:sz w:val="22"/>
          <w:szCs w:val="22"/>
          <w:lang w:val="el-GR"/>
        </w:rPr>
      </w:pPr>
    </w:p>
    <w:p w:rsidR="00617F85" w:rsidRDefault="00617F85">
      <w:pPr>
        <w:rPr>
          <w:rFonts w:ascii="Arial" w:hAnsi="Arial" w:cs="Arial"/>
          <w:b/>
          <w:sz w:val="22"/>
          <w:szCs w:val="22"/>
          <w:lang w:val="el-GR"/>
        </w:rPr>
      </w:pPr>
    </w:p>
    <w:p w:rsidR="00EE784E" w:rsidRDefault="00EE784E" w:rsidP="00EE784E">
      <w:pPr>
        <w:jc w:val="center"/>
        <w:rPr>
          <w:rFonts w:ascii="Arial" w:hAnsi="Arial" w:cs="Arial"/>
          <w:b/>
          <w:sz w:val="22"/>
          <w:szCs w:val="22"/>
          <w:u w:val="single"/>
          <w:lang w:val="el-GR"/>
        </w:rPr>
      </w:pPr>
    </w:p>
    <w:p w:rsidR="00EE784E" w:rsidRPr="000F00B2" w:rsidRDefault="00EE784E" w:rsidP="00EE784E">
      <w:pPr>
        <w:rPr>
          <w:rFonts w:ascii="Arial" w:hAnsi="Arial" w:cs="Arial"/>
          <w:b/>
          <w:sz w:val="22"/>
          <w:szCs w:val="22"/>
          <w:u w:val="single"/>
          <w:lang w:val="el-GR"/>
        </w:rPr>
      </w:pPr>
      <w:r>
        <w:rPr>
          <w:rFonts w:ascii="Arial" w:hAnsi="Arial" w:cs="Arial"/>
          <w:b/>
          <w:sz w:val="22"/>
          <w:szCs w:val="22"/>
          <w:lang w:val="el-GR"/>
        </w:rPr>
        <w:t xml:space="preserve">1.2 </w:t>
      </w:r>
      <w:r>
        <w:rPr>
          <w:rFonts w:ascii="Arial" w:hAnsi="Arial" w:cs="Arial"/>
          <w:b/>
          <w:sz w:val="22"/>
          <w:szCs w:val="22"/>
          <w:u w:val="single"/>
          <w:lang w:val="el-GR"/>
        </w:rPr>
        <w:t>Τμήμα Β</w:t>
      </w:r>
    </w:p>
    <w:p w:rsidR="00EE784E" w:rsidRDefault="00EE784E" w:rsidP="00EE784E">
      <w:pPr>
        <w:rPr>
          <w:rFonts w:ascii="Arial" w:hAnsi="Arial" w:cs="Arial"/>
          <w:b/>
          <w:sz w:val="22"/>
          <w:szCs w:val="22"/>
          <w:u w:val="single"/>
          <w:lang w:val="el-GR"/>
        </w:rPr>
      </w:pPr>
    </w:p>
    <w:p w:rsidR="000F00B2" w:rsidRDefault="000F00B2" w:rsidP="00F34637">
      <w:pPr>
        <w:jc w:val="center"/>
        <w:rPr>
          <w:rFonts w:ascii="Arial" w:hAnsi="Arial" w:cs="Arial"/>
          <w:b/>
          <w:sz w:val="22"/>
          <w:szCs w:val="22"/>
          <w:lang w:val="el-GR"/>
        </w:rPr>
      </w:pPr>
    </w:p>
    <w:tbl>
      <w:tblPr>
        <w:tblW w:w="9244" w:type="dxa"/>
        <w:jc w:val="center"/>
        <w:tblInd w:w="93" w:type="dxa"/>
        <w:tblLook w:val="04A0"/>
      </w:tblPr>
      <w:tblGrid>
        <w:gridCol w:w="820"/>
        <w:gridCol w:w="6300"/>
        <w:gridCol w:w="1064"/>
        <w:gridCol w:w="1060"/>
      </w:tblGrid>
      <w:tr w:rsidR="00012A55" w:rsidRPr="00012A55" w:rsidTr="00012A55">
        <w:trPr>
          <w:trHeight w:val="360"/>
          <w:jc w:val="center"/>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Α/Α</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proofErr w:type="spellStart"/>
            <w:r w:rsidRPr="00012A55">
              <w:rPr>
                <w:rFonts w:ascii="Arial" w:hAnsi="Arial" w:cs="Arial"/>
                <w:b/>
                <w:bCs/>
                <w:sz w:val="16"/>
                <w:szCs w:val="16"/>
              </w:rPr>
              <w:t>Αρ</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Προσφοράς</w:t>
            </w:r>
            <w:proofErr w:type="spellEnd"/>
          </w:p>
        </w:tc>
        <w:tc>
          <w:tcPr>
            <w:tcW w:w="212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1/4</w:t>
            </w:r>
          </w:p>
        </w:tc>
      </w:tr>
      <w:tr w:rsidR="00012A55" w:rsidRPr="00012A55" w:rsidTr="00012A55">
        <w:trPr>
          <w:trHeight w:val="1065"/>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rsidR="00012A55" w:rsidRPr="00012A55" w:rsidRDefault="00012A55" w:rsidP="00012A55">
            <w:pPr>
              <w:rPr>
                <w:rFonts w:ascii="Arial" w:hAnsi="Arial" w:cs="Arial"/>
                <w:b/>
                <w:bCs/>
                <w:sz w:val="16"/>
                <w:szCs w:val="16"/>
              </w:rPr>
            </w:pPr>
          </w:p>
        </w:tc>
        <w:tc>
          <w:tcPr>
            <w:tcW w:w="630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proofErr w:type="spellStart"/>
            <w:r w:rsidRPr="00012A55">
              <w:rPr>
                <w:rFonts w:ascii="Arial" w:hAnsi="Arial" w:cs="Arial"/>
                <w:b/>
                <w:bCs/>
                <w:sz w:val="16"/>
                <w:szCs w:val="16"/>
              </w:rPr>
              <w:t>Προσφέρων</w:t>
            </w:r>
            <w:proofErr w:type="spellEnd"/>
          </w:p>
        </w:tc>
        <w:tc>
          <w:tcPr>
            <w:tcW w:w="2124" w:type="dxa"/>
            <w:gridSpan w:val="2"/>
            <w:tcBorders>
              <w:top w:val="single" w:sz="4" w:space="0" w:color="auto"/>
              <w:left w:val="single" w:sz="8" w:space="0" w:color="000000"/>
              <w:bottom w:val="nil"/>
              <w:right w:val="single" w:sz="4" w:space="0" w:color="000000"/>
            </w:tcBorders>
            <w:shd w:val="clear" w:color="auto" w:fill="auto"/>
            <w:hideMark/>
          </w:tcPr>
          <w:p w:rsidR="00012A55" w:rsidRPr="00012A55" w:rsidRDefault="00012A55" w:rsidP="00012A55">
            <w:pPr>
              <w:jc w:val="center"/>
              <w:rPr>
                <w:rFonts w:ascii="Arial" w:hAnsi="Arial" w:cs="Arial"/>
                <w:color w:val="000000"/>
                <w:sz w:val="20"/>
                <w:szCs w:val="20"/>
              </w:rPr>
            </w:pPr>
            <w:r w:rsidRPr="00012A55">
              <w:rPr>
                <w:rFonts w:ascii="Arial" w:hAnsi="Arial" w:cs="Arial"/>
                <w:color w:val="000000"/>
                <w:sz w:val="20"/>
                <w:szCs w:val="20"/>
              </w:rPr>
              <w:t>GALATARIOTIS TECHNICAL LTDΛΤΔ</w:t>
            </w:r>
          </w:p>
        </w:tc>
      </w:tr>
      <w:tr w:rsidR="00012A55" w:rsidRPr="00012A55" w:rsidTr="00012A55">
        <w:trPr>
          <w:trHeight w:val="300"/>
          <w:jc w:val="center"/>
        </w:trPr>
        <w:tc>
          <w:tcPr>
            <w:tcW w:w="820" w:type="dxa"/>
            <w:tcBorders>
              <w:top w:val="nil"/>
              <w:left w:val="single" w:sz="4" w:space="0" w:color="auto"/>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Α.</w:t>
            </w:r>
          </w:p>
        </w:tc>
        <w:tc>
          <w:tcPr>
            <w:tcW w:w="6300" w:type="dxa"/>
            <w:tcBorders>
              <w:top w:val="nil"/>
              <w:left w:val="single" w:sz="4" w:space="0" w:color="auto"/>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b/>
                <w:bCs/>
                <w:sz w:val="16"/>
                <w:szCs w:val="16"/>
              </w:rPr>
            </w:pPr>
            <w:proofErr w:type="spellStart"/>
            <w:r w:rsidRPr="00012A55">
              <w:rPr>
                <w:rFonts w:ascii="Arial" w:hAnsi="Arial" w:cs="Arial"/>
                <w:b/>
                <w:bCs/>
                <w:sz w:val="16"/>
                <w:szCs w:val="16"/>
              </w:rPr>
              <w:t>Ανάλυση</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Ποσού</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Προσφοράς</w:t>
            </w:r>
            <w:proofErr w:type="spellEnd"/>
          </w:p>
        </w:tc>
        <w:tc>
          <w:tcPr>
            <w:tcW w:w="2124" w:type="dxa"/>
            <w:gridSpan w:val="2"/>
            <w:tcBorders>
              <w:top w:val="single" w:sz="4" w:space="0" w:color="auto"/>
              <w:left w:val="nil"/>
              <w:bottom w:val="single" w:sz="4" w:space="0" w:color="auto"/>
              <w:right w:val="single" w:sz="4" w:space="0" w:color="auto"/>
            </w:tcBorders>
            <w:shd w:val="clear" w:color="000000" w:fill="FFFFFF"/>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 </w:t>
            </w:r>
          </w:p>
        </w:tc>
      </w:tr>
      <w:tr w:rsidR="00012A55" w:rsidRPr="00012A55" w:rsidTr="00012A55">
        <w:trPr>
          <w:trHeight w:val="510"/>
          <w:jc w:val="center"/>
        </w:trPr>
        <w:tc>
          <w:tcPr>
            <w:tcW w:w="820" w:type="dxa"/>
            <w:tcBorders>
              <w:top w:val="nil"/>
              <w:left w:val="single" w:sz="4" w:space="0" w:color="auto"/>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1.1</w:t>
            </w:r>
          </w:p>
        </w:tc>
        <w:tc>
          <w:tcPr>
            <w:tcW w:w="63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12A55" w:rsidRPr="00012A55" w:rsidRDefault="00012A55" w:rsidP="00012A55">
            <w:pPr>
              <w:rPr>
                <w:rFonts w:ascii="Arial" w:hAnsi="Arial" w:cs="Arial"/>
                <w:color w:val="000000"/>
                <w:sz w:val="16"/>
                <w:szCs w:val="16"/>
              </w:rPr>
            </w:pPr>
            <w:proofErr w:type="spellStart"/>
            <w:r w:rsidRPr="00012A55">
              <w:rPr>
                <w:rFonts w:ascii="Arial" w:hAnsi="Arial" w:cs="Arial"/>
                <w:color w:val="000000"/>
                <w:sz w:val="16"/>
                <w:szCs w:val="16"/>
              </w:rPr>
              <w:t>Σύστημα</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Ακτινοδιαγνωστικών</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Μηχανών</w:t>
            </w:r>
            <w:proofErr w:type="spellEnd"/>
          </w:p>
        </w:tc>
        <w:tc>
          <w:tcPr>
            <w:tcW w:w="21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€ 33,400.00</w:t>
            </w:r>
          </w:p>
        </w:tc>
      </w:tr>
      <w:tr w:rsidR="00012A55" w:rsidRPr="00012A55" w:rsidTr="00012A55">
        <w:trPr>
          <w:trHeight w:val="1035"/>
          <w:jc w:val="center"/>
        </w:trPr>
        <w:tc>
          <w:tcPr>
            <w:tcW w:w="820" w:type="dxa"/>
            <w:tcBorders>
              <w:top w:val="nil"/>
              <w:left w:val="single" w:sz="4" w:space="0" w:color="auto"/>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1.2</w:t>
            </w:r>
          </w:p>
        </w:tc>
        <w:tc>
          <w:tcPr>
            <w:tcW w:w="6300" w:type="dxa"/>
            <w:tcBorders>
              <w:top w:val="nil"/>
              <w:left w:val="single" w:sz="8" w:space="0" w:color="auto"/>
              <w:bottom w:val="single" w:sz="8" w:space="0" w:color="auto"/>
              <w:right w:val="single" w:sz="8" w:space="0" w:color="auto"/>
            </w:tcBorders>
            <w:shd w:val="clear" w:color="auto" w:fill="auto"/>
            <w:vAlign w:val="bottom"/>
            <w:hideMark/>
          </w:tcPr>
          <w:p w:rsidR="00012A55" w:rsidRPr="00012A55" w:rsidRDefault="00012A55" w:rsidP="00012A55">
            <w:pPr>
              <w:rPr>
                <w:rFonts w:ascii="Arial" w:hAnsi="Arial" w:cs="Arial"/>
                <w:color w:val="000000"/>
                <w:sz w:val="16"/>
                <w:szCs w:val="16"/>
              </w:rPr>
            </w:pPr>
            <w:proofErr w:type="spellStart"/>
            <w:r w:rsidRPr="00012A55">
              <w:rPr>
                <w:rFonts w:ascii="Arial" w:hAnsi="Arial" w:cs="Arial"/>
                <w:color w:val="000000"/>
                <w:sz w:val="16"/>
                <w:szCs w:val="16"/>
              </w:rPr>
              <w:t>Οτιδήποτε</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άλλο</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το</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οποίο</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δεν</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περιλαμβάνεται</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στην</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πιο</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πάνω</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ανάλυση</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αλλά</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απαιτείται</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από</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τις</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προδιαγραφές</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και</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τα</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σχέδια</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για</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την</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καλή</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λειτουργία</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του</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εξοπλισμού</w:t>
            </w:r>
            <w:proofErr w:type="spellEnd"/>
            <w:r w:rsidRPr="00012A55">
              <w:rPr>
                <w:rFonts w:ascii="Arial" w:hAnsi="Arial" w:cs="Arial"/>
                <w:color w:val="000000"/>
                <w:sz w:val="16"/>
                <w:szCs w:val="16"/>
              </w:rPr>
              <w:t xml:space="preserve">(Ο </w:t>
            </w:r>
            <w:proofErr w:type="spellStart"/>
            <w:r w:rsidRPr="00012A55">
              <w:rPr>
                <w:rFonts w:ascii="Arial" w:hAnsi="Arial" w:cs="Arial"/>
                <w:color w:val="000000"/>
                <w:sz w:val="16"/>
                <w:szCs w:val="16"/>
              </w:rPr>
              <w:t>Ανάδοχος</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να</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τα</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καθορίσει</w:t>
            </w:r>
            <w:proofErr w:type="spellEnd"/>
            <w:r w:rsidRPr="00012A55">
              <w:rPr>
                <w:rFonts w:ascii="Arial" w:hAnsi="Arial" w:cs="Arial"/>
                <w:color w:val="000000"/>
                <w:sz w:val="16"/>
                <w:szCs w:val="16"/>
              </w:rPr>
              <w:t xml:space="preserve">) </w:t>
            </w:r>
          </w:p>
        </w:tc>
        <w:tc>
          <w:tcPr>
            <w:tcW w:w="212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€ 0.00</w:t>
            </w:r>
          </w:p>
        </w:tc>
      </w:tr>
      <w:tr w:rsidR="00012A55" w:rsidRPr="00012A55" w:rsidTr="00012A55">
        <w:trPr>
          <w:trHeight w:val="300"/>
          <w:jc w:val="center"/>
        </w:trPr>
        <w:tc>
          <w:tcPr>
            <w:tcW w:w="820" w:type="dxa"/>
            <w:tcBorders>
              <w:top w:val="nil"/>
              <w:left w:val="single" w:sz="4" w:space="0" w:color="auto"/>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1.17</w:t>
            </w:r>
          </w:p>
        </w:tc>
        <w:tc>
          <w:tcPr>
            <w:tcW w:w="6300" w:type="dxa"/>
            <w:tcBorders>
              <w:top w:val="single" w:sz="4" w:space="0" w:color="auto"/>
              <w:left w:val="single" w:sz="4" w:space="0" w:color="auto"/>
              <w:bottom w:val="single" w:sz="4" w:space="0" w:color="auto"/>
              <w:right w:val="single" w:sz="4" w:space="0" w:color="auto"/>
            </w:tcBorders>
            <w:shd w:val="clear" w:color="auto" w:fill="auto"/>
            <w:hideMark/>
          </w:tcPr>
          <w:p w:rsidR="00012A55" w:rsidRPr="00012A55" w:rsidRDefault="00012A55" w:rsidP="00012A55">
            <w:pPr>
              <w:jc w:val="both"/>
              <w:rPr>
                <w:rFonts w:ascii="Arial" w:hAnsi="Arial" w:cs="Arial"/>
                <w:color w:val="000000"/>
                <w:sz w:val="16"/>
                <w:szCs w:val="16"/>
              </w:rPr>
            </w:pPr>
            <w:proofErr w:type="spellStart"/>
            <w:r w:rsidRPr="00012A55">
              <w:rPr>
                <w:rFonts w:ascii="Arial" w:hAnsi="Arial" w:cs="Arial"/>
                <w:color w:val="000000"/>
                <w:sz w:val="16"/>
                <w:szCs w:val="16"/>
              </w:rPr>
              <w:t>Ετοιμασία</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Εγχειριδίων</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Λειτουργίας</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και</w:t>
            </w:r>
            <w:proofErr w:type="spellEnd"/>
            <w:r w:rsidRPr="00012A55">
              <w:rPr>
                <w:rFonts w:ascii="Arial" w:hAnsi="Arial" w:cs="Arial"/>
                <w:color w:val="000000"/>
                <w:sz w:val="16"/>
                <w:szCs w:val="16"/>
              </w:rPr>
              <w:t xml:space="preserve"> </w:t>
            </w:r>
            <w:proofErr w:type="spellStart"/>
            <w:r w:rsidRPr="00012A55">
              <w:rPr>
                <w:rFonts w:ascii="Arial" w:hAnsi="Arial" w:cs="Arial"/>
                <w:color w:val="000000"/>
                <w:sz w:val="16"/>
                <w:szCs w:val="16"/>
              </w:rPr>
              <w:t>Συντήρησης</w:t>
            </w:r>
            <w:proofErr w:type="spellEnd"/>
          </w:p>
        </w:tc>
        <w:tc>
          <w:tcPr>
            <w:tcW w:w="212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€ 0.00</w:t>
            </w:r>
          </w:p>
        </w:tc>
      </w:tr>
      <w:tr w:rsidR="00012A55" w:rsidRPr="00012A55" w:rsidTr="00012A55">
        <w:trPr>
          <w:trHeight w:val="300"/>
          <w:jc w:val="center"/>
        </w:trPr>
        <w:tc>
          <w:tcPr>
            <w:tcW w:w="820" w:type="dxa"/>
            <w:tcBorders>
              <w:top w:val="nil"/>
              <w:left w:val="single" w:sz="4" w:space="0" w:color="auto"/>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2</w:t>
            </w:r>
          </w:p>
        </w:tc>
        <w:tc>
          <w:tcPr>
            <w:tcW w:w="6300" w:type="dxa"/>
            <w:tcBorders>
              <w:top w:val="nil"/>
              <w:left w:val="single" w:sz="4" w:space="0" w:color="auto"/>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b/>
                <w:bCs/>
                <w:sz w:val="16"/>
                <w:szCs w:val="16"/>
              </w:rPr>
            </w:pPr>
            <w:proofErr w:type="spellStart"/>
            <w:r w:rsidRPr="00012A55">
              <w:rPr>
                <w:rFonts w:ascii="Arial" w:hAnsi="Arial" w:cs="Arial"/>
                <w:b/>
                <w:bCs/>
                <w:sz w:val="16"/>
                <w:szCs w:val="16"/>
              </w:rPr>
              <w:t>Σύνολο</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Ποσού</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Εργασιών</w:t>
            </w:r>
            <w:proofErr w:type="spellEnd"/>
          </w:p>
        </w:tc>
        <w:tc>
          <w:tcPr>
            <w:tcW w:w="212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€ 33,400.00</w:t>
            </w:r>
          </w:p>
        </w:tc>
      </w:tr>
      <w:tr w:rsidR="00012A55" w:rsidRPr="00012A55" w:rsidTr="00012A55">
        <w:trPr>
          <w:trHeight w:val="300"/>
          <w:jc w:val="center"/>
        </w:trPr>
        <w:tc>
          <w:tcPr>
            <w:tcW w:w="820" w:type="dxa"/>
            <w:vMerge w:val="restart"/>
            <w:tcBorders>
              <w:top w:val="nil"/>
              <w:left w:val="single" w:sz="4" w:space="0" w:color="auto"/>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3</w:t>
            </w:r>
          </w:p>
        </w:tc>
        <w:tc>
          <w:tcPr>
            <w:tcW w:w="6300" w:type="dxa"/>
            <w:tcBorders>
              <w:top w:val="nil"/>
              <w:left w:val="single" w:sz="4" w:space="0" w:color="auto"/>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b/>
                <w:bCs/>
                <w:sz w:val="16"/>
                <w:szCs w:val="16"/>
              </w:rPr>
            </w:pPr>
            <w:proofErr w:type="spellStart"/>
            <w:r w:rsidRPr="00012A55">
              <w:rPr>
                <w:rFonts w:ascii="Arial" w:hAnsi="Arial" w:cs="Arial"/>
                <w:b/>
                <w:bCs/>
                <w:sz w:val="16"/>
                <w:szCs w:val="16"/>
              </w:rPr>
              <w:t>Ποσό</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Προσφοράς</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Προμήθειας</w:t>
            </w:r>
            <w:proofErr w:type="spellEnd"/>
          </w:p>
        </w:tc>
        <w:tc>
          <w:tcPr>
            <w:tcW w:w="2124" w:type="dxa"/>
            <w:gridSpan w:val="2"/>
            <w:vMerge w:val="restart"/>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€ 33,400.00</w:t>
            </w:r>
          </w:p>
        </w:tc>
      </w:tr>
      <w:tr w:rsidR="00012A55" w:rsidRPr="00012A55" w:rsidTr="00012A55">
        <w:trPr>
          <w:trHeight w:val="300"/>
          <w:jc w:val="center"/>
        </w:trPr>
        <w:tc>
          <w:tcPr>
            <w:tcW w:w="820" w:type="dxa"/>
            <w:vMerge/>
            <w:tcBorders>
              <w:top w:val="nil"/>
              <w:left w:val="single" w:sz="4" w:space="0" w:color="auto"/>
              <w:bottom w:val="single" w:sz="4" w:space="0" w:color="auto"/>
              <w:right w:val="nil"/>
            </w:tcBorders>
            <w:vAlign w:val="center"/>
            <w:hideMark/>
          </w:tcPr>
          <w:p w:rsidR="00012A55" w:rsidRPr="00012A55" w:rsidRDefault="00012A55" w:rsidP="00012A55">
            <w:pPr>
              <w:rPr>
                <w:rFonts w:ascii="Arial" w:hAnsi="Arial" w:cs="Arial"/>
                <w:b/>
                <w:bCs/>
                <w:sz w:val="16"/>
                <w:szCs w:val="16"/>
              </w:rPr>
            </w:pPr>
          </w:p>
        </w:tc>
        <w:tc>
          <w:tcPr>
            <w:tcW w:w="6300" w:type="dxa"/>
            <w:tcBorders>
              <w:top w:val="nil"/>
              <w:left w:val="single" w:sz="4" w:space="0" w:color="auto"/>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b/>
                <w:bCs/>
                <w:sz w:val="16"/>
                <w:szCs w:val="16"/>
              </w:rPr>
            </w:pPr>
            <w:r w:rsidRPr="00012A55">
              <w:rPr>
                <w:rFonts w:ascii="Arial" w:hAnsi="Arial" w:cs="Arial"/>
                <w:b/>
                <w:bCs/>
                <w:sz w:val="16"/>
                <w:szCs w:val="16"/>
              </w:rPr>
              <w:t>(</w:t>
            </w:r>
            <w:proofErr w:type="spellStart"/>
            <w:r w:rsidRPr="00012A55">
              <w:rPr>
                <w:rFonts w:ascii="Arial" w:hAnsi="Arial" w:cs="Arial"/>
                <w:b/>
                <w:bCs/>
                <w:sz w:val="16"/>
                <w:szCs w:val="16"/>
              </w:rPr>
              <w:t>Εκτίμηση</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Εκτέλεσης</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Έργου</w:t>
            </w:r>
            <w:proofErr w:type="spellEnd"/>
            <w:r w:rsidRPr="00012A55">
              <w:rPr>
                <w:rFonts w:ascii="Arial" w:hAnsi="Arial" w:cs="Arial"/>
                <w:b/>
                <w:bCs/>
                <w:sz w:val="16"/>
                <w:szCs w:val="16"/>
              </w:rPr>
              <w:t>: €60.000)</w:t>
            </w:r>
          </w:p>
        </w:tc>
        <w:tc>
          <w:tcPr>
            <w:tcW w:w="2124" w:type="dxa"/>
            <w:gridSpan w:val="2"/>
            <w:vMerge/>
            <w:tcBorders>
              <w:top w:val="nil"/>
              <w:left w:val="single" w:sz="4" w:space="0" w:color="auto"/>
              <w:bottom w:val="single" w:sz="4" w:space="0" w:color="auto"/>
              <w:right w:val="single" w:sz="4" w:space="0" w:color="auto"/>
            </w:tcBorders>
            <w:vAlign w:val="center"/>
            <w:hideMark/>
          </w:tcPr>
          <w:p w:rsidR="00012A55" w:rsidRPr="00012A55" w:rsidRDefault="00012A55" w:rsidP="00012A55">
            <w:pPr>
              <w:rPr>
                <w:rFonts w:ascii="Arial" w:hAnsi="Arial" w:cs="Arial"/>
                <w:b/>
                <w:bCs/>
                <w:sz w:val="16"/>
                <w:szCs w:val="16"/>
              </w:rPr>
            </w:pPr>
          </w:p>
        </w:tc>
      </w:tr>
      <w:tr w:rsidR="00012A55" w:rsidRPr="00012A55" w:rsidTr="00012A55">
        <w:trPr>
          <w:trHeight w:val="46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3.1</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proofErr w:type="spellStart"/>
            <w:r w:rsidRPr="00012A55">
              <w:rPr>
                <w:rFonts w:ascii="Arial" w:hAnsi="Arial" w:cs="Arial"/>
                <w:sz w:val="16"/>
                <w:szCs w:val="16"/>
              </w:rPr>
              <w:t>Ποσοστιαία</w:t>
            </w:r>
            <w:proofErr w:type="spellEnd"/>
            <w:r w:rsidRPr="00012A55">
              <w:rPr>
                <w:rFonts w:ascii="Arial" w:hAnsi="Arial" w:cs="Arial"/>
                <w:sz w:val="16"/>
                <w:szCs w:val="16"/>
              </w:rPr>
              <w:t xml:space="preserve"> </w:t>
            </w:r>
            <w:proofErr w:type="spellStart"/>
            <w:r w:rsidRPr="00012A55">
              <w:rPr>
                <w:rFonts w:ascii="Arial" w:hAnsi="Arial" w:cs="Arial"/>
                <w:sz w:val="16"/>
                <w:szCs w:val="16"/>
              </w:rPr>
              <w:t>σύγκριση</w:t>
            </w:r>
            <w:proofErr w:type="spellEnd"/>
            <w:r w:rsidRPr="00012A55">
              <w:rPr>
                <w:rFonts w:ascii="Arial" w:hAnsi="Arial" w:cs="Arial"/>
                <w:sz w:val="16"/>
                <w:szCs w:val="16"/>
              </w:rPr>
              <w:t xml:space="preserve"> </w:t>
            </w:r>
            <w:proofErr w:type="spellStart"/>
            <w:r w:rsidRPr="00012A55">
              <w:rPr>
                <w:rFonts w:ascii="Arial" w:hAnsi="Arial" w:cs="Arial"/>
                <w:sz w:val="16"/>
                <w:szCs w:val="16"/>
              </w:rPr>
              <w:t>ποσού</w:t>
            </w:r>
            <w:proofErr w:type="spellEnd"/>
            <w:r w:rsidRPr="00012A55">
              <w:rPr>
                <w:rFonts w:ascii="Arial" w:hAnsi="Arial" w:cs="Arial"/>
                <w:sz w:val="16"/>
                <w:szCs w:val="16"/>
              </w:rPr>
              <w:t xml:space="preserve"> </w:t>
            </w:r>
            <w:proofErr w:type="spellStart"/>
            <w:r w:rsidRPr="00012A55">
              <w:rPr>
                <w:rFonts w:ascii="Arial" w:hAnsi="Arial" w:cs="Arial"/>
                <w:sz w:val="16"/>
                <w:szCs w:val="16"/>
              </w:rPr>
              <w:t>προσφοράς</w:t>
            </w:r>
            <w:proofErr w:type="spellEnd"/>
            <w:r w:rsidRPr="00012A55">
              <w:rPr>
                <w:rFonts w:ascii="Arial" w:hAnsi="Arial" w:cs="Arial"/>
                <w:sz w:val="16"/>
                <w:szCs w:val="16"/>
              </w:rPr>
              <w:t xml:space="preserve"> </w:t>
            </w:r>
            <w:proofErr w:type="spellStart"/>
            <w:r w:rsidRPr="00012A55">
              <w:rPr>
                <w:rFonts w:ascii="Arial" w:hAnsi="Arial" w:cs="Arial"/>
                <w:sz w:val="16"/>
                <w:szCs w:val="16"/>
              </w:rPr>
              <w:t>εκτέλεσης</w:t>
            </w:r>
            <w:proofErr w:type="spellEnd"/>
            <w:r w:rsidRPr="00012A55">
              <w:rPr>
                <w:rFonts w:ascii="Arial" w:hAnsi="Arial" w:cs="Arial"/>
                <w:sz w:val="16"/>
                <w:szCs w:val="16"/>
              </w:rPr>
              <w:t xml:space="preserve"> </w:t>
            </w:r>
            <w:proofErr w:type="spellStart"/>
            <w:r w:rsidRPr="00012A55">
              <w:rPr>
                <w:rFonts w:ascii="Arial" w:hAnsi="Arial" w:cs="Arial"/>
                <w:sz w:val="16"/>
                <w:szCs w:val="16"/>
              </w:rPr>
              <w:t>έργου</w:t>
            </w:r>
            <w:proofErr w:type="spellEnd"/>
            <w:r w:rsidRPr="00012A55">
              <w:rPr>
                <w:rFonts w:ascii="Arial" w:hAnsi="Arial" w:cs="Arial"/>
                <w:sz w:val="16"/>
                <w:szCs w:val="16"/>
              </w:rPr>
              <w:t xml:space="preserve"> </w:t>
            </w:r>
            <w:proofErr w:type="spellStart"/>
            <w:r w:rsidRPr="00012A55">
              <w:rPr>
                <w:rFonts w:ascii="Arial" w:hAnsi="Arial" w:cs="Arial"/>
                <w:sz w:val="16"/>
                <w:szCs w:val="16"/>
              </w:rPr>
              <w:t>και</w:t>
            </w:r>
            <w:proofErr w:type="spellEnd"/>
            <w:r w:rsidRPr="00012A55">
              <w:rPr>
                <w:rFonts w:ascii="Arial" w:hAnsi="Arial" w:cs="Arial"/>
                <w:sz w:val="16"/>
                <w:szCs w:val="16"/>
              </w:rPr>
              <w:t xml:space="preserve"> </w:t>
            </w:r>
            <w:proofErr w:type="spellStart"/>
            <w:r w:rsidRPr="00012A55">
              <w:rPr>
                <w:rFonts w:ascii="Arial" w:hAnsi="Arial" w:cs="Arial"/>
                <w:sz w:val="16"/>
                <w:szCs w:val="16"/>
              </w:rPr>
              <w:t>εκτίμησης</w:t>
            </w:r>
            <w:proofErr w:type="spellEnd"/>
            <w:r w:rsidRPr="00012A55">
              <w:rPr>
                <w:rFonts w:ascii="Arial" w:hAnsi="Arial" w:cs="Arial"/>
                <w:sz w:val="16"/>
                <w:szCs w:val="16"/>
              </w:rPr>
              <w:t xml:space="preserve"> </w:t>
            </w:r>
            <w:proofErr w:type="spellStart"/>
            <w:r w:rsidRPr="00012A55">
              <w:rPr>
                <w:rFonts w:ascii="Arial" w:hAnsi="Arial" w:cs="Arial"/>
                <w:sz w:val="16"/>
                <w:szCs w:val="16"/>
              </w:rPr>
              <w:t>κόστους</w:t>
            </w:r>
            <w:proofErr w:type="spellEnd"/>
          </w:p>
        </w:tc>
        <w:tc>
          <w:tcPr>
            <w:tcW w:w="212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-44.33%</w:t>
            </w:r>
          </w:p>
        </w:tc>
      </w:tr>
      <w:tr w:rsidR="00012A55" w:rsidRPr="00012A55" w:rsidTr="00012A55">
        <w:trPr>
          <w:trHeight w:val="46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4</w:t>
            </w:r>
          </w:p>
        </w:tc>
        <w:tc>
          <w:tcPr>
            <w:tcW w:w="6300" w:type="dxa"/>
            <w:tcBorders>
              <w:top w:val="nil"/>
              <w:left w:val="nil"/>
              <w:bottom w:val="single" w:sz="4" w:space="0" w:color="auto"/>
              <w:right w:val="nil"/>
            </w:tcBorders>
            <w:shd w:val="clear" w:color="auto" w:fill="auto"/>
            <w:vAlign w:val="center"/>
            <w:hideMark/>
          </w:tcPr>
          <w:p w:rsidR="00012A55" w:rsidRPr="00012A55" w:rsidRDefault="00012A55" w:rsidP="00012A55">
            <w:pPr>
              <w:rPr>
                <w:rFonts w:ascii="Arial" w:hAnsi="Arial" w:cs="Arial"/>
                <w:sz w:val="16"/>
                <w:szCs w:val="16"/>
              </w:rPr>
            </w:pPr>
            <w:proofErr w:type="spellStart"/>
            <w:r w:rsidRPr="00012A55">
              <w:rPr>
                <w:rFonts w:ascii="Arial" w:hAnsi="Arial" w:cs="Arial"/>
                <w:sz w:val="16"/>
                <w:szCs w:val="16"/>
              </w:rPr>
              <w:t>Ποσό</w:t>
            </w:r>
            <w:proofErr w:type="spellEnd"/>
            <w:r w:rsidRPr="00012A55">
              <w:rPr>
                <w:rFonts w:ascii="Arial" w:hAnsi="Arial" w:cs="Arial"/>
                <w:sz w:val="16"/>
                <w:szCs w:val="16"/>
              </w:rPr>
              <w:t xml:space="preserve"> </w:t>
            </w:r>
            <w:proofErr w:type="spellStart"/>
            <w:r w:rsidRPr="00012A55">
              <w:rPr>
                <w:rFonts w:ascii="Arial" w:hAnsi="Arial" w:cs="Arial"/>
                <w:sz w:val="16"/>
                <w:szCs w:val="16"/>
              </w:rPr>
              <w:t>Eπταετούς</w:t>
            </w:r>
            <w:proofErr w:type="spellEnd"/>
            <w:r w:rsidRPr="00012A55">
              <w:rPr>
                <w:rFonts w:ascii="Arial" w:hAnsi="Arial" w:cs="Arial"/>
                <w:sz w:val="16"/>
                <w:szCs w:val="16"/>
              </w:rPr>
              <w:t xml:space="preserve"> </w:t>
            </w:r>
            <w:proofErr w:type="spellStart"/>
            <w:r w:rsidRPr="00012A55">
              <w:rPr>
                <w:rFonts w:ascii="Arial" w:hAnsi="Arial" w:cs="Arial"/>
                <w:sz w:val="16"/>
                <w:szCs w:val="16"/>
              </w:rPr>
              <w:t>Συντήρησης</w:t>
            </w:r>
            <w:proofErr w:type="spellEnd"/>
          </w:p>
        </w:tc>
        <w:tc>
          <w:tcPr>
            <w:tcW w:w="1064" w:type="dxa"/>
            <w:tcBorders>
              <w:top w:val="nil"/>
              <w:left w:val="nil"/>
              <w:bottom w:val="single" w:sz="4" w:space="0" w:color="auto"/>
              <w:right w:val="nil"/>
            </w:tcBorders>
            <w:shd w:val="clear" w:color="auto" w:fill="auto"/>
            <w:vAlign w:val="center"/>
            <w:hideMark/>
          </w:tcPr>
          <w:p w:rsidR="00012A55" w:rsidRPr="00012A55" w:rsidRDefault="00012A55" w:rsidP="00012A55">
            <w:pPr>
              <w:jc w:val="center"/>
              <w:rPr>
                <w:rFonts w:ascii="Arial" w:hAnsi="Arial" w:cs="Arial"/>
                <w:sz w:val="16"/>
                <w:szCs w:val="16"/>
              </w:rPr>
            </w:pPr>
            <w:proofErr w:type="spellStart"/>
            <w:r w:rsidRPr="00012A55">
              <w:rPr>
                <w:rFonts w:ascii="Arial" w:hAnsi="Arial" w:cs="Arial"/>
                <w:sz w:val="16"/>
                <w:szCs w:val="16"/>
              </w:rPr>
              <w:t>Ποσό</w:t>
            </w:r>
            <w:proofErr w:type="spellEnd"/>
            <w:r w:rsidRPr="00012A55">
              <w:rPr>
                <w:rFonts w:ascii="Arial" w:hAnsi="Arial" w:cs="Arial"/>
                <w:sz w:val="16"/>
                <w:szCs w:val="16"/>
              </w:rPr>
              <w:t xml:space="preserve"> </w:t>
            </w:r>
            <w:proofErr w:type="spellStart"/>
            <w:r w:rsidRPr="00012A55">
              <w:rPr>
                <w:rFonts w:ascii="Arial" w:hAnsi="Arial" w:cs="Arial"/>
                <w:sz w:val="16"/>
                <w:szCs w:val="16"/>
              </w:rPr>
              <w:t>Προσφοράς</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jc w:val="center"/>
              <w:rPr>
                <w:rFonts w:ascii="Arial" w:hAnsi="Arial" w:cs="Arial"/>
                <w:sz w:val="16"/>
                <w:szCs w:val="16"/>
              </w:rPr>
            </w:pPr>
            <w:proofErr w:type="spellStart"/>
            <w:r w:rsidRPr="00012A55">
              <w:rPr>
                <w:rFonts w:ascii="Arial" w:hAnsi="Arial" w:cs="Arial"/>
                <w:sz w:val="16"/>
                <w:szCs w:val="16"/>
              </w:rPr>
              <w:t>Ποσό</w:t>
            </w:r>
            <w:proofErr w:type="spellEnd"/>
            <w:r w:rsidRPr="00012A55">
              <w:rPr>
                <w:rFonts w:ascii="Arial" w:hAnsi="Arial" w:cs="Arial"/>
                <w:sz w:val="16"/>
                <w:szCs w:val="16"/>
              </w:rPr>
              <w:t xml:space="preserve"> </w:t>
            </w:r>
            <w:proofErr w:type="spellStart"/>
            <w:r w:rsidRPr="00012A55">
              <w:rPr>
                <w:rFonts w:ascii="Arial" w:hAnsi="Arial" w:cs="Arial"/>
                <w:sz w:val="16"/>
                <w:szCs w:val="16"/>
              </w:rPr>
              <w:t>Αναγωγής</w:t>
            </w:r>
            <w:proofErr w:type="spellEnd"/>
          </w:p>
        </w:tc>
      </w:tr>
      <w:tr w:rsidR="00012A55" w:rsidRPr="00012A55" w:rsidTr="00012A55">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4.1</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r w:rsidRPr="00012A55">
              <w:rPr>
                <w:rFonts w:ascii="Arial" w:hAnsi="Arial" w:cs="Arial"/>
                <w:sz w:val="16"/>
                <w:szCs w:val="16"/>
              </w:rPr>
              <w:t xml:space="preserve">1ο </w:t>
            </w:r>
            <w:proofErr w:type="spellStart"/>
            <w:r w:rsidRPr="00012A55">
              <w:rPr>
                <w:rFonts w:ascii="Arial" w:hAnsi="Arial" w:cs="Arial"/>
                <w:sz w:val="16"/>
                <w:szCs w:val="16"/>
              </w:rPr>
              <w:t>Έτος</w:t>
            </w:r>
            <w:proofErr w:type="spellEnd"/>
          </w:p>
        </w:tc>
        <w:tc>
          <w:tcPr>
            <w:tcW w:w="1064" w:type="dxa"/>
            <w:tcBorders>
              <w:top w:val="nil"/>
              <w:left w:val="nil"/>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€ 1,400.00</w:t>
            </w:r>
          </w:p>
        </w:tc>
        <w:tc>
          <w:tcPr>
            <w:tcW w:w="10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€ 1,400.00</w:t>
            </w:r>
          </w:p>
        </w:tc>
      </w:tr>
      <w:tr w:rsidR="00012A55" w:rsidRPr="00012A55" w:rsidTr="00012A55">
        <w:trPr>
          <w:trHeight w:val="81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4.2</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r w:rsidRPr="00012A55">
              <w:rPr>
                <w:rFonts w:ascii="Arial" w:hAnsi="Arial" w:cs="Arial"/>
                <w:sz w:val="16"/>
                <w:szCs w:val="16"/>
              </w:rPr>
              <w:t xml:space="preserve">2ο </w:t>
            </w:r>
            <w:proofErr w:type="spellStart"/>
            <w:r w:rsidRPr="00012A55">
              <w:rPr>
                <w:rFonts w:ascii="Arial" w:hAnsi="Arial" w:cs="Arial"/>
                <w:sz w:val="16"/>
                <w:szCs w:val="16"/>
              </w:rPr>
              <w:t>Έτος</w:t>
            </w:r>
            <w:proofErr w:type="spellEnd"/>
          </w:p>
        </w:tc>
        <w:tc>
          <w:tcPr>
            <w:tcW w:w="1064" w:type="dxa"/>
            <w:tcBorders>
              <w:top w:val="nil"/>
              <w:left w:val="nil"/>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€ 1,470.00</w:t>
            </w:r>
          </w:p>
        </w:tc>
        <w:tc>
          <w:tcPr>
            <w:tcW w:w="10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€ 1,470.00</w:t>
            </w:r>
          </w:p>
        </w:tc>
      </w:tr>
      <w:tr w:rsidR="00012A55" w:rsidRPr="00012A55" w:rsidTr="00012A55">
        <w:trPr>
          <w:trHeight w:val="24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4.3</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r w:rsidRPr="00012A55">
              <w:rPr>
                <w:rFonts w:ascii="Arial" w:hAnsi="Arial" w:cs="Arial"/>
                <w:sz w:val="16"/>
                <w:szCs w:val="16"/>
              </w:rPr>
              <w:t xml:space="preserve">3ο </w:t>
            </w:r>
            <w:proofErr w:type="spellStart"/>
            <w:r w:rsidRPr="00012A55">
              <w:rPr>
                <w:rFonts w:ascii="Arial" w:hAnsi="Arial" w:cs="Arial"/>
                <w:sz w:val="16"/>
                <w:szCs w:val="16"/>
              </w:rPr>
              <w:t>Έτος</w:t>
            </w:r>
            <w:proofErr w:type="spellEnd"/>
          </w:p>
        </w:tc>
        <w:tc>
          <w:tcPr>
            <w:tcW w:w="1064" w:type="dxa"/>
            <w:tcBorders>
              <w:top w:val="nil"/>
              <w:left w:val="nil"/>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€ 3,145.00</w:t>
            </w:r>
          </w:p>
        </w:tc>
        <w:tc>
          <w:tcPr>
            <w:tcW w:w="10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€ 3,145.00</w:t>
            </w:r>
          </w:p>
        </w:tc>
      </w:tr>
      <w:tr w:rsidR="00012A55" w:rsidRPr="00012A55" w:rsidTr="00012A55">
        <w:trPr>
          <w:trHeight w:val="24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4.4.</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r w:rsidRPr="00012A55">
              <w:rPr>
                <w:rFonts w:ascii="Arial" w:hAnsi="Arial" w:cs="Arial"/>
                <w:sz w:val="16"/>
                <w:szCs w:val="16"/>
              </w:rPr>
              <w:t xml:space="preserve">4ο </w:t>
            </w:r>
            <w:proofErr w:type="spellStart"/>
            <w:r w:rsidRPr="00012A55">
              <w:rPr>
                <w:rFonts w:ascii="Arial" w:hAnsi="Arial" w:cs="Arial"/>
                <w:sz w:val="16"/>
                <w:szCs w:val="16"/>
              </w:rPr>
              <w:t>Έτος</w:t>
            </w:r>
            <w:proofErr w:type="spellEnd"/>
          </w:p>
        </w:tc>
        <w:tc>
          <w:tcPr>
            <w:tcW w:w="1064" w:type="dxa"/>
            <w:tcBorders>
              <w:top w:val="nil"/>
              <w:left w:val="nil"/>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€ 3,300.00</w:t>
            </w:r>
          </w:p>
        </w:tc>
        <w:tc>
          <w:tcPr>
            <w:tcW w:w="10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€ 3,300.00</w:t>
            </w:r>
          </w:p>
        </w:tc>
      </w:tr>
      <w:tr w:rsidR="00012A55" w:rsidRPr="00012A55" w:rsidTr="00012A55">
        <w:trPr>
          <w:trHeight w:val="24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4.5</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r w:rsidRPr="00012A55">
              <w:rPr>
                <w:rFonts w:ascii="Arial" w:hAnsi="Arial" w:cs="Arial"/>
                <w:sz w:val="16"/>
                <w:szCs w:val="16"/>
              </w:rPr>
              <w:t xml:space="preserve">5ο </w:t>
            </w:r>
            <w:proofErr w:type="spellStart"/>
            <w:r w:rsidRPr="00012A55">
              <w:rPr>
                <w:rFonts w:ascii="Arial" w:hAnsi="Arial" w:cs="Arial"/>
                <w:sz w:val="16"/>
                <w:szCs w:val="16"/>
              </w:rPr>
              <w:t>Έτος</w:t>
            </w:r>
            <w:proofErr w:type="spellEnd"/>
          </w:p>
        </w:tc>
        <w:tc>
          <w:tcPr>
            <w:tcW w:w="1064" w:type="dxa"/>
            <w:tcBorders>
              <w:top w:val="nil"/>
              <w:left w:val="nil"/>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€ 3,465.00</w:t>
            </w:r>
          </w:p>
        </w:tc>
        <w:tc>
          <w:tcPr>
            <w:tcW w:w="10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€ 3,465.00</w:t>
            </w:r>
          </w:p>
        </w:tc>
      </w:tr>
      <w:tr w:rsidR="00012A55" w:rsidRPr="00012A55" w:rsidTr="00012A55">
        <w:trPr>
          <w:trHeight w:val="24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4.6</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r w:rsidRPr="00012A55">
              <w:rPr>
                <w:rFonts w:ascii="Arial" w:hAnsi="Arial" w:cs="Arial"/>
                <w:sz w:val="16"/>
                <w:szCs w:val="16"/>
              </w:rPr>
              <w:t xml:space="preserve">6ο </w:t>
            </w:r>
            <w:proofErr w:type="spellStart"/>
            <w:r w:rsidRPr="00012A55">
              <w:rPr>
                <w:rFonts w:ascii="Arial" w:hAnsi="Arial" w:cs="Arial"/>
                <w:sz w:val="16"/>
                <w:szCs w:val="16"/>
              </w:rPr>
              <w:t>Έτος</w:t>
            </w:r>
            <w:proofErr w:type="spellEnd"/>
          </w:p>
        </w:tc>
        <w:tc>
          <w:tcPr>
            <w:tcW w:w="1064" w:type="dxa"/>
            <w:tcBorders>
              <w:top w:val="nil"/>
              <w:left w:val="nil"/>
              <w:bottom w:val="single" w:sz="4" w:space="0" w:color="auto"/>
              <w:right w:val="nil"/>
            </w:tcBorders>
            <w:shd w:val="clear" w:color="000000" w:fill="FFFFFF"/>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€ 3,640.00</w:t>
            </w:r>
          </w:p>
        </w:tc>
        <w:tc>
          <w:tcPr>
            <w:tcW w:w="10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€ 3,640.00</w:t>
            </w:r>
          </w:p>
        </w:tc>
      </w:tr>
      <w:tr w:rsidR="00012A55" w:rsidRPr="00012A55" w:rsidTr="00012A55">
        <w:trPr>
          <w:trHeight w:val="24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4.7</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r w:rsidRPr="00012A55">
              <w:rPr>
                <w:rFonts w:ascii="Arial" w:hAnsi="Arial" w:cs="Arial"/>
                <w:sz w:val="16"/>
                <w:szCs w:val="16"/>
              </w:rPr>
              <w:t xml:space="preserve">7ο </w:t>
            </w:r>
            <w:proofErr w:type="spellStart"/>
            <w:r w:rsidRPr="00012A55">
              <w:rPr>
                <w:rFonts w:ascii="Arial" w:hAnsi="Arial" w:cs="Arial"/>
                <w:sz w:val="16"/>
                <w:szCs w:val="16"/>
              </w:rPr>
              <w:t>Έτος</w:t>
            </w:r>
            <w:proofErr w:type="spellEnd"/>
          </w:p>
        </w:tc>
        <w:tc>
          <w:tcPr>
            <w:tcW w:w="1064" w:type="dxa"/>
            <w:tcBorders>
              <w:top w:val="nil"/>
              <w:left w:val="nil"/>
              <w:bottom w:val="single" w:sz="4" w:space="0" w:color="auto"/>
              <w:right w:val="nil"/>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€ 3,820.00</w:t>
            </w:r>
          </w:p>
        </w:tc>
        <w:tc>
          <w:tcPr>
            <w:tcW w:w="1060" w:type="dxa"/>
            <w:tcBorders>
              <w:top w:val="nil"/>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€ 3,820.00</w:t>
            </w:r>
          </w:p>
        </w:tc>
      </w:tr>
      <w:tr w:rsidR="00012A55" w:rsidRPr="00012A55" w:rsidTr="00012A55">
        <w:trPr>
          <w:trHeight w:val="240"/>
          <w:jc w:val="center"/>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5</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b/>
                <w:bCs/>
                <w:sz w:val="16"/>
                <w:szCs w:val="16"/>
              </w:rPr>
            </w:pPr>
            <w:proofErr w:type="spellStart"/>
            <w:r w:rsidRPr="00012A55">
              <w:rPr>
                <w:rFonts w:ascii="Arial" w:hAnsi="Arial" w:cs="Arial"/>
                <w:b/>
                <w:bCs/>
                <w:sz w:val="16"/>
                <w:szCs w:val="16"/>
              </w:rPr>
              <w:t>Συνολικό</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Ποσό</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Επτετούς</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Συντήρησης</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Προσφοράς</w:t>
            </w:r>
            <w:proofErr w:type="spellEnd"/>
          </w:p>
        </w:tc>
        <w:tc>
          <w:tcPr>
            <w:tcW w:w="21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€ 20,240.00</w:t>
            </w:r>
          </w:p>
        </w:tc>
      </w:tr>
      <w:tr w:rsidR="00012A55" w:rsidRPr="00012A55" w:rsidTr="00012A55">
        <w:trPr>
          <w:trHeight w:val="240"/>
          <w:jc w:val="center"/>
        </w:trPr>
        <w:tc>
          <w:tcPr>
            <w:tcW w:w="820" w:type="dxa"/>
            <w:vMerge/>
            <w:tcBorders>
              <w:top w:val="nil"/>
              <w:left w:val="single" w:sz="4" w:space="0" w:color="auto"/>
              <w:bottom w:val="single" w:sz="4" w:space="0" w:color="000000"/>
              <w:right w:val="single" w:sz="4" w:space="0" w:color="auto"/>
            </w:tcBorders>
            <w:vAlign w:val="center"/>
            <w:hideMark/>
          </w:tcPr>
          <w:p w:rsidR="00012A55" w:rsidRPr="00012A55" w:rsidRDefault="00012A55" w:rsidP="00012A55">
            <w:pPr>
              <w:rPr>
                <w:rFonts w:ascii="Arial" w:hAnsi="Arial" w:cs="Arial"/>
                <w:sz w:val="16"/>
                <w:szCs w:val="16"/>
              </w:rPr>
            </w:pP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b/>
                <w:bCs/>
                <w:sz w:val="16"/>
                <w:szCs w:val="16"/>
              </w:rPr>
            </w:pPr>
            <w:r w:rsidRPr="00012A55">
              <w:rPr>
                <w:rFonts w:ascii="Arial" w:hAnsi="Arial" w:cs="Arial"/>
                <w:b/>
                <w:bCs/>
                <w:sz w:val="16"/>
                <w:szCs w:val="16"/>
              </w:rPr>
              <w:t>(</w:t>
            </w:r>
            <w:proofErr w:type="spellStart"/>
            <w:r w:rsidRPr="00012A55">
              <w:rPr>
                <w:rFonts w:ascii="Arial" w:hAnsi="Arial" w:cs="Arial"/>
                <w:b/>
                <w:bCs/>
                <w:sz w:val="16"/>
                <w:szCs w:val="16"/>
              </w:rPr>
              <w:t>Εκτίμηση</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Επταετούς</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Συντήρησης</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Έργου</w:t>
            </w:r>
            <w:proofErr w:type="spellEnd"/>
            <w:r w:rsidRPr="00012A55">
              <w:rPr>
                <w:rFonts w:ascii="Arial" w:hAnsi="Arial" w:cs="Arial"/>
                <w:b/>
                <w:bCs/>
                <w:sz w:val="16"/>
                <w:szCs w:val="16"/>
              </w:rPr>
              <w:t>: €25.200)</w:t>
            </w:r>
          </w:p>
        </w:tc>
        <w:tc>
          <w:tcPr>
            <w:tcW w:w="2124" w:type="dxa"/>
            <w:gridSpan w:val="2"/>
            <w:vMerge/>
            <w:tcBorders>
              <w:top w:val="nil"/>
              <w:left w:val="nil"/>
              <w:bottom w:val="single" w:sz="4" w:space="0" w:color="auto"/>
              <w:right w:val="single" w:sz="4" w:space="0" w:color="auto"/>
            </w:tcBorders>
            <w:vAlign w:val="center"/>
            <w:hideMark/>
          </w:tcPr>
          <w:p w:rsidR="00012A55" w:rsidRPr="00012A55" w:rsidRDefault="00012A55" w:rsidP="00012A55">
            <w:pPr>
              <w:rPr>
                <w:rFonts w:ascii="Arial" w:hAnsi="Arial" w:cs="Arial"/>
                <w:b/>
                <w:bCs/>
                <w:sz w:val="16"/>
                <w:szCs w:val="16"/>
              </w:rPr>
            </w:pPr>
          </w:p>
        </w:tc>
      </w:tr>
      <w:tr w:rsidR="00012A55" w:rsidRPr="00012A55" w:rsidTr="00012A55">
        <w:trPr>
          <w:trHeight w:val="45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lastRenderedPageBreak/>
              <w:t>5.1</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proofErr w:type="spellStart"/>
            <w:r w:rsidRPr="00012A55">
              <w:rPr>
                <w:rFonts w:ascii="Arial" w:hAnsi="Arial" w:cs="Arial"/>
                <w:sz w:val="16"/>
                <w:szCs w:val="16"/>
              </w:rPr>
              <w:t>Ποσοστιαία</w:t>
            </w:r>
            <w:proofErr w:type="spellEnd"/>
            <w:r w:rsidRPr="00012A55">
              <w:rPr>
                <w:rFonts w:ascii="Arial" w:hAnsi="Arial" w:cs="Arial"/>
                <w:sz w:val="16"/>
                <w:szCs w:val="16"/>
              </w:rPr>
              <w:t xml:space="preserve"> </w:t>
            </w:r>
            <w:proofErr w:type="spellStart"/>
            <w:r w:rsidRPr="00012A55">
              <w:rPr>
                <w:rFonts w:ascii="Arial" w:hAnsi="Arial" w:cs="Arial"/>
                <w:sz w:val="16"/>
                <w:szCs w:val="16"/>
              </w:rPr>
              <w:t>σύγκριση</w:t>
            </w:r>
            <w:proofErr w:type="spellEnd"/>
            <w:r w:rsidRPr="00012A55">
              <w:rPr>
                <w:rFonts w:ascii="Arial" w:hAnsi="Arial" w:cs="Arial"/>
                <w:sz w:val="16"/>
                <w:szCs w:val="16"/>
              </w:rPr>
              <w:t xml:space="preserve"> </w:t>
            </w:r>
            <w:proofErr w:type="spellStart"/>
            <w:r w:rsidRPr="00012A55">
              <w:rPr>
                <w:rFonts w:ascii="Arial" w:hAnsi="Arial" w:cs="Arial"/>
                <w:sz w:val="16"/>
                <w:szCs w:val="16"/>
              </w:rPr>
              <w:t>ποσού</w:t>
            </w:r>
            <w:proofErr w:type="spellEnd"/>
            <w:r w:rsidRPr="00012A55">
              <w:rPr>
                <w:rFonts w:ascii="Arial" w:hAnsi="Arial" w:cs="Arial"/>
                <w:sz w:val="16"/>
                <w:szCs w:val="16"/>
              </w:rPr>
              <w:t xml:space="preserve"> </w:t>
            </w:r>
            <w:proofErr w:type="spellStart"/>
            <w:r w:rsidRPr="00012A55">
              <w:rPr>
                <w:rFonts w:ascii="Arial" w:hAnsi="Arial" w:cs="Arial"/>
                <w:sz w:val="16"/>
                <w:szCs w:val="16"/>
              </w:rPr>
              <w:t>προσφοράς</w:t>
            </w:r>
            <w:proofErr w:type="spellEnd"/>
            <w:r w:rsidRPr="00012A55">
              <w:rPr>
                <w:rFonts w:ascii="Arial" w:hAnsi="Arial" w:cs="Arial"/>
                <w:sz w:val="16"/>
                <w:szCs w:val="16"/>
              </w:rPr>
              <w:t xml:space="preserve"> </w:t>
            </w:r>
            <w:proofErr w:type="spellStart"/>
            <w:r w:rsidRPr="00012A55">
              <w:rPr>
                <w:rFonts w:ascii="Arial" w:hAnsi="Arial" w:cs="Arial"/>
                <w:sz w:val="16"/>
                <w:szCs w:val="16"/>
              </w:rPr>
              <w:t>δεκαετούς</w:t>
            </w:r>
            <w:proofErr w:type="spellEnd"/>
            <w:r w:rsidRPr="00012A55">
              <w:rPr>
                <w:rFonts w:ascii="Arial" w:hAnsi="Arial" w:cs="Arial"/>
                <w:sz w:val="16"/>
                <w:szCs w:val="16"/>
              </w:rPr>
              <w:t xml:space="preserve"> </w:t>
            </w:r>
            <w:proofErr w:type="spellStart"/>
            <w:r w:rsidRPr="00012A55">
              <w:rPr>
                <w:rFonts w:ascii="Arial" w:hAnsi="Arial" w:cs="Arial"/>
                <w:sz w:val="16"/>
                <w:szCs w:val="16"/>
              </w:rPr>
              <w:t>συντήρησης</w:t>
            </w:r>
            <w:proofErr w:type="spellEnd"/>
            <w:r w:rsidRPr="00012A55">
              <w:rPr>
                <w:rFonts w:ascii="Arial" w:hAnsi="Arial" w:cs="Arial"/>
                <w:sz w:val="16"/>
                <w:szCs w:val="16"/>
              </w:rPr>
              <w:t xml:space="preserve"> </w:t>
            </w:r>
            <w:proofErr w:type="spellStart"/>
            <w:r w:rsidRPr="00012A55">
              <w:rPr>
                <w:rFonts w:ascii="Arial" w:hAnsi="Arial" w:cs="Arial"/>
                <w:sz w:val="16"/>
                <w:szCs w:val="16"/>
              </w:rPr>
              <w:t>και</w:t>
            </w:r>
            <w:proofErr w:type="spellEnd"/>
            <w:r w:rsidRPr="00012A55">
              <w:rPr>
                <w:rFonts w:ascii="Arial" w:hAnsi="Arial" w:cs="Arial"/>
                <w:sz w:val="16"/>
                <w:szCs w:val="16"/>
              </w:rPr>
              <w:t xml:space="preserve"> </w:t>
            </w:r>
            <w:proofErr w:type="spellStart"/>
            <w:r w:rsidRPr="00012A55">
              <w:rPr>
                <w:rFonts w:ascii="Arial" w:hAnsi="Arial" w:cs="Arial"/>
                <w:sz w:val="16"/>
                <w:szCs w:val="16"/>
              </w:rPr>
              <w:t>εκτίμησης</w:t>
            </w:r>
            <w:proofErr w:type="spellEnd"/>
            <w:r w:rsidRPr="00012A55">
              <w:rPr>
                <w:rFonts w:ascii="Arial" w:hAnsi="Arial" w:cs="Arial"/>
                <w:sz w:val="16"/>
                <w:szCs w:val="16"/>
              </w:rPr>
              <w:t xml:space="preserve"> </w:t>
            </w:r>
            <w:proofErr w:type="spellStart"/>
            <w:r w:rsidRPr="00012A55">
              <w:rPr>
                <w:rFonts w:ascii="Arial" w:hAnsi="Arial" w:cs="Arial"/>
                <w:sz w:val="16"/>
                <w:szCs w:val="16"/>
              </w:rPr>
              <w:t>κόστους</w:t>
            </w:r>
            <w:proofErr w:type="spellEnd"/>
            <w:r w:rsidRPr="00012A55">
              <w:rPr>
                <w:rFonts w:ascii="Arial" w:hAnsi="Arial" w:cs="Arial"/>
                <w:sz w:val="16"/>
                <w:szCs w:val="16"/>
              </w:rPr>
              <w:t xml:space="preserve"> </w:t>
            </w:r>
            <w:proofErr w:type="spellStart"/>
            <w:r w:rsidRPr="00012A55">
              <w:rPr>
                <w:rFonts w:ascii="Arial" w:hAnsi="Arial" w:cs="Arial"/>
                <w:sz w:val="16"/>
                <w:szCs w:val="16"/>
              </w:rPr>
              <w:t>συντήρησης</w:t>
            </w:r>
            <w:proofErr w:type="spellEnd"/>
          </w:p>
        </w:tc>
        <w:tc>
          <w:tcPr>
            <w:tcW w:w="212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-19.68%</w:t>
            </w:r>
          </w:p>
        </w:tc>
      </w:tr>
      <w:tr w:rsidR="00012A55" w:rsidRPr="00012A55" w:rsidTr="00012A55">
        <w:trPr>
          <w:trHeight w:val="24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7</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b/>
                <w:bCs/>
                <w:i/>
                <w:iCs/>
                <w:sz w:val="16"/>
                <w:szCs w:val="16"/>
              </w:rPr>
            </w:pPr>
            <w:proofErr w:type="spellStart"/>
            <w:r w:rsidRPr="00012A55">
              <w:rPr>
                <w:rFonts w:ascii="Arial" w:hAnsi="Arial" w:cs="Arial"/>
                <w:b/>
                <w:bCs/>
                <w:i/>
                <w:iCs/>
                <w:sz w:val="16"/>
                <w:szCs w:val="16"/>
              </w:rPr>
              <w:t>Συνολικό</w:t>
            </w:r>
            <w:proofErr w:type="spellEnd"/>
            <w:r w:rsidRPr="00012A55">
              <w:rPr>
                <w:rFonts w:ascii="Arial" w:hAnsi="Arial" w:cs="Arial"/>
                <w:b/>
                <w:bCs/>
                <w:i/>
                <w:iCs/>
                <w:sz w:val="16"/>
                <w:szCs w:val="16"/>
              </w:rPr>
              <w:t xml:space="preserve"> </w:t>
            </w:r>
            <w:proofErr w:type="spellStart"/>
            <w:r w:rsidRPr="00012A55">
              <w:rPr>
                <w:rFonts w:ascii="Arial" w:hAnsi="Arial" w:cs="Arial"/>
                <w:b/>
                <w:bCs/>
                <w:i/>
                <w:iCs/>
                <w:sz w:val="16"/>
                <w:szCs w:val="16"/>
              </w:rPr>
              <w:t>Ποσό</w:t>
            </w:r>
            <w:proofErr w:type="spellEnd"/>
            <w:r w:rsidRPr="00012A55">
              <w:rPr>
                <w:rFonts w:ascii="Arial" w:hAnsi="Arial" w:cs="Arial"/>
                <w:b/>
                <w:bCs/>
                <w:i/>
                <w:iCs/>
                <w:sz w:val="16"/>
                <w:szCs w:val="16"/>
              </w:rPr>
              <w:t xml:space="preserve"> </w:t>
            </w:r>
            <w:proofErr w:type="spellStart"/>
            <w:r w:rsidRPr="00012A55">
              <w:rPr>
                <w:rFonts w:ascii="Arial" w:hAnsi="Arial" w:cs="Arial"/>
                <w:b/>
                <w:bCs/>
                <w:i/>
                <w:iCs/>
                <w:sz w:val="16"/>
                <w:szCs w:val="16"/>
              </w:rPr>
              <w:t>Προσφοράς</w:t>
            </w:r>
            <w:proofErr w:type="spellEnd"/>
          </w:p>
        </w:tc>
        <w:tc>
          <w:tcPr>
            <w:tcW w:w="21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€ 53,640.00</w:t>
            </w:r>
          </w:p>
        </w:tc>
      </w:tr>
      <w:tr w:rsidR="00012A55" w:rsidRPr="00012A55" w:rsidTr="00012A55">
        <w:trPr>
          <w:trHeight w:val="24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 </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b/>
                <w:bCs/>
                <w:sz w:val="16"/>
                <w:szCs w:val="16"/>
              </w:rPr>
            </w:pPr>
            <w:r w:rsidRPr="00012A55">
              <w:rPr>
                <w:rFonts w:ascii="Arial" w:hAnsi="Arial" w:cs="Arial"/>
                <w:b/>
                <w:bCs/>
                <w:sz w:val="16"/>
                <w:szCs w:val="16"/>
              </w:rPr>
              <w:t>(</w:t>
            </w:r>
            <w:proofErr w:type="spellStart"/>
            <w:r w:rsidRPr="00012A55">
              <w:rPr>
                <w:rFonts w:ascii="Arial" w:hAnsi="Arial" w:cs="Arial"/>
                <w:b/>
                <w:bCs/>
                <w:sz w:val="16"/>
                <w:szCs w:val="16"/>
              </w:rPr>
              <w:t>Συνολική</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εκτίμηση</w:t>
            </w:r>
            <w:proofErr w:type="spellEnd"/>
            <w:r w:rsidRPr="00012A55">
              <w:rPr>
                <w:rFonts w:ascii="Arial" w:hAnsi="Arial" w:cs="Arial"/>
                <w:b/>
                <w:bCs/>
                <w:sz w:val="16"/>
                <w:szCs w:val="16"/>
              </w:rPr>
              <w:t xml:space="preserve"> </w:t>
            </w:r>
            <w:proofErr w:type="spellStart"/>
            <w:r w:rsidRPr="00012A55">
              <w:rPr>
                <w:rFonts w:ascii="Arial" w:hAnsi="Arial" w:cs="Arial"/>
                <w:b/>
                <w:bCs/>
                <w:sz w:val="16"/>
                <w:szCs w:val="16"/>
              </w:rPr>
              <w:t>κόστους</w:t>
            </w:r>
            <w:proofErr w:type="spellEnd"/>
            <w:r w:rsidRPr="00012A55">
              <w:rPr>
                <w:rFonts w:ascii="Arial" w:hAnsi="Arial" w:cs="Arial"/>
                <w:b/>
                <w:bCs/>
                <w:sz w:val="16"/>
                <w:szCs w:val="16"/>
              </w:rPr>
              <w:t>: €85.200)</w:t>
            </w:r>
          </w:p>
        </w:tc>
        <w:tc>
          <w:tcPr>
            <w:tcW w:w="2124" w:type="dxa"/>
            <w:gridSpan w:val="2"/>
            <w:vMerge/>
            <w:tcBorders>
              <w:top w:val="nil"/>
              <w:left w:val="nil"/>
              <w:bottom w:val="single" w:sz="4" w:space="0" w:color="auto"/>
              <w:right w:val="single" w:sz="4" w:space="0" w:color="auto"/>
            </w:tcBorders>
            <w:vAlign w:val="center"/>
            <w:hideMark/>
          </w:tcPr>
          <w:p w:rsidR="00012A55" w:rsidRPr="00012A55" w:rsidRDefault="00012A55" w:rsidP="00012A55">
            <w:pPr>
              <w:rPr>
                <w:rFonts w:ascii="Arial" w:hAnsi="Arial" w:cs="Arial"/>
                <w:b/>
                <w:bCs/>
                <w:sz w:val="16"/>
                <w:szCs w:val="16"/>
              </w:rPr>
            </w:pPr>
          </w:p>
        </w:tc>
      </w:tr>
      <w:tr w:rsidR="00012A55" w:rsidRPr="00012A55" w:rsidTr="00012A55">
        <w:trPr>
          <w:trHeight w:val="45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7.1</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proofErr w:type="spellStart"/>
            <w:r w:rsidRPr="00012A55">
              <w:rPr>
                <w:rFonts w:ascii="Arial" w:hAnsi="Arial" w:cs="Arial"/>
                <w:sz w:val="16"/>
                <w:szCs w:val="16"/>
              </w:rPr>
              <w:t>Ποσοστιαία</w:t>
            </w:r>
            <w:proofErr w:type="spellEnd"/>
            <w:r w:rsidRPr="00012A55">
              <w:rPr>
                <w:rFonts w:ascii="Arial" w:hAnsi="Arial" w:cs="Arial"/>
                <w:sz w:val="16"/>
                <w:szCs w:val="16"/>
              </w:rPr>
              <w:t xml:space="preserve"> </w:t>
            </w:r>
            <w:proofErr w:type="spellStart"/>
            <w:r w:rsidRPr="00012A55">
              <w:rPr>
                <w:rFonts w:ascii="Arial" w:hAnsi="Arial" w:cs="Arial"/>
                <w:sz w:val="16"/>
                <w:szCs w:val="16"/>
              </w:rPr>
              <w:t>σύγκριση</w:t>
            </w:r>
            <w:proofErr w:type="spellEnd"/>
            <w:r w:rsidRPr="00012A55">
              <w:rPr>
                <w:rFonts w:ascii="Arial" w:hAnsi="Arial" w:cs="Arial"/>
                <w:sz w:val="16"/>
                <w:szCs w:val="16"/>
              </w:rPr>
              <w:t xml:space="preserve"> </w:t>
            </w:r>
            <w:proofErr w:type="spellStart"/>
            <w:r w:rsidRPr="00012A55">
              <w:rPr>
                <w:rFonts w:ascii="Arial" w:hAnsi="Arial" w:cs="Arial"/>
                <w:sz w:val="16"/>
                <w:szCs w:val="16"/>
              </w:rPr>
              <w:t>ποσού</w:t>
            </w:r>
            <w:proofErr w:type="spellEnd"/>
            <w:r w:rsidRPr="00012A55">
              <w:rPr>
                <w:rFonts w:ascii="Arial" w:hAnsi="Arial" w:cs="Arial"/>
                <w:sz w:val="16"/>
                <w:szCs w:val="16"/>
              </w:rPr>
              <w:t xml:space="preserve"> </w:t>
            </w:r>
            <w:proofErr w:type="spellStart"/>
            <w:r w:rsidRPr="00012A55">
              <w:rPr>
                <w:rFonts w:ascii="Arial" w:hAnsi="Arial" w:cs="Arial"/>
                <w:sz w:val="16"/>
                <w:szCs w:val="16"/>
              </w:rPr>
              <w:t>εργασιών</w:t>
            </w:r>
            <w:proofErr w:type="spellEnd"/>
            <w:r w:rsidRPr="00012A55">
              <w:rPr>
                <w:rFonts w:ascii="Arial" w:hAnsi="Arial" w:cs="Arial"/>
                <w:sz w:val="16"/>
                <w:szCs w:val="16"/>
              </w:rPr>
              <w:t xml:space="preserve"> </w:t>
            </w:r>
            <w:proofErr w:type="spellStart"/>
            <w:r w:rsidRPr="00012A55">
              <w:rPr>
                <w:rFonts w:ascii="Arial" w:hAnsi="Arial" w:cs="Arial"/>
                <w:sz w:val="16"/>
                <w:szCs w:val="16"/>
              </w:rPr>
              <w:t>συντήρησης</w:t>
            </w:r>
            <w:proofErr w:type="spellEnd"/>
            <w:r w:rsidRPr="00012A55">
              <w:rPr>
                <w:rFonts w:ascii="Arial" w:hAnsi="Arial" w:cs="Arial"/>
                <w:sz w:val="16"/>
                <w:szCs w:val="16"/>
              </w:rPr>
              <w:t xml:space="preserve">  </w:t>
            </w:r>
            <w:proofErr w:type="spellStart"/>
            <w:r w:rsidRPr="00012A55">
              <w:rPr>
                <w:rFonts w:ascii="Arial" w:hAnsi="Arial" w:cs="Arial"/>
                <w:sz w:val="16"/>
                <w:szCs w:val="16"/>
              </w:rPr>
              <w:t>και</w:t>
            </w:r>
            <w:proofErr w:type="spellEnd"/>
            <w:r w:rsidRPr="00012A55">
              <w:rPr>
                <w:rFonts w:ascii="Arial" w:hAnsi="Arial" w:cs="Arial"/>
                <w:sz w:val="16"/>
                <w:szCs w:val="16"/>
              </w:rPr>
              <w:t xml:space="preserve"> </w:t>
            </w:r>
            <w:proofErr w:type="spellStart"/>
            <w:r w:rsidRPr="00012A55">
              <w:rPr>
                <w:rFonts w:ascii="Arial" w:hAnsi="Arial" w:cs="Arial"/>
                <w:sz w:val="16"/>
                <w:szCs w:val="16"/>
              </w:rPr>
              <w:t>ποσού</w:t>
            </w:r>
            <w:proofErr w:type="spellEnd"/>
            <w:r w:rsidRPr="00012A55">
              <w:rPr>
                <w:rFonts w:ascii="Arial" w:hAnsi="Arial" w:cs="Arial"/>
                <w:sz w:val="16"/>
                <w:szCs w:val="16"/>
              </w:rPr>
              <w:t xml:space="preserve"> </w:t>
            </w:r>
            <w:proofErr w:type="spellStart"/>
            <w:r w:rsidRPr="00012A55">
              <w:rPr>
                <w:rFonts w:ascii="Arial" w:hAnsi="Arial" w:cs="Arial"/>
                <w:sz w:val="16"/>
                <w:szCs w:val="16"/>
              </w:rPr>
              <w:t>προσφοράς</w:t>
            </w:r>
            <w:proofErr w:type="spellEnd"/>
            <w:r w:rsidRPr="00012A55">
              <w:rPr>
                <w:rFonts w:ascii="Arial" w:hAnsi="Arial" w:cs="Arial"/>
                <w:sz w:val="16"/>
                <w:szCs w:val="16"/>
              </w:rPr>
              <w:t xml:space="preserve"> </w:t>
            </w:r>
            <w:proofErr w:type="spellStart"/>
            <w:r w:rsidRPr="00012A55">
              <w:rPr>
                <w:rFonts w:ascii="Arial" w:hAnsi="Arial" w:cs="Arial"/>
                <w:sz w:val="16"/>
                <w:szCs w:val="16"/>
              </w:rPr>
              <w:t>προμήθειας</w:t>
            </w:r>
            <w:proofErr w:type="spellEnd"/>
            <w:r w:rsidRPr="00012A55">
              <w:rPr>
                <w:rFonts w:ascii="Arial" w:hAnsi="Arial" w:cs="Arial"/>
                <w:sz w:val="16"/>
                <w:szCs w:val="16"/>
              </w:rPr>
              <w:t xml:space="preserve"> </w:t>
            </w:r>
            <w:proofErr w:type="spellStart"/>
            <w:r w:rsidRPr="00012A55">
              <w:rPr>
                <w:rFonts w:ascii="Arial" w:hAnsi="Arial" w:cs="Arial"/>
                <w:sz w:val="16"/>
                <w:szCs w:val="16"/>
              </w:rPr>
              <w:t>και</w:t>
            </w:r>
            <w:proofErr w:type="spellEnd"/>
            <w:r w:rsidRPr="00012A55">
              <w:rPr>
                <w:rFonts w:ascii="Arial" w:hAnsi="Arial" w:cs="Arial"/>
                <w:sz w:val="16"/>
                <w:szCs w:val="16"/>
              </w:rPr>
              <w:t xml:space="preserve"> </w:t>
            </w:r>
            <w:proofErr w:type="spellStart"/>
            <w:r w:rsidRPr="00012A55">
              <w:rPr>
                <w:rFonts w:ascii="Arial" w:hAnsi="Arial" w:cs="Arial"/>
                <w:sz w:val="16"/>
                <w:szCs w:val="16"/>
              </w:rPr>
              <w:t>εγκατάστασης</w:t>
            </w:r>
            <w:proofErr w:type="spellEnd"/>
            <w:r w:rsidRPr="00012A55">
              <w:rPr>
                <w:rFonts w:ascii="Arial" w:hAnsi="Arial" w:cs="Arial"/>
                <w:sz w:val="16"/>
                <w:szCs w:val="16"/>
              </w:rPr>
              <w:t xml:space="preserve"> </w:t>
            </w:r>
          </w:p>
        </w:tc>
        <w:tc>
          <w:tcPr>
            <w:tcW w:w="21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61%</w:t>
            </w:r>
          </w:p>
        </w:tc>
      </w:tr>
      <w:tr w:rsidR="00012A55" w:rsidRPr="00012A55" w:rsidTr="00012A55">
        <w:trPr>
          <w:trHeight w:val="45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7.2</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sz w:val="16"/>
                <w:szCs w:val="16"/>
              </w:rPr>
            </w:pPr>
            <w:proofErr w:type="spellStart"/>
            <w:r w:rsidRPr="00012A55">
              <w:rPr>
                <w:rFonts w:ascii="Arial" w:hAnsi="Arial" w:cs="Arial"/>
                <w:sz w:val="16"/>
                <w:szCs w:val="16"/>
              </w:rPr>
              <w:t>Ποσοστιαία</w:t>
            </w:r>
            <w:proofErr w:type="spellEnd"/>
            <w:r w:rsidRPr="00012A55">
              <w:rPr>
                <w:rFonts w:ascii="Arial" w:hAnsi="Arial" w:cs="Arial"/>
                <w:sz w:val="16"/>
                <w:szCs w:val="16"/>
              </w:rPr>
              <w:t xml:space="preserve"> </w:t>
            </w:r>
            <w:proofErr w:type="spellStart"/>
            <w:r w:rsidRPr="00012A55">
              <w:rPr>
                <w:rFonts w:ascii="Arial" w:hAnsi="Arial" w:cs="Arial"/>
                <w:sz w:val="16"/>
                <w:szCs w:val="16"/>
              </w:rPr>
              <w:t>σύγκριση</w:t>
            </w:r>
            <w:proofErr w:type="spellEnd"/>
            <w:r w:rsidRPr="00012A55">
              <w:rPr>
                <w:rFonts w:ascii="Arial" w:hAnsi="Arial" w:cs="Arial"/>
                <w:sz w:val="16"/>
                <w:szCs w:val="16"/>
              </w:rPr>
              <w:t xml:space="preserve"> </w:t>
            </w:r>
            <w:proofErr w:type="spellStart"/>
            <w:r w:rsidRPr="00012A55">
              <w:rPr>
                <w:rFonts w:ascii="Arial" w:hAnsi="Arial" w:cs="Arial"/>
                <w:sz w:val="16"/>
                <w:szCs w:val="16"/>
              </w:rPr>
              <w:t>συνολικού</w:t>
            </w:r>
            <w:proofErr w:type="spellEnd"/>
            <w:r w:rsidRPr="00012A55">
              <w:rPr>
                <w:rFonts w:ascii="Arial" w:hAnsi="Arial" w:cs="Arial"/>
                <w:sz w:val="16"/>
                <w:szCs w:val="16"/>
              </w:rPr>
              <w:t xml:space="preserve"> </w:t>
            </w:r>
            <w:proofErr w:type="spellStart"/>
            <w:r w:rsidRPr="00012A55">
              <w:rPr>
                <w:rFonts w:ascii="Arial" w:hAnsi="Arial" w:cs="Arial"/>
                <w:sz w:val="16"/>
                <w:szCs w:val="16"/>
              </w:rPr>
              <w:t>ποσού</w:t>
            </w:r>
            <w:proofErr w:type="spellEnd"/>
            <w:r w:rsidRPr="00012A55">
              <w:rPr>
                <w:rFonts w:ascii="Arial" w:hAnsi="Arial" w:cs="Arial"/>
                <w:sz w:val="16"/>
                <w:szCs w:val="16"/>
              </w:rPr>
              <w:t xml:space="preserve"> </w:t>
            </w:r>
            <w:proofErr w:type="spellStart"/>
            <w:r w:rsidRPr="00012A55">
              <w:rPr>
                <w:rFonts w:ascii="Arial" w:hAnsi="Arial" w:cs="Arial"/>
                <w:sz w:val="16"/>
                <w:szCs w:val="16"/>
              </w:rPr>
              <w:t>προσφοράς</w:t>
            </w:r>
            <w:proofErr w:type="spellEnd"/>
            <w:r w:rsidRPr="00012A55">
              <w:rPr>
                <w:rFonts w:ascii="Arial" w:hAnsi="Arial" w:cs="Arial"/>
                <w:sz w:val="16"/>
                <w:szCs w:val="16"/>
              </w:rPr>
              <w:t xml:space="preserve"> (</w:t>
            </w:r>
            <w:proofErr w:type="spellStart"/>
            <w:r w:rsidRPr="00012A55">
              <w:rPr>
                <w:rFonts w:ascii="Arial" w:hAnsi="Arial" w:cs="Arial"/>
                <w:sz w:val="16"/>
                <w:szCs w:val="16"/>
              </w:rPr>
              <w:t>εκτέλση</w:t>
            </w:r>
            <w:proofErr w:type="spellEnd"/>
            <w:r w:rsidRPr="00012A55">
              <w:rPr>
                <w:rFonts w:ascii="Arial" w:hAnsi="Arial" w:cs="Arial"/>
                <w:sz w:val="16"/>
                <w:szCs w:val="16"/>
              </w:rPr>
              <w:t xml:space="preserve"> </w:t>
            </w:r>
            <w:proofErr w:type="spellStart"/>
            <w:r w:rsidRPr="00012A55">
              <w:rPr>
                <w:rFonts w:ascii="Arial" w:hAnsi="Arial" w:cs="Arial"/>
                <w:sz w:val="16"/>
                <w:szCs w:val="16"/>
              </w:rPr>
              <w:t>και</w:t>
            </w:r>
            <w:proofErr w:type="spellEnd"/>
            <w:r w:rsidRPr="00012A55">
              <w:rPr>
                <w:rFonts w:ascii="Arial" w:hAnsi="Arial" w:cs="Arial"/>
                <w:sz w:val="16"/>
                <w:szCs w:val="16"/>
              </w:rPr>
              <w:t xml:space="preserve"> </w:t>
            </w:r>
            <w:proofErr w:type="spellStart"/>
            <w:r w:rsidRPr="00012A55">
              <w:rPr>
                <w:rFonts w:ascii="Arial" w:hAnsi="Arial" w:cs="Arial"/>
                <w:sz w:val="16"/>
                <w:szCs w:val="16"/>
              </w:rPr>
              <w:t>συντήρηση</w:t>
            </w:r>
            <w:proofErr w:type="spellEnd"/>
            <w:r w:rsidRPr="00012A55">
              <w:rPr>
                <w:rFonts w:ascii="Arial" w:hAnsi="Arial" w:cs="Arial"/>
                <w:sz w:val="16"/>
                <w:szCs w:val="16"/>
              </w:rPr>
              <w:t xml:space="preserve">) </w:t>
            </w:r>
            <w:proofErr w:type="spellStart"/>
            <w:r w:rsidRPr="00012A55">
              <w:rPr>
                <w:rFonts w:ascii="Arial" w:hAnsi="Arial" w:cs="Arial"/>
                <w:sz w:val="16"/>
                <w:szCs w:val="16"/>
              </w:rPr>
              <w:t>και</w:t>
            </w:r>
            <w:proofErr w:type="spellEnd"/>
            <w:r w:rsidRPr="00012A55">
              <w:rPr>
                <w:rFonts w:ascii="Arial" w:hAnsi="Arial" w:cs="Arial"/>
                <w:sz w:val="16"/>
                <w:szCs w:val="16"/>
              </w:rPr>
              <w:t xml:space="preserve"> </w:t>
            </w:r>
            <w:proofErr w:type="spellStart"/>
            <w:r w:rsidRPr="00012A55">
              <w:rPr>
                <w:rFonts w:ascii="Arial" w:hAnsi="Arial" w:cs="Arial"/>
                <w:sz w:val="16"/>
                <w:szCs w:val="16"/>
              </w:rPr>
              <w:t>συνολικής</w:t>
            </w:r>
            <w:proofErr w:type="spellEnd"/>
            <w:r w:rsidRPr="00012A55">
              <w:rPr>
                <w:rFonts w:ascii="Arial" w:hAnsi="Arial" w:cs="Arial"/>
                <w:sz w:val="16"/>
                <w:szCs w:val="16"/>
              </w:rPr>
              <w:t xml:space="preserve"> </w:t>
            </w:r>
            <w:proofErr w:type="spellStart"/>
            <w:r w:rsidRPr="00012A55">
              <w:rPr>
                <w:rFonts w:ascii="Arial" w:hAnsi="Arial" w:cs="Arial"/>
                <w:sz w:val="16"/>
                <w:szCs w:val="16"/>
              </w:rPr>
              <w:t>εκτίμησης</w:t>
            </w:r>
            <w:proofErr w:type="spellEnd"/>
            <w:r w:rsidRPr="00012A55">
              <w:rPr>
                <w:rFonts w:ascii="Arial" w:hAnsi="Arial" w:cs="Arial"/>
                <w:sz w:val="16"/>
                <w:szCs w:val="16"/>
              </w:rPr>
              <w:t xml:space="preserve"> </w:t>
            </w:r>
            <w:proofErr w:type="spellStart"/>
            <w:r w:rsidRPr="00012A55">
              <w:rPr>
                <w:rFonts w:ascii="Arial" w:hAnsi="Arial" w:cs="Arial"/>
                <w:sz w:val="16"/>
                <w:szCs w:val="16"/>
              </w:rPr>
              <w:t>κόστους</w:t>
            </w:r>
            <w:proofErr w:type="spellEnd"/>
            <w:r w:rsidRPr="00012A55">
              <w:rPr>
                <w:rFonts w:ascii="Arial" w:hAnsi="Arial" w:cs="Arial"/>
                <w:sz w:val="16"/>
                <w:szCs w:val="16"/>
              </w:rPr>
              <w:t xml:space="preserve"> </w:t>
            </w:r>
          </w:p>
        </w:tc>
        <w:tc>
          <w:tcPr>
            <w:tcW w:w="212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-37.04%</w:t>
            </w:r>
          </w:p>
        </w:tc>
      </w:tr>
      <w:tr w:rsidR="00012A55" w:rsidRPr="00012A55" w:rsidTr="00012A55">
        <w:trPr>
          <w:trHeight w:val="24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sz w:val="16"/>
                <w:szCs w:val="16"/>
              </w:rPr>
            </w:pPr>
            <w:r w:rsidRPr="00012A55">
              <w:rPr>
                <w:rFonts w:ascii="Arial" w:hAnsi="Arial" w:cs="Arial"/>
                <w:sz w:val="16"/>
                <w:szCs w:val="16"/>
              </w:rPr>
              <w:t>8</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i/>
                <w:iCs/>
                <w:sz w:val="16"/>
                <w:szCs w:val="16"/>
              </w:rPr>
            </w:pPr>
            <w:r w:rsidRPr="00012A55">
              <w:rPr>
                <w:rFonts w:ascii="Arial" w:hAnsi="Arial" w:cs="Arial"/>
                <w:i/>
                <w:iCs/>
                <w:sz w:val="16"/>
                <w:szCs w:val="16"/>
              </w:rPr>
              <w:t>ΦΠΑ 19%</w:t>
            </w:r>
          </w:p>
        </w:tc>
        <w:tc>
          <w:tcPr>
            <w:tcW w:w="212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i/>
                <w:iCs/>
                <w:sz w:val="16"/>
                <w:szCs w:val="16"/>
              </w:rPr>
            </w:pPr>
            <w:r w:rsidRPr="00012A55">
              <w:rPr>
                <w:rFonts w:ascii="Arial" w:hAnsi="Arial" w:cs="Arial"/>
                <w:i/>
                <w:iCs/>
                <w:sz w:val="16"/>
                <w:szCs w:val="16"/>
              </w:rPr>
              <w:t>€ 10,191.60</w:t>
            </w:r>
          </w:p>
        </w:tc>
      </w:tr>
      <w:tr w:rsidR="00012A55" w:rsidRPr="00012A55" w:rsidTr="00012A55">
        <w:trPr>
          <w:trHeight w:val="66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sz w:val="16"/>
                <w:szCs w:val="16"/>
              </w:rPr>
            </w:pPr>
            <w:r w:rsidRPr="00012A55">
              <w:rPr>
                <w:rFonts w:ascii="Arial" w:hAnsi="Arial" w:cs="Arial"/>
                <w:b/>
                <w:bCs/>
                <w:sz w:val="16"/>
                <w:szCs w:val="16"/>
              </w:rPr>
              <w:t>9</w:t>
            </w:r>
          </w:p>
        </w:tc>
        <w:tc>
          <w:tcPr>
            <w:tcW w:w="6300" w:type="dxa"/>
            <w:tcBorders>
              <w:top w:val="nil"/>
              <w:left w:val="nil"/>
              <w:bottom w:val="single" w:sz="4" w:space="0" w:color="auto"/>
              <w:right w:val="single" w:sz="4" w:space="0" w:color="auto"/>
            </w:tcBorders>
            <w:shd w:val="clear" w:color="auto" w:fill="auto"/>
            <w:vAlign w:val="center"/>
            <w:hideMark/>
          </w:tcPr>
          <w:p w:rsidR="00012A55" w:rsidRPr="00012A55" w:rsidRDefault="00012A55" w:rsidP="00012A55">
            <w:pPr>
              <w:rPr>
                <w:rFonts w:ascii="Arial" w:hAnsi="Arial" w:cs="Arial"/>
                <w:b/>
                <w:bCs/>
                <w:i/>
                <w:iCs/>
                <w:sz w:val="16"/>
                <w:szCs w:val="16"/>
              </w:rPr>
            </w:pPr>
            <w:proofErr w:type="spellStart"/>
            <w:r w:rsidRPr="00012A55">
              <w:rPr>
                <w:rFonts w:ascii="Arial" w:hAnsi="Arial" w:cs="Arial"/>
                <w:b/>
                <w:bCs/>
                <w:i/>
                <w:iCs/>
                <w:sz w:val="16"/>
                <w:szCs w:val="16"/>
              </w:rPr>
              <w:t>Τιμή</w:t>
            </w:r>
            <w:proofErr w:type="spellEnd"/>
            <w:r w:rsidRPr="00012A55">
              <w:rPr>
                <w:rFonts w:ascii="Arial" w:hAnsi="Arial" w:cs="Arial"/>
                <w:b/>
                <w:bCs/>
                <w:i/>
                <w:iCs/>
                <w:sz w:val="16"/>
                <w:szCs w:val="16"/>
              </w:rPr>
              <w:t xml:space="preserve"> </w:t>
            </w:r>
            <w:proofErr w:type="spellStart"/>
            <w:r w:rsidRPr="00012A55">
              <w:rPr>
                <w:rFonts w:ascii="Arial" w:hAnsi="Arial" w:cs="Arial"/>
                <w:b/>
                <w:bCs/>
                <w:i/>
                <w:iCs/>
                <w:sz w:val="16"/>
                <w:szCs w:val="16"/>
              </w:rPr>
              <w:t>Αξιολόγησης</w:t>
            </w:r>
            <w:proofErr w:type="spellEnd"/>
            <w:r w:rsidRPr="00012A55">
              <w:rPr>
                <w:rFonts w:ascii="Arial" w:hAnsi="Arial" w:cs="Arial"/>
                <w:b/>
                <w:bCs/>
                <w:i/>
                <w:iCs/>
                <w:sz w:val="16"/>
                <w:szCs w:val="16"/>
              </w:rPr>
              <w:t xml:space="preserve"> </w:t>
            </w:r>
            <w:r w:rsidRPr="00012A55">
              <w:rPr>
                <w:rFonts w:ascii="Arial" w:hAnsi="Arial" w:cs="Arial"/>
                <w:b/>
                <w:bCs/>
                <w:i/>
                <w:iCs/>
                <w:sz w:val="16"/>
                <w:szCs w:val="16"/>
              </w:rPr>
              <w:br w:type="page"/>
              <w:t>[</w:t>
            </w:r>
            <w:r w:rsidRPr="00012A55">
              <w:rPr>
                <w:rFonts w:ascii="Arial" w:hAnsi="Arial" w:cs="Arial"/>
                <w:i/>
                <w:iCs/>
                <w:sz w:val="16"/>
                <w:szCs w:val="16"/>
              </w:rPr>
              <w:t>(</w:t>
            </w:r>
            <w:proofErr w:type="spellStart"/>
            <w:r w:rsidRPr="00012A55">
              <w:rPr>
                <w:rFonts w:ascii="Arial" w:hAnsi="Arial" w:cs="Arial"/>
                <w:i/>
                <w:iCs/>
                <w:sz w:val="16"/>
                <w:szCs w:val="16"/>
              </w:rPr>
              <w:t>Συνολικό</w:t>
            </w:r>
            <w:proofErr w:type="spellEnd"/>
            <w:r w:rsidRPr="00012A55">
              <w:rPr>
                <w:rFonts w:ascii="Arial" w:hAnsi="Arial" w:cs="Arial"/>
                <w:i/>
                <w:iCs/>
                <w:sz w:val="16"/>
                <w:szCs w:val="16"/>
              </w:rPr>
              <w:t xml:space="preserve"> </w:t>
            </w:r>
            <w:proofErr w:type="spellStart"/>
            <w:r w:rsidRPr="00012A55">
              <w:rPr>
                <w:rFonts w:ascii="Arial" w:hAnsi="Arial" w:cs="Arial"/>
                <w:i/>
                <w:iCs/>
                <w:sz w:val="16"/>
                <w:szCs w:val="16"/>
              </w:rPr>
              <w:t>Ποσό</w:t>
            </w:r>
            <w:proofErr w:type="spellEnd"/>
            <w:r w:rsidRPr="00012A55">
              <w:rPr>
                <w:rFonts w:ascii="Arial" w:hAnsi="Arial" w:cs="Arial"/>
                <w:i/>
                <w:iCs/>
                <w:sz w:val="16"/>
                <w:szCs w:val="16"/>
              </w:rPr>
              <w:t xml:space="preserve"> </w:t>
            </w:r>
            <w:proofErr w:type="spellStart"/>
            <w:r w:rsidRPr="00012A55">
              <w:rPr>
                <w:rFonts w:ascii="Arial" w:hAnsi="Arial" w:cs="Arial"/>
                <w:i/>
                <w:iCs/>
                <w:sz w:val="16"/>
                <w:szCs w:val="16"/>
              </w:rPr>
              <w:t>Προσφοράς</w:t>
            </w:r>
            <w:proofErr w:type="spellEnd"/>
            <w:r w:rsidRPr="00012A55">
              <w:rPr>
                <w:rFonts w:ascii="Arial" w:hAnsi="Arial" w:cs="Arial"/>
                <w:i/>
                <w:iCs/>
                <w:sz w:val="16"/>
                <w:szCs w:val="16"/>
              </w:rPr>
              <w:t xml:space="preserve"> - </w:t>
            </w:r>
            <w:proofErr w:type="spellStart"/>
            <w:r w:rsidRPr="00012A55">
              <w:rPr>
                <w:rFonts w:ascii="Arial" w:hAnsi="Arial" w:cs="Arial"/>
                <w:i/>
                <w:iCs/>
                <w:sz w:val="16"/>
                <w:szCs w:val="16"/>
              </w:rPr>
              <w:t>Συνολικό</w:t>
            </w:r>
            <w:proofErr w:type="spellEnd"/>
            <w:r w:rsidRPr="00012A55">
              <w:rPr>
                <w:rFonts w:ascii="Arial" w:hAnsi="Arial" w:cs="Arial"/>
                <w:i/>
                <w:iCs/>
                <w:sz w:val="16"/>
                <w:szCs w:val="16"/>
              </w:rPr>
              <w:t xml:space="preserve"> </w:t>
            </w:r>
            <w:proofErr w:type="spellStart"/>
            <w:r w:rsidRPr="00012A55">
              <w:rPr>
                <w:rFonts w:ascii="Arial" w:hAnsi="Arial" w:cs="Arial"/>
                <w:i/>
                <w:iCs/>
                <w:sz w:val="16"/>
                <w:szCs w:val="16"/>
              </w:rPr>
              <w:t>Ποσό</w:t>
            </w:r>
            <w:proofErr w:type="spellEnd"/>
            <w:r w:rsidRPr="00012A55">
              <w:rPr>
                <w:rFonts w:ascii="Arial" w:hAnsi="Arial" w:cs="Arial"/>
                <w:i/>
                <w:iCs/>
                <w:sz w:val="16"/>
                <w:szCs w:val="16"/>
              </w:rPr>
              <w:t xml:space="preserve"> </w:t>
            </w:r>
            <w:proofErr w:type="spellStart"/>
            <w:r w:rsidRPr="00012A55">
              <w:rPr>
                <w:rFonts w:ascii="Arial" w:hAnsi="Arial" w:cs="Arial"/>
                <w:i/>
                <w:iCs/>
                <w:sz w:val="16"/>
                <w:szCs w:val="16"/>
              </w:rPr>
              <w:t>Επταετούς</w:t>
            </w:r>
            <w:proofErr w:type="spellEnd"/>
            <w:r w:rsidRPr="00012A55">
              <w:rPr>
                <w:rFonts w:ascii="Arial" w:hAnsi="Arial" w:cs="Arial"/>
                <w:i/>
                <w:iCs/>
                <w:sz w:val="16"/>
                <w:szCs w:val="16"/>
              </w:rPr>
              <w:t xml:space="preserve"> </w:t>
            </w:r>
            <w:proofErr w:type="spellStart"/>
            <w:r w:rsidRPr="00012A55">
              <w:rPr>
                <w:rFonts w:ascii="Arial" w:hAnsi="Arial" w:cs="Arial"/>
                <w:i/>
                <w:iCs/>
                <w:sz w:val="16"/>
                <w:szCs w:val="16"/>
              </w:rPr>
              <w:t>Συντήρησης</w:t>
            </w:r>
            <w:proofErr w:type="spellEnd"/>
            <w:r w:rsidRPr="00012A55">
              <w:rPr>
                <w:rFonts w:ascii="Arial" w:hAnsi="Arial" w:cs="Arial"/>
                <w:i/>
                <w:iCs/>
                <w:sz w:val="16"/>
                <w:szCs w:val="16"/>
              </w:rPr>
              <w:t xml:space="preserve"> </w:t>
            </w:r>
            <w:proofErr w:type="spellStart"/>
            <w:r w:rsidRPr="00012A55">
              <w:rPr>
                <w:rFonts w:ascii="Arial" w:hAnsi="Arial" w:cs="Arial"/>
                <w:i/>
                <w:iCs/>
                <w:sz w:val="16"/>
                <w:szCs w:val="16"/>
              </w:rPr>
              <w:t>Προσφοράς</w:t>
            </w:r>
            <w:proofErr w:type="spellEnd"/>
            <w:r w:rsidRPr="00012A55">
              <w:rPr>
                <w:rFonts w:ascii="Arial" w:hAnsi="Arial" w:cs="Arial"/>
                <w:i/>
                <w:iCs/>
                <w:sz w:val="16"/>
                <w:szCs w:val="16"/>
              </w:rPr>
              <w:t xml:space="preserve">) </w:t>
            </w:r>
            <w:r w:rsidRPr="00012A55">
              <w:rPr>
                <w:rFonts w:ascii="Arial" w:hAnsi="Arial" w:cs="Arial"/>
                <w:b/>
                <w:bCs/>
                <w:i/>
                <w:iCs/>
                <w:sz w:val="16"/>
                <w:szCs w:val="16"/>
              </w:rPr>
              <w:t>]</w:t>
            </w:r>
          </w:p>
        </w:tc>
        <w:tc>
          <w:tcPr>
            <w:tcW w:w="2124" w:type="dxa"/>
            <w:gridSpan w:val="2"/>
            <w:tcBorders>
              <w:top w:val="single" w:sz="4" w:space="0" w:color="auto"/>
              <w:left w:val="nil"/>
              <w:bottom w:val="single" w:sz="4" w:space="0" w:color="auto"/>
              <w:right w:val="single" w:sz="4" w:space="0" w:color="auto"/>
            </w:tcBorders>
            <w:shd w:val="clear" w:color="auto" w:fill="auto"/>
            <w:noWrap/>
            <w:vAlign w:val="center"/>
            <w:hideMark/>
          </w:tcPr>
          <w:p w:rsidR="00012A55" w:rsidRPr="00012A55" w:rsidRDefault="00012A55" w:rsidP="00012A55">
            <w:pPr>
              <w:jc w:val="center"/>
              <w:rPr>
                <w:rFonts w:ascii="Arial" w:hAnsi="Arial" w:cs="Arial"/>
                <w:b/>
                <w:bCs/>
                <w:i/>
                <w:iCs/>
                <w:sz w:val="16"/>
                <w:szCs w:val="16"/>
              </w:rPr>
            </w:pPr>
            <w:r w:rsidRPr="00012A55">
              <w:rPr>
                <w:rFonts w:ascii="Arial" w:hAnsi="Arial" w:cs="Arial"/>
                <w:b/>
                <w:bCs/>
                <w:i/>
                <w:iCs/>
                <w:sz w:val="16"/>
                <w:szCs w:val="16"/>
              </w:rPr>
              <w:t>€ 53,640.00</w:t>
            </w:r>
          </w:p>
        </w:tc>
      </w:tr>
    </w:tbl>
    <w:p w:rsidR="00EE784E" w:rsidRDefault="00EE784E" w:rsidP="00F34637">
      <w:pPr>
        <w:jc w:val="center"/>
        <w:rPr>
          <w:rFonts w:ascii="Arial" w:hAnsi="Arial" w:cs="Arial"/>
          <w:b/>
          <w:sz w:val="22"/>
          <w:szCs w:val="22"/>
          <w:lang w:val="el-GR"/>
        </w:rPr>
      </w:pPr>
    </w:p>
    <w:p w:rsidR="00EE784E" w:rsidRDefault="00EE784E" w:rsidP="00F34637">
      <w:pPr>
        <w:jc w:val="center"/>
        <w:rPr>
          <w:rFonts w:ascii="Arial" w:hAnsi="Arial" w:cs="Arial"/>
          <w:b/>
          <w:sz w:val="22"/>
          <w:szCs w:val="22"/>
          <w:lang w:val="el-GR"/>
        </w:rPr>
      </w:pPr>
    </w:p>
    <w:p w:rsidR="00EE784E" w:rsidRDefault="00EE784E" w:rsidP="00F34637">
      <w:pPr>
        <w:jc w:val="center"/>
        <w:rPr>
          <w:rFonts w:ascii="Arial" w:hAnsi="Arial" w:cs="Arial"/>
          <w:b/>
          <w:sz w:val="22"/>
          <w:szCs w:val="22"/>
          <w:lang w:val="el-GR"/>
        </w:rPr>
      </w:pPr>
    </w:p>
    <w:p w:rsidR="00EE784E" w:rsidRDefault="00EE784E" w:rsidP="00F34637">
      <w:pPr>
        <w:jc w:val="center"/>
        <w:rPr>
          <w:rFonts w:ascii="Arial" w:hAnsi="Arial" w:cs="Arial"/>
          <w:b/>
          <w:sz w:val="22"/>
          <w:szCs w:val="22"/>
          <w:lang w:val="el-GR"/>
        </w:rPr>
      </w:pPr>
    </w:p>
    <w:p w:rsidR="00EE784E" w:rsidRDefault="00EE784E" w:rsidP="00F34637">
      <w:pPr>
        <w:jc w:val="center"/>
        <w:rPr>
          <w:rFonts w:ascii="Arial" w:hAnsi="Arial" w:cs="Arial"/>
          <w:b/>
          <w:sz w:val="22"/>
          <w:szCs w:val="22"/>
          <w:lang w:val="el-GR"/>
        </w:rPr>
      </w:pPr>
    </w:p>
    <w:p w:rsidR="00EE784E" w:rsidRDefault="00EE784E" w:rsidP="00F34637">
      <w:pPr>
        <w:jc w:val="center"/>
        <w:rPr>
          <w:rFonts w:ascii="Arial" w:hAnsi="Arial" w:cs="Arial"/>
          <w:b/>
          <w:sz w:val="22"/>
          <w:szCs w:val="22"/>
          <w:lang w:val="el-GR"/>
        </w:rPr>
      </w:pPr>
    </w:p>
    <w:p w:rsidR="00EE784E" w:rsidRDefault="00EE784E" w:rsidP="00F34637">
      <w:pPr>
        <w:jc w:val="center"/>
        <w:rPr>
          <w:rFonts w:ascii="Arial" w:hAnsi="Arial" w:cs="Arial"/>
          <w:b/>
          <w:sz w:val="22"/>
          <w:szCs w:val="22"/>
          <w:lang w:val="el-GR"/>
        </w:rPr>
      </w:pPr>
    </w:p>
    <w:p w:rsidR="00EE784E" w:rsidRDefault="00EE784E" w:rsidP="00F34637">
      <w:pPr>
        <w:jc w:val="center"/>
        <w:rPr>
          <w:rFonts w:ascii="Arial" w:hAnsi="Arial" w:cs="Arial"/>
          <w:b/>
          <w:sz w:val="22"/>
          <w:szCs w:val="22"/>
          <w:lang w:val="el-GR"/>
        </w:rPr>
      </w:pPr>
    </w:p>
    <w:p w:rsidR="00EE784E" w:rsidRDefault="00EE784E" w:rsidP="00F34637">
      <w:pPr>
        <w:jc w:val="center"/>
        <w:rPr>
          <w:rFonts w:ascii="Arial" w:hAnsi="Arial" w:cs="Arial"/>
          <w:b/>
          <w:sz w:val="22"/>
          <w:szCs w:val="22"/>
          <w:lang w:val="el-GR"/>
        </w:rPr>
      </w:pPr>
    </w:p>
    <w:p w:rsidR="00EE784E" w:rsidRPr="000F00B2" w:rsidRDefault="00EE784E" w:rsidP="00012A55">
      <w:pPr>
        <w:rPr>
          <w:rFonts w:ascii="Arial" w:hAnsi="Arial" w:cs="Arial"/>
          <w:b/>
          <w:sz w:val="22"/>
          <w:szCs w:val="22"/>
          <w:u w:val="single"/>
          <w:lang w:val="el-GR"/>
        </w:rPr>
      </w:pPr>
    </w:p>
    <w:p w:rsidR="00EE784E" w:rsidRDefault="00EE784E" w:rsidP="00EE784E">
      <w:pPr>
        <w:rPr>
          <w:rFonts w:ascii="Arial" w:hAnsi="Arial" w:cs="Arial"/>
          <w:b/>
          <w:sz w:val="22"/>
          <w:szCs w:val="22"/>
          <w:u w:val="single"/>
          <w:lang w:val="el-GR"/>
        </w:rPr>
      </w:pPr>
    </w:p>
    <w:p w:rsidR="00EE784E" w:rsidRDefault="00EE784E" w:rsidP="00F34637">
      <w:pPr>
        <w:jc w:val="center"/>
        <w:rPr>
          <w:rFonts w:ascii="Arial" w:hAnsi="Arial" w:cs="Arial"/>
          <w:b/>
          <w:sz w:val="22"/>
          <w:szCs w:val="22"/>
          <w:lang w:val="el-GR"/>
        </w:rPr>
      </w:pPr>
    </w:p>
    <w:p w:rsidR="00EE784E" w:rsidRDefault="00EE784E" w:rsidP="00F34637">
      <w:pPr>
        <w:jc w:val="center"/>
        <w:rPr>
          <w:rFonts w:ascii="Arial" w:hAnsi="Arial" w:cs="Arial"/>
          <w:b/>
          <w:sz w:val="22"/>
          <w:szCs w:val="22"/>
          <w:lang w:val="el-GR"/>
        </w:rPr>
        <w:sectPr w:rsidR="00EE784E" w:rsidSect="000F00B2">
          <w:pgSz w:w="16840" w:h="11907" w:orient="landscape" w:code="9"/>
          <w:pgMar w:top="1210" w:right="1152" w:bottom="850" w:left="850" w:header="706" w:footer="288" w:gutter="0"/>
          <w:pgNumType w:start="1"/>
          <w:cols w:space="708"/>
          <w:docGrid w:linePitch="326"/>
        </w:sectPr>
      </w:pPr>
    </w:p>
    <w:p w:rsidR="00F8213A" w:rsidRPr="00EA01BA" w:rsidRDefault="00EA01BA" w:rsidP="00EA01BA">
      <w:pPr>
        <w:jc w:val="center"/>
        <w:rPr>
          <w:rFonts w:ascii="Arial" w:hAnsi="Arial" w:cs="Arial"/>
          <w:b/>
          <w:sz w:val="22"/>
          <w:szCs w:val="22"/>
          <w:u w:val="single"/>
          <w:lang w:val="el-GR"/>
        </w:rPr>
      </w:pPr>
      <w:r>
        <w:rPr>
          <w:rFonts w:ascii="Arial" w:hAnsi="Arial" w:cs="Arial"/>
          <w:b/>
          <w:sz w:val="22"/>
          <w:szCs w:val="22"/>
          <w:u w:val="single"/>
          <w:lang w:val="el-GR"/>
        </w:rPr>
        <w:lastRenderedPageBreak/>
        <w:t>ΠΑΡΑΡΤΗΜΑ 2</w:t>
      </w:r>
      <w:r w:rsidR="00B64B80">
        <w:rPr>
          <w:rFonts w:ascii="Arial" w:hAnsi="Arial" w:cs="Arial"/>
          <w:b/>
          <w:sz w:val="22"/>
          <w:szCs w:val="22"/>
          <w:u w:val="single"/>
          <w:lang w:val="el-GR"/>
        </w:rPr>
        <w:t>Β</w:t>
      </w:r>
    </w:p>
    <w:p w:rsidR="00EA01BA" w:rsidRDefault="00EA01BA" w:rsidP="00052085">
      <w:pPr>
        <w:rPr>
          <w:rFonts w:ascii="Arial" w:hAnsi="Arial" w:cs="Arial"/>
          <w:b/>
          <w:sz w:val="22"/>
          <w:szCs w:val="22"/>
          <w:lang w:val="el-GR"/>
        </w:rPr>
      </w:pPr>
    </w:p>
    <w:p w:rsidR="00FE0646" w:rsidRDefault="00FE0646" w:rsidP="00FE0646">
      <w:pPr>
        <w:jc w:val="center"/>
        <w:rPr>
          <w:rFonts w:ascii="Arial" w:hAnsi="Arial" w:cs="Arial"/>
          <w:sz w:val="22"/>
          <w:szCs w:val="22"/>
          <w:lang w:val="el-GR"/>
        </w:rPr>
      </w:pPr>
    </w:p>
    <w:p w:rsidR="00F34637" w:rsidRDefault="00F34637" w:rsidP="00FE0646">
      <w:pPr>
        <w:jc w:val="center"/>
        <w:rPr>
          <w:rFonts w:ascii="Arial" w:hAnsi="Arial" w:cs="Arial"/>
          <w:sz w:val="22"/>
          <w:szCs w:val="22"/>
          <w:lang w:val="el-GR"/>
        </w:rPr>
      </w:pPr>
    </w:p>
    <w:p w:rsidR="00F34637" w:rsidRDefault="00F34637" w:rsidP="00FE0646">
      <w:pPr>
        <w:jc w:val="center"/>
        <w:rPr>
          <w:rFonts w:ascii="Arial" w:hAnsi="Arial" w:cs="Arial"/>
          <w:sz w:val="22"/>
          <w:szCs w:val="22"/>
          <w:lang w:val="el-GR"/>
        </w:rPr>
      </w:pPr>
    </w:p>
    <w:p w:rsidR="00F34637" w:rsidRDefault="00F34637" w:rsidP="00FE0646">
      <w:pPr>
        <w:jc w:val="center"/>
        <w:rPr>
          <w:rFonts w:ascii="Arial" w:hAnsi="Arial" w:cs="Arial"/>
          <w:sz w:val="22"/>
          <w:szCs w:val="22"/>
          <w:lang w:val="el-GR"/>
        </w:rPr>
      </w:pPr>
    </w:p>
    <w:p w:rsidR="00F34637" w:rsidRDefault="00F34637" w:rsidP="00FE0646">
      <w:pPr>
        <w:jc w:val="center"/>
        <w:rPr>
          <w:rFonts w:ascii="Arial" w:hAnsi="Arial" w:cs="Arial"/>
          <w:sz w:val="22"/>
          <w:szCs w:val="22"/>
          <w:lang w:val="el-GR"/>
        </w:rPr>
      </w:pPr>
    </w:p>
    <w:p w:rsidR="00F34637" w:rsidRPr="00AA4DA6" w:rsidRDefault="00F34637" w:rsidP="00FE0646">
      <w:pPr>
        <w:jc w:val="center"/>
        <w:rPr>
          <w:rFonts w:ascii="Arial" w:hAnsi="Arial" w:cs="Arial"/>
          <w:sz w:val="22"/>
          <w:szCs w:val="22"/>
          <w:lang w:val="el-GR"/>
        </w:rPr>
      </w:pPr>
    </w:p>
    <w:p w:rsidR="00852608" w:rsidRDefault="00852608" w:rsidP="00FE0646">
      <w:pPr>
        <w:jc w:val="center"/>
        <w:rPr>
          <w:rFonts w:ascii="Arial" w:hAnsi="Arial" w:cs="Arial"/>
          <w:sz w:val="22"/>
          <w:szCs w:val="22"/>
          <w:lang w:val="el-GR"/>
        </w:rPr>
        <w:sectPr w:rsidR="00852608" w:rsidSect="00D044B3">
          <w:pgSz w:w="11907" w:h="16840" w:code="9"/>
          <w:pgMar w:top="1152" w:right="850" w:bottom="850" w:left="1210" w:header="706" w:footer="288" w:gutter="0"/>
          <w:pgNumType w:start="1"/>
          <w:cols w:space="708"/>
          <w:docGrid w:linePitch="96"/>
        </w:sectPr>
      </w:pPr>
    </w:p>
    <w:p w:rsidR="00FE0646" w:rsidRPr="00852608" w:rsidRDefault="00691B70" w:rsidP="00FE0646">
      <w:pPr>
        <w:jc w:val="center"/>
        <w:rPr>
          <w:rFonts w:ascii="Arial" w:hAnsi="Arial" w:cs="Arial"/>
          <w:b/>
          <w:sz w:val="22"/>
          <w:szCs w:val="22"/>
          <w:u w:val="single"/>
          <w:lang w:val="el-GR"/>
        </w:rPr>
      </w:pPr>
      <w:r w:rsidRPr="00691B70">
        <w:rPr>
          <w:rFonts w:ascii="Arial" w:hAnsi="Arial" w:cs="Arial"/>
          <w:b/>
          <w:sz w:val="22"/>
          <w:szCs w:val="22"/>
          <w:u w:val="single"/>
          <w:lang w:val="el-GR"/>
        </w:rPr>
        <w:lastRenderedPageBreak/>
        <w:t>Πίνακας Αρ. 2</w:t>
      </w:r>
    </w:p>
    <w:p w:rsidR="00F34637" w:rsidRDefault="00F34637" w:rsidP="00F34637">
      <w:pPr>
        <w:rPr>
          <w:rFonts w:ascii="Arial" w:hAnsi="Arial" w:cs="Arial"/>
          <w:b/>
          <w:sz w:val="22"/>
          <w:szCs w:val="22"/>
          <w:u w:val="single"/>
          <w:lang w:val="el-GR"/>
        </w:rPr>
      </w:pPr>
    </w:p>
    <w:p w:rsidR="00617F85" w:rsidRDefault="00852608">
      <w:pPr>
        <w:jc w:val="center"/>
        <w:rPr>
          <w:rFonts w:ascii="Arial" w:hAnsi="Arial" w:cs="Arial"/>
          <w:b/>
          <w:sz w:val="22"/>
          <w:szCs w:val="22"/>
          <w:u w:val="single"/>
          <w:lang w:val="el-GR"/>
        </w:rPr>
      </w:pPr>
      <w:r>
        <w:rPr>
          <w:rFonts w:ascii="Arial" w:hAnsi="Arial" w:cs="Arial"/>
          <w:b/>
          <w:sz w:val="22"/>
          <w:szCs w:val="22"/>
          <w:u w:val="single"/>
          <w:lang w:val="el-GR"/>
        </w:rPr>
        <w:t>Τεχνική Αξιολόγηση</w:t>
      </w:r>
    </w:p>
    <w:p w:rsidR="00617F85" w:rsidRDefault="00617F85">
      <w:pPr>
        <w:jc w:val="center"/>
        <w:rPr>
          <w:rFonts w:ascii="Arial" w:hAnsi="Arial" w:cs="Arial"/>
          <w:b/>
          <w:sz w:val="22"/>
          <w:szCs w:val="22"/>
          <w:u w:val="single"/>
          <w:lang w:val="el-GR"/>
        </w:rPr>
      </w:pPr>
    </w:p>
    <w:p w:rsidR="00617F85" w:rsidRDefault="00617F85">
      <w:pPr>
        <w:jc w:val="center"/>
        <w:rPr>
          <w:rFonts w:ascii="Arial" w:hAnsi="Arial" w:cs="Arial"/>
          <w:b/>
          <w:sz w:val="22"/>
          <w:szCs w:val="22"/>
          <w:u w:val="single"/>
          <w:lang w:val="el-GR"/>
        </w:rPr>
      </w:pPr>
    </w:p>
    <w:p w:rsidR="00617F85" w:rsidRDefault="00852608">
      <w:pPr>
        <w:rPr>
          <w:rFonts w:ascii="Arial" w:hAnsi="Arial" w:cs="Arial"/>
          <w:b/>
          <w:sz w:val="22"/>
          <w:szCs w:val="22"/>
          <w:u w:val="single"/>
          <w:lang w:val="el-GR"/>
        </w:rPr>
      </w:pPr>
      <w:r>
        <w:rPr>
          <w:rFonts w:ascii="Arial" w:hAnsi="Arial" w:cs="Arial"/>
          <w:b/>
          <w:sz w:val="22"/>
          <w:szCs w:val="22"/>
          <w:u w:val="single"/>
          <w:lang w:val="el-GR"/>
        </w:rPr>
        <w:t>Πίνακας Προτεινόμενων Υλικών και Κατασκευαστών</w:t>
      </w:r>
    </w:p>
    <w:p w:rsidR="00617F85" w:rsidRDefault="00617F85">
      <w:pPr>
        <w:rPr>
          <w:rFonts w:ascii="Arial" w:hAnsi="Arial" w:cs="Arial"/>
          <w:b/>
          <w:sz w:val="22"/>
          <w:szCs w:val="22"/>
          <w:u w:val="single"/>
          <w:lang w:val="el-GR"/>
        </w:rPr>
      </w:pPr>
    </w:p>
    <w:p w:rsidR="00617F85" w:rsidRDefault="00012A55">
      <w:pPr>
        <w:rPr>
          <w:rFonts w:ascii="Arial" w:hAnsi="Arial" w:cs="Arial"/>
          <w:b/>
          <w:sz w:val="22"/>
          <w:szCs w:val="22"/>
          <w:lang w:val="el-GR"/>
        </w:rPr>
      </w:pPr>
      <w:r>
        <w:rPr>
          <w:rFonts w:ascii="Arial" w:hAnsi="Arial" w:cs="Arial"/>
          <w:b/>
          <w:sz w:val="22"/>
          <w:szCs w:val="22"/>
          <w:u w:val="single"/>
          <w:lang w:val="el-GR"/>
        </w:rPr>
        <w:t>Προσφέροντας 1/4</w:t>
      </w:r>
      <w:r w:rsidR="008B0320">
        <w:rPr>
          <w:rFonts w:ascii="Arial" w:hAnsi="Arial" w:cs="Arial"/>
          <w:b/>
          <w:sz w:val="22"/>
          <w:szCs w:val="22"/>
          <w:u w:val="single"/>
          <w:lang w:val="el-GR"/>
        </w:rPr>
        <w:t xml:space="preserve"> </w:t>
      </w:r>
      <w:r w:rsidR="00691B70" w:rsidRPr="00012A55">
        <w:rPr>
          <w:rFonts w:ascii="Arial" w:hAnsi="Arial" w:cs="Arial"/>
          <w:b/>
          <w:sz w:val="22"/>
          <w:szCs w:val="22"/>
          <w:u w:val="single"/>
          <w:lang w:val="el-GR"/>
        </w:rPr>
        <w:t>(</w:t>
      </w:r>
      <w:r w:rsidRPr="00012A55">
        <w:rPr>
          <w:rFonts w:ascii="Arial" w:hAnsi="Arial" w:cs="Arial"/>
          <w:b/>
          <w:sz w:val="22"/>
          <w:szCs w:val="22"/>
          <w:u w:val="single"/>
          <w:lang w:val="en-GB"/>
        </w:rPr>
        <w:t>(</w:t>
      </w:r>
      <w:r w:rsidRPr="00012A55">
        <w:rPr>
          <w:rFonts w:ascii="Arial" w:hAnsi="Arial" w:cs="Arial"/>
          <w:b/>
          <w:sz w:val="22"/>
          <w:szCs w:val="22"/>
          <w:u w:val="single"/>
        </w:rPr>
        <w:t>GALATARIOTIS TECHNICAL LTD</w:t>
      </w:r>
      <w:r w:rsidRPr="00012A55">
        <w:rPr>
          <w:rFonts w:ascii="Arial" w:hAnsi="Arial" w:cs="Arial"/>
          <w:b/>
          <w:sz w:val="22"/>
          <w:szCs w:val="22"/>
          <w:u w:val="single"/>
          <w:lang w:val="en-GB"/>
        </w:rPr>
        <w:t>)</w:t>
      </w:r>
      <w:r w:rsidR="00691B70" w:rsidRPr="00012A55">
        <w:rPr>
          <w:rFonts w:ascii="Arial" w:hAnsi="Arial" w:cs="Arial"/>
          <w:b/>
          <w:sz w:val="22"/>
          <w:szCs w:val="22"/>
          <w:u w:val="single"/>
          <w:lang w:val="el-GR"/>
        </w:rPr>
        <w:t>)</w:t>
      </w:r>
    </w:p>
    <w:p w:rsidR="00617F85" w:rsidRDefault="00617F85">
      <w:pPr>
        <w:rPr>
          <w:rFonts w:ascii="Arial" w:hAnsi="Arial" w:cs="Arial"/>
          <w:b/>
          <w:sz w:val="22"/>
          <w:szCs w:val="22"/>
          <w:u w:val="single"/>
          <w:lang w:val="el-GR"/>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268"/>
        <w:gridCol w:w="2693"/>
        <w:gridCol w:w="2711"/>
        <w:gridCol w:w="1825"/>
      </w:tblGrid>
      <w:tr w:rsidR="008B0320" w:rsidRPr="007E49DC" w:rsidTr="00BD46F7">
        <w:trPr>
          <w:trHeight w:val="928"/>
        </w:trPr>
        <w:tc>
          <w:tcPr>
            <w:tcW w:w="710" w:type="dxa"/>
            <w:tcBorders>
              <w:top w:val="single" w:sz="4" w:space="0" w:color="auto"/>
              <w:left w:val="single" w:sz="4" w:space="0" w:color="auto"/>
              <w:bottom w:val="single" w:sz="4" w:space="0" w:color="auto"/>
              <w:right w:val="single" w:sz="4" w:space="0" w:color="auto"/>
            </w:tcBorders>
            <w:vAlign w:val="center"/>
            <w:hideMark/>
          </w:tcPr>
          <w:p w:rsidR="008B0320" w:rsidRPr="008B0320" w:rsidRDefault="00691B70" w:rsidP="00BD46F7">
            <w:pPr>
              <w:jc w:val="center"/>
              <w:rPr>
                <w:rFonts w:ascii="Arial" w:hAnsi="Arial" w:cs="Arial"/>
                <w:b/>
                <w:i/>
                <w:sz w:val="22"/>
                <w:szCs w:val="22"/>
                <w:lang w:val="el-GR"/>
              </w:rPr>
            </w:pPr>
            <w:r w:rsidRPr="00691B70">
              <w:rPr>
                <w:rFonts w:ascii="Arial" w:hAnsi="Arial" w:cs="Arial"/>
                <w:b/>
                <w:sz w:val="22"/>
                <w:szCs w:val="22"/>
                <w:lang w:val="el-GR"/>
              </w:rPr>
              <w:t>Α/Α</w:t>
            </w:r>
          </w:p>
        </w:tc>
        <w:tc>
          <w:tcPr>
            <w:tcW w:w="2268" w:type="dxa"/>
            <w:tcBorders>
              <w:top w:val="single" w:sz="4" w:space="0" w:color="auto"/>
              <w:left w:val="single" w:sz="4" w:space="0" w:color="auto"/>
              <w:bottom w:val="single" w:sz="4" w:space="0" w:color="auto"/>
              <w:right w:val="single" w:sz="4" w:space="0" w:color="auto"/>
            </w:tcBorders>
            <w:vAlign w:val="center"/>
            <w:hideMark/>
          </w:tcPr>
          <w:p w:rsidR="008B0320" w:rsidRPr="008B0320" w:rsidRDefault="00691B70" w:rsidP="00BD46F7">
            <w:pPr>
              <w:jc w:val="center"/>
              <w:rPr>
                <w:rFonts w:ascii="Arial" w:hAnsi="Arial" w:cs="Arial"/>
                <w:b/>
                <w:i/>
                <w:sz w:val="22"/>
                <w:szCs w:val="22"/>
                <w:lang w:val="el-GR"/>
              </w:rPr>
            </w:pPr>
            <w:r w:rsidRPr="00691B70">
              <w:rPr>
                <w:rFonts w:ascii="Arial" w:hAnsi="Arial" w:cs="Arial"/>
                <w:b/>
                <w:sz w:val="22"/>
                <w:szCs w:val="22"/>
                <w:lang w:val="el-GR"/>
              </w:rPr>
              <w:t>Περιγραφή</w:t>
            </w:r>
          </w:p>
        </w:tc>
        <w:tc>
          <w:tcPr>
            <w:tcW w:w="2693" w:type="dxa"/>
            <w:tcBorders>
              <w:top w:val="single" w:sz="4" w:space="0" w:color="auto"/>
              <w:left w:val="single" w:sz="4" w:space="0" w:color="auto"/>
              <w:bottom w:val="single" w:sz="4" w:space="0" w:color="auto"/>
              <w:right w:val="single" w:sz="4" w:space="0" w:color="auto"/>
            </w:tcBorders>
            <w:vAlign w:val="center"/>
            <w:hideMark/>
          </w:tcPr>
          <w:p w:rsidR="008B0320" w:rsidRPr="008B0320" w:rsidRDefault="00691B70" w:rsidP="00BD46F7">
            <w:pPr>
              <w:jc w:val="center"/>
              <w:rPr>
                <w:rFonts w:ascii="Arial" w:hAnsi="Arial" w:cs="Arial"/>
                <w:b/>
                <w:i/>
                <w:sz w:val="22"/>
                <w:szCs w:val="22"/>
                <w:lang w:val="el-GR"/>
              </w:rPr>
            </w:pPr>
            <w:r w:rsidRPr="00691B70">
              <w:rPr>
                <w:rFonts w:ascii="Arial" w:hAnsi="Arial" w:cs="Arial"/>
                <w:b/>
                <w:sz w:val="22"/>
                <w:szCs w:val="22"/>
                <w:lang w:val="el-GR"/>
              </w:rPr>
              <w:t>Κατασκευαστής</w:t>
            </w:r>
          </w:p>
        </w:tc>
        <w:tc>
          <w:tcPr>
            <w:tcW w:w="2711" w:type="dxa"/>
            <w:tcBorders>
              <w:top w:val="single" w:sz="4" w:space="0" w:color="auto"/>
              <w:left w:val="single" w:sz="4" w:space="0" w:color="auto"/>
              <w:bottom w:val="single" w:sz="4" w:space="0" w:color="auto"/>
              <w:right w:val="single" w:sz="4" w:space="0" w:color="auto"/>
            </w:tcBorders>
            <w:vAlign w:val="center"/>
            <w:hideMark/>
          </w:tcPr>
          <w:p w:rsidR="008B0320" w:rsidRPr="008B0320" w:rsidRDefault="00691B70" w:rsidP="00BD46F7">
            <w:pPr>
              <w:jc w:val="center"/>
              <w:rPr>
                <w:rFonts w:ascii="Arial" w:hAnsi="Arial" w:cs="Arial"/>
                <w:b/>
                <w:i/>
                <w:sz w:val="22"/>
                <w:szCs w:val="22"/>
                <w:lang w:val="el-GR"/>
              </w:rPr>
            </w:pPr>
            <w:r w:rsidRPr="00691B70">
              <w:rPr>
                <w:rFonts w:ascii="Arial" w:hAnsi="Arial" w:cs="Arial"/>
                <w:b/>
                <w:sz w:val="22"/>
                <w:szCs w:val="22"/>
                <w:lang w:val="el-GR"/>
              </w:rPr>
              <w:t>Τύπος / Σειρά/ Μοντέλο</w:t>
            </w:r>
          </w:p>
        </w:tc>
        <w:tc>
          <w:tcPr>
            <w:tcW w:w="1825" w:type="dxa"/>
            <w:tcBorders>
              <w:top w:val="single" w:sz="4" w:space="0" w:color="auto"/>
              <w:left w:val="single" w:sz="4" w:space="0" w:color="auto"/>
              <w:bottom w:val="single" w:sz="4" w:space="0" w:color="auto"/>
              <w:right w:val="single" w:sz="4" w:space="0" w:color="auto"/>
            </w:tcBorders>
            <w:vAlign w:val="center"/>
            <w:hideMark/>
          </w:tcPr>
          <w:p w:rsidR="008B0320" w:rsidRPr="008B0320" w:rsidRDefault="00691B70" w:rsidP="00BD46F7">
            <w:pPr>
              <w:jc w:val="center"/>
              <w:rPr>
                <w:rFonts w:ascii="Arial" w:hAnsi="Arial" w:cs="Arial"/>
                <w:b/>
                <w:i/>
                <w:sz w:val="22"/>
                <w:szCs w:val="22"/>
                <w:lang w:val="el-GR"/>
              </w:rPr>
            </w:pPr>
            <w:r w:rsidRPr="00691B70">
              <w:rPr>
                <w:rFonts w:ascii="Arial" w:hAnsi="Arial" w:cs="Arial"/>
                <w:b/>
                <w:sz w:val="22"/>
                <w:szCs w:val="22"/>
                <w:lang w:val="el-GR"/>
              </w:rPr>
              <w:t>Χώρα Προέλευσης</w:t>
            </w:r>
          </w:p>
        </w:tc>
      </w:tr>
      <w:tr w:rsidR="008B0320" w:rsidRPr="007E49DC" w:rsidTr="00BD46F7">
        <w:trPr>
          <w:trHeight w:val="700"/>
        </w:trPr>
        <w:tc>
          <w:tcPr>
            <w:tcW w:w="710" w:type="dxa"/>
            <w:tcBorders>
              <w:top w:val="single" w:sz="4" w:space="0" w:color="auto"/>
              <w:left w:val="single" w:sz="4" w:space="0" w:color="auto"/>
              <w:bottom w:val="single" w:sz="4" w:space="0" w:color="auto"/>
              <w:right w:val="single" w:sz="4" w:space="0" w:color="auto"/>
            </w:tcBorders>
            <w:vAlign w:val="center"/>
            <w:hideMark/>
          </w:tcPr>
          <w:p w:rsidR="00617F85" w:rsidRDefault="008B0320">
            <w:pPr>
              <w:rPr>
                <w:rFonts w:ascii="Arial" w:hAnsi="Arial" w:cs="Arial"/>
                <w:sz w:val="22"/>
                <w:szCs w:val="22"/>
              </w:rPr>
            </w:pPr>
            <w:r>
              <w:rPr>
                <w:rFonts w:ascii="Arial" w:hAnsi="Arial" w:cs="Arial"/>
                <w:sz w:val="22"/>
                <w:szCs w:val="22"/>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617F85" w:rsidRPr="00012A55" w:rsidRDefault="00012A55">
            <w:pPr>
              <w:pStyle w:val="ListParagraph"/>
              <w:ind w:left="0"/>
              <w:rPr>
                <w:rFonts w:ascii="Arial" w:hAnsi="Arial" w:cs="Arial"/>
                <w:spacing w:val="-3"/>
                <w:sz w:val="22"/>
                <w:szCs w:val="22"/>
                <w:lang w:val="el-GR"/>
              </w:rPr>
            </w:pPr>
            <w:r>
              <w:rPr>
                <w:rFonts w:ascii="Arial" w:hAnsi="Arial" w:cs="Arial"/>
                <w:spacing w:val="-3"/>
                <w:sz w:val="22"/>
                <w:szCs w:val="22"/>
                <w:lang w:val="el-GR"/>
              </w:rPr>
              <w:t>Σύστημα Ανιχνευτών Μετάλλων</w:t>
            </w:r>
          </w:p>
        </w:tc>
        <w:tc>
          <w:tcPr>
            <w:tcW w:w="2693" w:type="dxa"/>
            <w:tcBorders>
              <w:top w:val="single" w:sz="4" w:space="0" w:color="auto"/>
              <w:left w:val="single" w:sz="4" w:space="0" w:color="auto"/>
              <w:bottom w:val="single" w:sz="4" w:space="0" w:color="auto"/>
              <w:right w:val="single" w:sz="4" w:space="0" w:color="auto"/>
            </w:tcBorders>
            <w:vAlign w:val="center"/>
          </w:tcPr>
          <w:p w:rsidR="00617F85" w:rsidRPr="00A74B8A" w:rsidRDefault="00A74B8A" w:rsidP="00A74B8A">
            <w:pPr>
              <w:jc w:val="center"/>
              <w:rPr>
                <w:rFonts w:ascii="Arial" w:hAnsi="Arial" w:cs="Arial"/>
                <w:sz w:val="22"/>
                <w:szCs w:val="22"/>
              </w:rPr>
            </w:pPr>
            <w:r>
              <w:rPr>
                <w:rFonts w:ascii="Arial" w:hAnsi="Arial" w:cs="Arial"/>
                <w:sz w:val="22"/>
                <w:szCs w:val="22"/>
              </w:rPr>
              <w:t>RAPISCAN SYSTEMS</w:t>
            </w:r>
          </w:p>
        </w:tc>
        <w:tc>
          <w:tcPr>
            <w:tcW w:w="2711" w:type="dxa"/>
            <w:tcBorders>
              <w:top w:val="single" w:sz="4" w:space="0" w:color="auto"/>
              <w:left w:val="single" w:sz="4" w:space="0" w:color="auto"/>
              <w:bottom w:val="single" w:sz="4" w:space="0" w:color="auto"/>
              <w:right w:val="single" w:sz="4" w:space="0" w:color="auto"/>
            </w:tcBorders>
            <w:vAlign w:val="center"/>
          </w:tcPr>
          <w:p w:rsidR="00617F85" w:rsidRDefault="00A74B8A" w:rsidP="00A74B8A">
            <w:pPr>
              <w:jc w:val="center"/>
              <w:rPr>
                <w:rFonts w:ascii="Arial" w:hAnsi="Arial" w:cs="Arial"/>
                <w:sz w:val="22"/>
                <w:szCs w:val="22"/>
              </w:rPr>
            </w:pPr>
            <w:r>
              <w:rPr>
                <w:rFonts w:ascii="Arial" w:hAnsi="Arial" w:cs="Arial"/>
                <w:sz w:val="22"/>
                <w:szCs w:val="22"/>
              </w:rPr>
              <w:t>METOR 6M</w:t>
            </w:r>
          </w:p>
        </w:tc>
        <w:tc>
          <w:tcPr>
            <w:tcW w:w="1825" w:type="dxa"/>
            <w:tcBorders>
              <w:top w:val="single" w:sz="4" w:space="0" w:color="auto"/>
              <w:left w:val="single" w:sz="4" w:space="0" w:color="auto"/>
              <w:bottom w:val="single" w:sz="4" w:space="0" w:color="auto"/>
              <w:right w:val="single" w:sz="4" w:space="0" w:color="auto"/>
            </w:tcBorders>
            <w:vAlign w:val="center"/>
          </w:tcPr>
          <w:p w:rsidR="00617F85" w:rsidRPr="00A74B8A" w:rsidRDefault="00A74B8A" w:rsidP="00A74B8A">
            <w:pPr>
              <w:jc w:val="center"/>
              <w:rPr>
                <w:rFonts w:ascii="Arial" w:hAnsi="Arial" w:cs="Arial"/>
                <w:sz w:val="22"/>
                <w:szCs w:val="22"/>
                <w:lang w:val="el-GR"/>
              </w:rPr>
            </w:pPr>
            <w:r>
              <w:rPr>
                <w:rFonts w:ascii="Arial" w:hAnsi="Arial" w:cs="Arial"/>
                <w:sz w:val="22"/>
                <w:szCs w:val="22"/>
                <w:lang w:val="el-GR"/>
              </w:rPr>
              <w:t>ΗΠΑ</w:t>
            </w:r>
          </w:p>
        </w:tc>
      </w:tr>
      <w:tr w:rsidR="00012A55" w:rsidRPr="007E49DC" w:rsidTr="00BD46F7">
        <w:trPr>
          <w:trHeight w:val="700"/>
        </w:trPr>
        <w:tc>
          <w:tcPr>
            <w:tcW w:w="710" w:type="dxa"/>
            <w:tcBorders>
              <w:top w:val="single" w:sz="4" w:space="0" w:color="auto"/>
              <w:left w:val="single" w:sz="4" w:space="0" w:color="auto"/>
              <w:bottom w:val="single" w:sz="4" w:space="0" w:color="auto"/>
              <w:right w:val="single" w:sz="4" w:space="0" w:color="auto"/>
            </w:tcBorders>
            <w:vAlign w:val="center"/>
            <w:hideMark/>
          </w:tcPr>
          <w:p w:rsidR="00012A55" w:rsidRPr="00012A55" w:rsidRDefault="00012A55">
            <w:pPr>
              <w:rPr>
                <w:rFonts w:ascii="Arial" w:hAnsi="Arial" w:cs="Arial"/>
                <w:sz w:val="22"/>
                <w:szCs w:val="22"/>
                <w:lang w:val="el-GR"/>
              </w:rPr>
            </w:pPr>
            <w:r>
              <w:rPr>
                <w:rFonts w:ascii="Arial" w:hAnsi="Arial" w:cs="Arial"/>
                <w:sz w:val="22"/>
                <w:szCs w:val="22"/>
                <w:lang w:val="el-GR"/>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2A55" w:rsidRPr="00012A55" w:rsidRDefault="00012A55">
            <w:pPr>
              <w:pStyle w:val="ListParagraph"/>
              <w:ind w:left="0"/>
              <w:rPr>
                <w:rFonts w:ascii="Arial" w:hAnsi="Arial" w:cs="Arial"/>
                <w:spacing w:val="-3"/>
                <w:sz w:val="22"/>
                <w:szCs w:val="22"/>
                <w:lang w:val="el-GR"/>
              </w:rPr>
            </w:pPr>
            <w:r>
              <w:rPr>
                <w:rFonts w:ascii="Arial" w:hAnsi="Arial" w:cs="Arial"/>
                <w:spacing w:val="-3"/>
                <w:sz w:val="22"/>
                <w:szCs w:val="22"/>
                <w:lang w:val="el-GR"/>
              </w:rPr>
              <w:t>Σύστημα Ακτινοδιαγνωστικών</w:t>
            </w:r>
          </w:p>
        </w:tc>
        <w:tc>
          <w:tcPr>
            <w:tcW w:w="2693" w:type="dxa"/>
            <w:tcBorders>
              <w:top w:val="single" w:sz="4" w:space="0" w:color="auto"/>
              <w:left w:val="single" w:sz="4" w:space="0" w:color="auto"/>
              <w:bottom w:val="single" w:sz="4" w:space="0" w:color="auto"/>
              <w:right w:val="single" w:sz="4" w:space="0" w:color="auto"/>
            </w:tcBorders>
            <w:vAlign w:val="center"/>
          </w:tcPr>
          <w:p w:rsidR="00012A55" w:rsidRPr="00A74B8A" w:rsidRDefault="00A74B8A" w:rsidP="00A74B8A">
            <w:pPr>
              <w:jc w:val="center"/>
              <w:rPr>
                <w:rFonts w:ascii="Arial" w:hAnsi="Arial" w:cs="Arial"/>
                <w:sz w:val="22"/>
                <w:szCs w:val="22"/>
              </w:rPr>
            </w:pPr>
            <w:r>
              <w:rPr>
                <w:rFonts w:ascii="Arial" w:hAnsi="Arial" w:cs="Arial"/>
                <w:sz w:val="22"/>
                <w:szCs w:val="22"/>
              </w:rPr>
              <w:t>NUCTECH</w:t>
            </w:r>
          </w:p>
        </w:tc>
        <w:tc>
          <w:tcPr>
            <w:tcW w:w="2711" w:type="dxa"/>
            <w:tcBorders>
              <w:top w:val="single" w:sz="4" w:space="0" w:color="auto"/>
              <w:left w:val="single" w:sz="4" w:space="0" w:color="auto"/>
              <w:bottom w:val="single" w:sz="4" w:space="0" w:color="auto"/>
              <w:right w:val="single" w:sz="4" w:space="0" w:color="auto"/>
            </w:tcBorders>
            <w:vAlign w:val="center"/>
          </w:tcPr>
          <w:p w:rsidR="00012A55" w:rsidRDefault="00A74B8A" w:rsidP="00A74B8A">
            <w:pPr>
              <w:jc w:val="center"/>
              <w:rPr>
                <w:rFonts w:ascii="Arial" w:hAnsi="Arial" w:cs="Arial"/>
                <w:sz w:val="22"/>
                <w:szCs w:val="22"/>
              </w:rPr>
            </w:pPr>
            <w:r>
              <w:rPr>
                <w:rFonts w:ascii="Arial" w:hAnsi="Arial" w:cs="Arial"/>
                <w:sz w:val="22"/>
                <w:szCs w:val="22"/>
              </w:rPr>
              <w:t>CX6040BI</w:t>
            </w:r>
          </w:p>
        </w:tc>
        <w:tc>
          <w:tcPr>
            <w:tcW w:w="1825" w:type="dxa"/>
            <w:tcBorders>
              <w:top w:val="single" w:sz="4" w:space="0" w:color="auto"/>
              <w:left w:val="single" w:sz="4" w:space="0" w:color="auto"/>
              <w:bottom w:val="single" w:sz="4" w:space="0" w:color="auto"/>
              <w:right w:val="single" w:sz="4" w:space="0" w:color="auto"/>
            </w:tcBorders>
            <w:vAlign w:val="center"/>
          </w:tcPr>
          <w:p w:rsidR="00012A55" w:rsidRPr="00A74B8A" w:rsidRDefault="00A74B8A" w:rsidP="00A74B8A">
            <w:pPr>
              <w:jc w:val="center"/>
              <w:rPr>
                <w:rFonts w:ascii="Arial" w:hAnsi="Arial" w:cs="Arial"/>
                <w:sz w:val="22"/>
                <w:szCs w:val="22"/>
              </w:rPr>
            </w:pPr>
            <w:r>
              <w:rPr>
                <w:rFonts w:ascii="Arial" w:hAnsi="Arial" w:cs="Arial"/>
                <w:sz w:val="22"/>
                <w:szCs w:val="22"/>
              </w:rPr>
              <w:t>KINA</w:t>
            </w:r>
          </w:p>
        </w:tc>
      </w:tr>
    </w:tbl>
    <w:p w:rsidR="008B0320" w:rsidRDefault="008B0320" w:rsidP="008B0320">
      <w:pPr>
        <w:rPr>
          <w:rFonts w:ascii="Arial" w:hAnsi="Arial" w:cs="Arial"/>
          <w:b/>
          <w:sz w:val="22"/>
          <w:szCs w:val="22"/>
          <w:u w:val="single"/>
        </w:rPr>
      </w:pPr>
    </w:p>
    <w:p w:rsidR="00012A55" w:rsidRPr="004B7326" w:rsidRDefault="008B0320" w:rsidP="00012A55">
      <w:pPr>
        <w:ind w:left="180"/>
        <w:jc w:val="both"/>
        <w:rPr>
          <w:rFonts w:ascii="Arial" w:hAnsi="Arial" w:cs="Arial"/>
          <w:sz w:val="22"/>
          <w:szCs w:val="22"/>
          <w:lang w:val="el-GR"/>
        </w:rPr>
      </w:pPr>
      <w:r>
        <w:rPr>
          <w:rFonts w:ascii="Arial" w:hAnsi="Arial" w:cs="Arial"/>
          <w:b/>
          <w:sz w:val="22"/>
          <w:szCs w:val="22"/>
          <w:u w:val="single"/>
          <w:lang w:val="el-GR"/>
        </w:rPr>
        <w:t xml:space="preserve">Προσφέροντας </w:t>
      </w:r>
      <w:r>
        <w:rPr>
          <w:rFonts w:ascii="Arial" w:hAnsi="Arial" w:cs="Arial"/>
          <w:b/>
          <w:sz w:val="22"/>
          <w:szCs w:val="22"/>
          <w:u w:val="single"/>
        </w:rPr>
        <w:t>2</w:t>
      </w:r>
      <w:r>
        <w:rPr>
          <w:rFonts w:ascii="Arial" w:hAnsi="Arial" w:cs="Arial"/>
          <w:b/>
          <w:sz w:val="22"/>
          <w:szCs w:val="22"/>
          <w:u w:val="single"/>
          <w:lang w:val="el-GR"/>
        </w:rPr>
        <w:t>/</w:t>
      </w:r>
      <w:r w:rsidR="00012A55">
        <w:rPr>
          <w:rFonts w:ascii="Arial" w:hAnsi="Arial" w:cs="Arial"/>
          <w:b/>
          <w:sz w:val="22"/>
          <w:szCs w:val="22"/>
          <w:u w:val="single"/>
          <w:lang w:val="el-GR"/>
        </w:rPr>
        <w:t>4</w:t>
      </w:r>
      <w:r w:rsidR="00691B70">
        <w:rPr>
          <w:rFonts w:ascii="Arial" w:hAnsi="Arial" w:cs="Arial"/>
          <w:b/>
          <w:sz w:val="22"/>
          <w:szCs w:val="22"/>
          <w:u w:val="single"/>
          <w:lang w:val="el-GR"/>
        </w:rPr>
        <w:t xml:space="preserve"> </w:t>
      </w:r>
      <w:r w:rsidR="00012A55" w:rsidRPr="00105F4D">
        <w:rPr>
          <w:rFonts w:ascii="Arial" w:hAnsi="Arial" w:cs="Arial"/>
          <w:b/>
          <w:sz w:val="22"/>
          <w:szCs w:val="22"/>
          <w:u w:val="single"/>
          <w:lang w:val="el-GR"/>
        </w:rPr>
        <w:t>(ΑΝΔΡΕΑΣ ΗΡΑΚΛΕΟΥΣ ΗΛΕΚΤΡΙΚΕΣ ΕΓΚΑΤΑΣΤΑΣΕΙΣ ΛΤΔ)</w:t>
      </w:r>
    </w:p>
    <w:p w:rsidR="00012A55" w:rsidRPr="00012A55" w:rsidRDefault="00012A55" w:rsidP="008B0320">
      <w:pPr>
        <w:rPr>
          <w:rFonts w:ascii="Arial" w:hAnsi="Arial" w:cs="Arial"/>
          <w:b/>
          <w:sz w:val="22"/>
          <w:szCs w:val="22"/>
          <w:lang w:val="el-GR"/>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268"/>
        <w:gridCol w:w="2693"/>
        <w:gridCol w:w="2711"/>
        <w:gridCol w:w="1825"/>
      </w:tblGrid>
      <w:tr w:rsidR="00012A55" w:rsidRPr="007E49DC" w:rsidTr="00214445">
        <w:trPr>
          <w:trHeight w:val="928"/>
        </w:trPr>
        <w:tc>
          <w:tcPr>
            <w:tcW w:w="710" w:type="dxa"/>
            <w:tcBorders>
              <w:top w:val="single" w:sz="4" w:space="0" w:color="auto"/>
              <w:left w:val="single" w:sz="4" w:space="0" w:color="auto"/>
              <w:bottom w:val="single" w:sz="4" w:space="0" w:color="auto"/>
              <w:right w:val="single" w:sz="4" w:space="0" w:color="auto"/>
            </w:tcBorders>
            <w:vAlign w:val="center"/>
            <w:hideMark/>
          </w:tcPr>
          <w:p w:rsidR="00012A55" w:rsidRPr="008B0320" w:rsidRDefault="00012A55" w:rsidP="00214445">
            <w:pPr>
              <w:jc w:val="center"/>
              <w:rPr>
                <w:rFonts w:ascii="Arial" w:hAnsi="Arial" w:cs="Arial"/>
                <w:b/>
                <w:i/>
                <w:sz w:val="22"/>
                <w:szCs w:val="22"/>
                <w:lang w:val="el-GR"/>
              </w:rPr>
            </w:pPr>
            <w:r w:rsidRPr="00691B70">
              <w:rPr>
                <w:rFonts w:ascii="Arial" w:hAnsi="Arial" w:cs="Arial"/>
                <w:b/>
                <w:sz w:val="22"/>
                <w:szCs w:val="22"/>
                <w:lang w:val="el-GR"/>
              </w:rPr>
              <w:t>Α/Α</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2A55" w:rsidRPr="008B0320" w:rsidRDefault="00012A55" w:rsidP="00214445">
            <w:pPr>
              <w:jc w:val="center"/>
              <w:rPr>
                <w:rFonts w:ascii="Arial" w:hAnsi="Arial" w:cs="Arial"/>
                <w:b/>
                <w:i/>
                <w:sz w:val="22"/>
                <w:szCs w:val="22"/>
                <w:lang w:val="el-GR"/>
              </w:rPr>
            </w:pPr>
            <w:r w:rsidRPr="00691B70">
              <w:rPr>
                <w:rFonts w:ascii="Arial" w:hAnsi="Arial" w:cs="Arial"/>
                <w:b/>
                <w:sz w:val="22"/>
                <w:szCs w:val="22"/>
                <w:lang w:val="el-GR"/>
              </w:rPr>
              <w:t>Περιγραφή</w:t>
            </w:r>
          </w:p>
        </w:tc>
        <w:tc>
          <w:tcPr>
            <w:tcW w:w="2693" w:type="dxa"/>
            <w:tcBorders>
              <w:top w:val="single" w:sz="4" w:space="0" w:color="auto"/>
              <w:left w:val="single" w:sz="4" w:space="0" w:color="auto"/>
              <w:bottom w:val="single" w:sz="4" w:space="0" w:color="auto"/>
              <w:right w:val="single" w:sz="4" w:space="0" w:color="auto"/>
            </w:tcBorders>
            <w:vAlign w:val="center"/>
            <w:hideMark/>
          </w:tcPr>
          <w:p w:rsidR="00012A55" w:rsidRPr="008B0320" w:rsidRDefault="00012A55" w:rsidP="00214445">
            <w:pPr>
              <w:jc w:val="center"/>
              <w:rPr>
                <w:rFonts w:ascii="Arial" w:hAnsi="Arial" w:cs="Arial"/>
                <w:b/>
                <w:i/>
                <w:sz w:val="22"/>
                <w:szCs w:val="22"/>
                <w:lang w:val="el-GR"/>
              </w:rPr>
            </w:pPr>
            <w:r w:rsidRPr="00691B70">
              <w:rPr>
                <w:rFonts w:ascii="Arial" w:hAnsi="Arial" w:cs="Arial"/>
                <w:b/>
                <w:sz w:val="22"/>
                <w:szCs w:val="22"/>
                <w:lang w:val="el-GR"/>
              </w:rPr>
              <w:t>Κατασκευαστής</w:t>
            </w:r>
          </w:p>
        </w:tc>
        <w:tc>
          <w:tcPr>
            <w:tcW w:w="2711" w:type="dxa"/>
            <w:tcBorders>
              <w:top w:val="single" w:sz="4" w:space="0" w:color="auto"/>
              <w:left w:val="single" w:sz="4" w:space="0" w:color="auto"/>
              <w:bottom w:val="single" w:sz="4" w:space="0" w:color="auto"/>
              <w:right w:val="single" w:sz="4" w:space="0" w:color="auto"/>
            </w:tcBorders>
            <w:vAlign w:val="center"/>
            <w:hideMark/>
          </w:tcPr>
          <w:p w:rsidR="00012A55" w:rsidRPr="008B0320" w:rsidRDefault="00012A55" w:rsidP="00214445">
            <w:pPr>
              <w:jc w:val="center"/>
              <w:rPr>
                <w:rFonts w:ascii="Arial" w:hAnsi="Arial" w:cs="Arial"/>
                <w:b/>
                <w:i/>
                <w:sz w:val="22"/>
                <w:szCs w:val="22"/>
                <w:lang w:val="el-GR"/>
              </w:rPr>
            </w:pPr>
            <w:r w:rsidRPr="00691B70">
              <w:rPr>
                <w:rFonts w:ascii="Arial" w:hAnsi="Arial" w:cs="Arial"/>
                <w:b/>
                <w:sz w:val="22"/>
                <w:szCs w:val="22"/>
                <w:lang w:val="el-GR"/>
              </w:rPr>
              <w:t>Τύπος / Σειρά/ Μοντέλο</w:t>
            </w:r>
          </w:p>
        </w:tc>
        <w:tc>
          <w:tcPr>
            <w:tcW w:w="1825" w:type="dxa"/>
            <w:tcBorders>
              <w:top w:val="single" w:sz="4" w:space="0" w:color="auto"/>
              <w:left w:val="single" w:sz="4" w:space="0" w:color="auto"/>
              <w:bottom w:val="single" w:sz="4" w:space="0" w:color="auto"/>
              <w:right w:val="single" w:sz="4" w:space="0" w:color="auto"/>
            </w:tcBorders>
            <w:vAlign w:val="center"/>
            <w:hideMark/>
          </w:tcPr>
          <w:p w:rsidR="00012A55" w:rsidRPr="008B0320" w:rsidRDefault="00012A55" w:rsidP="00214445">
            <w:pPr>
              <w:jc w:val="center"/>
              <w:rPr>
                <w:rFonts w:ascii="Arial" w:hAnsi="Arial" w:cs="Arial"/>
                <w:b/>
                <w:i/>
                <w:sz w:val="22"/>
                <w:szCs w:val="22"/>
                <w:lang w:val="el-GR"/>
              </w:rPr>
            </w:pPr>
            <w:r w:rsidRPr="00691B70">
              <w:rPr>
                <w:rFonts w:ascii="Arial" w:hAnsi="Arial" w:cs="Arial"/>
                <w:b/>
                <w:sz w:val="22"/>
                <w:szCs w:val="22"/>
                <w:lang w:val="el-GR"/>
              </w:rPr>
              <w:t>Χώρα Προέλευσης</w:t>
            </w:r>
          </w:p>
        </w:tc>
      </w:tr>
      <w:tr w:rsidR="00012A55" w:rsidRPr="007E49DC" w:rsidTr="00214445">
        <w:trPr>
          <w:trHeight w:val="700"/>
        </w:trPr>
        <w:tc>
          <w:tcPr>
            <w:tcW w:w="710" w:type="dxa"/>
            <w:tcBorders>
              <w:top w:val="single" w:sz="4" w:space="0" w:color="auto"/>
              <w:left w:val="single" w:sz="4" w:space="0" w:color="auto"/>
              <w:bottom w:val="single" w:sz="4" w:space="0" w:color="auto"/>
              <w:right w:val="single" w:sz="4" w:space="0" w:color="auto"/>
            </w:tcBorders>
            <w:vAlign w:val="center"/>
            <w:hideMark/>
          </w:tcPr>
          <w:p w:rsidR="00012A55" w:rsidRDefault="00012A55" w:rsidP="00214445">
            <w:pPr>
              <w:rPr>
                <w:rFonts w:ascii="Arial" w:hAnsi="Arial" w:cs="Arial"/>
                <w:sz w:val="22"/>
                <w:szCs w:val="22"/>
              </w:rPr>
            </w:pPr>
            <w:r>
              <w:rPr>
                <w:rFonts w:ascii="Arial" w:hAnsi="Arial" w:cs="Arial"/>
                <w:sz w:val="22"/>
                <w:szCs w:val="22"/>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2A55" w:rsidRPr="00012A55" w:rsidRDefault="00012A55" w:rsidP="00214445">
            <w:pPr>
              <w:pStyle w:val="ListParagraph"/>
              <w:ind w:left="0"/>
              <w:rPr>
                <w:rFonts w:ascii="Arial" w:hAnsi="Arial" w:cs="Arial"/>
                <w:spacing w:val="-3"/>
                <w:sz w:val="22"/>
                <w:szCs w:val="22"/>
                <w:lang w:val="el-GR"/>
              </w:rPr>
            </w:pPr>
            <w:r>
              <w:rPr>
                <w:rFonts w:ascii="Arial" w:hAnsi="Arial" w:cs="Arial"/>
                <w:spacing w:val="-3"/>
                <w:sz w:val="22"/>
                <w:szCs w:val="22"/>
                <w:lang w:val="el-GR"/>
              </w:rPr>
              <w:t>Σύστημα Ανιχνευτών Μετάλλων</w:t>
            </w:r>
          </w:p>
        </w:tc>
        <w:tc>
          <w:tcPr>
            <w:tcW w:w="2693" w:type="dxa"/>
            <w:tcBorders>
              <w:top w:val="single" w:sz="4" w:space="0" w:color="auto"/>
              <w:left w:val="single" w:sz="4" w:space="0" w:color="auto"/>
              <w:bottom w:val="single" w:sz="4" w:space="0" w:color="auto"/>
              <w:right w:val="single" w:sz="4" w:space="0" w:color="auto"/>
            </w:tcBorders>
            <w:vAlign w:val="center"/>
          </w:tcPr>
          <w:p w:rsidR="00012A55" w:rsidRDefault="00214445" w:rsidP="00214445">
            <w:pPr>
              <w:jc w:val="center"/>
              <w:rPr>
                <w:rFonts w:ascii="Arial" w:hAnsi="Arial" w:cs="Arial"/>
                <w:sz w:val="22"/>
                <w:szCs w:val="22"/>
              </w:rPr>
            </w:pPr>
            <w:r>
              <w:rPr>
                <w:rFonts w:ascii="Arial" w:hAnsi="Arial" w:cs="Arial"/>
                <w:sz w:val="22"/>
                <w:szCs w:val="22"/>
              </w:rPr>
              <w:t>CEIA</w:t>
            </w:r>
          </w:p>
        </w:tc>
        <w:tc>
          <w:tcPr>
            <w:tcW w:w="2711" w:type="dxa"/>
            <w:tcBorders>
              <w:top w:val="single" w:sz="4" w:space="0" w:color="auto"/>
              <w:left w:val="single" w:sz="4" w:space="0" w:color="auto"/>
              <w:bottom w:val="single" w:sz="4" w:space="0" w:color="auto"/>
              <w:right w:val="single" w:sz="4" w:space="0" w:color="auto"/>
            </w:tcBorders>
            <w:vAlign w:val="center"/>
          </w:tcPr>
          <w:p w:rsidR="00012A55" w:rsidRDefault="00214445" w:rsidP="00214445">
            <w:pPr>
              <w:jc w:val="center"/>
              <w:rPr>
                <w:rFonts w:ascii="Arial" w:hAnsi="Arial" w:cs="Arial"/>
                <w:sz w:val="22"/>
                <w:szCs w:val="22"/>
              </w:rPr>
            </w:pPr>
            <w:r>
              <w:rPr>
                <w:rFonts w:ascii="Arial" w:hAnsi="Arial" w:cs="Arial"/>
                <w:sz w:val="22"/>
                <w:szCs w:val="22"/>
              </w:rPr>
              <w:t>HI-PE PLUS</w:t>
            </w:r>
          </w:p>
        </w:tc>
        <w:tc>
          <w:tcPr>
            <w:tcW w:w="1825" w:type="dxa"/>
            <w:tcBorders>
              <w:top w:val="single" w:sz="4" w:space="0" w:color="auto"/>
              <w:left w:val="single" w:sz="4" w:space="0" w:color="auto"/>
              <w:bottom w:val="single" w:sz="4" w:space="0" w:color="auto"/>
              <w:right w:val="single" w:sz="4" w:space="0" w:color="auto"/>
            </w:tcBorders>
            <w:vAlign w:val="center"/>
          </w:tcPr>
          <w:p w:rsidR="00012A55" w:rsidRDefault="00214445" w:rsidP="00214445">
            <w:pPr>
              <w:jc w:val="center"/>
              <w:rPr>
                <w:rFonts w:ascii="Arial" w:hAnsi="Arial" w:cs="Arial"/>
                <w:sz w:val="22"/>
                <w:szCs w:val="22"/>
                <w:lang w:val="el-GR"/>
              </w:rPr>
            </w:pPr>
            <w:r>
              <w:rPr>
                <w:rFonts w:ascii="Arial" w:hAnsi="Arial" w:cs="Arial"/>
                <w:sz w:val="22"/>
                <w:szCs w:val="22"/>
                <w:lang w:val="el-GR"/>
              </w:rPr>
              <w:t>ΙΤΑΛΙΑ</w:t>
            </w:r>
          </w:p>
        </w:tc>
      </w:tr>
      <w:tr w:rsidR="00012A55" w:rsidRPr="007E49DC" w:rsidTr="00214445">
        <w:trPr>
          <w:trHeight w:val="700"/>
        </w:trPr>
        <w:tc>
          <w:tcPr>
            <w:tcW w:w="710" w:type="dxa"/>
            <w:tcBorders>
              <w:top w:val="single" w:sz="4" w:space="0" w:color="auto"/>
              <w:left w:val="single" w:sz="4" w:space="0" w:color="auto"/>
              <w:bottom w:val="single" w:sz="4" w:space="0" w:color="auto"/>
              <w:right w:val="single" w:sz="4" w:space="0" w:color="auto"/>
            </w:tcBorders>
            <w:vAlign w:val="center"/>
            <w:hideMark/>
          </w:tcPr>
          <w:p w:rsidR="00012A55" w:rsidRPr="00012A55" w:rsidRDefault="00012A55" w:rsidP="00214445">
            <w:pPr>
              <w:rPr>
                <w:rFonts w:ascii="Arial" w:hAnsi="Arial" w:cs="Arial"/>
                <w:sz w:val="22"/>
                <w:szCs w:val="22"/>
                <w:lang w:val="el-GR"/>
              </w:rPr>
            </w:pPr>
            <w:r>
              <w:rPr>
                <w:rFonts w:ascii="Arial" w:hAnsi="Arial" w:cs="Arial"/>
                <w:sz w:val="22"/>
                <w:szCs w:val="22"/>
                <w:lang w:val="el-GR"/>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2A55" w:rsidRPr="00012A55" w:rsidRDefault="00012A55" w:rsidP="00214445">
            <w:pPr>
              <w:pStyle w:val="ListParagraph"/>
              <w:ind w:left="0"/>
              <w:rPr>
                <w:rFonts w:ascii="Arial" w:hAnsi="Arial" w:cs="Arial"/>
                <w:spacing w:val="-3"/>
                <w:sz w:val="22"/>
                <w:szCs w:val="22"/>
                <w:lang w:val="el-GR"/>
              </w:rPr>
            </w:pPr>
            <w:r>
              <w:rPr>
                <w:rFonts w:ascii="Arial" w:hAnsi="Arial" w:cs="Arial"/>
                <w:spacing w:val="-3"/>
                <w:sz w:val="22"/>
                <w:szCs w:val="22"/>
                <w:lang w:val="el-GR"/>
              </w:rPr>
              <w:t>Σύστημα Ακτινοδιαγνωστικών</w:t>
            </w:r>
          </w:p>
        </w:tc>
        <w:tc>
          <w:tcPr>
            <w:tcW w:w="2693" w:type="dxa"/>
            <w:tcBorders>
              <w:top w:val="single" w:sz="4" w:space="0" w:color="auto"/>
              <w:left w:val="single" w:sz="4" w:space="0" w:color="auto"/>
              <w:bottom w:val="single" w:sz="4" w:space="0" w:color="auto"/>
              <w:right w:val="single" w:sz="4" w:space="0" w:color="auto"/>
            </w:tcBorders>
            <w:vAlign w:val="center"/>
          </w:tcPr>
          <w:p w:rsidR="00012A55" w:rsidRDefault="00214445" w:rsidP="00214445">
            <w:pPr>
              <w:jc w:val="center"/>
              <w:rPr>
                <w:rFonts w:ascii="Arial" w:hAnsi="Arial" w:cs="Arial"/>
                <w:sz w:val="22"/>
                <w:szCs w:val="22"/>
              </w:rPr>
            </w:pPr>
            <w:r>
              <w:rPr>
                <w:rFonts w:ascii="Arial" w:hAnsi="Arial" w:cs="Arial"/>
                <w:sz w:val="22"/>
                <w:szCs w:val="22"/>
              </w:rPr>
              <w:t>ASTROPHYSICS</w:t>
            </w:r>
          </w:p>
        </w:tc>
        <w:tc>
          <w:tcPr>
            <w:tcW w:w="2711" w:type="dxa"/>
            <w:tcBorders>
              <w:top w:val="single" w:sz="4" w:space="0" w:color="auto"/>
              <w:left w:val="single" w:sz="4" w:space="0" w:color="auto"/>
              <w:bottom w:val="single" w:sz="4" w:space="0" w:color="auto"/>
              <w:right w:val="single" w:sz="4" w:space="0" w:color="auto"/>
            </w:tcBorders>
            <w:vAlign w:val="center"/>
          </w:tcPr>
          <w:p w:rsidR="00012A55" w:rsidRDefault="00214445" w:rsidP="00214445">
            <w:pPr>
              <w:jc w:val="center"/>
              <w:rPr>
                <w:rFonts w:ascii="Arial" w:hAnsi="Arial" w:cs="Arial"/>
                <w:sz w:val="22"/>
                <w:szCs w:val="22"/>
              </w:rPr>
            </w:pPr>
            <w:r>
              <w:rPr>
                <w:rFonts w:ascii="Arial" w:hAnsi="Arial" w:cs="Arial"/>
                <w:sz w:val="22"/>
                <w:szCs w:val="22"/>
              </w:rPr>
              <w:t>XIS-6040</w:t>
            </w:r>
          </w:p>
        </w:tc>
        <w:tc>
          <w:tcPr>
            <w:tcW w:w="1825" w:type="dxa"/>
            <w:tcBorders>
              <w:top w:val="single" w:sz="4" w:space="0" w:color="auto"/>
              <w:left w:val="single" w:sz="4" w:space="0" w:color="auto"/>
              <w:bottom w:val="single" w:sz="4" w:space="0" w:color="auto"/>
              <w:right w:val="single" w:sz="4" w:space="0" w:color="auto"/>
            </w:tcBorders>
            <w:vAlign w:val="center"/>
          </w:tcPr>
          <w:p w:rsidR="00012A55" w:rsidRPr="00214445" w:rsidRDefault="00214445" w:rsidP="00214445">
            <w:pPr>
              <w:jc w:val="center"/>
              <w:rPr>
                <w:rFonts w:ascii="Arial" w:hAnsi="Arial" w:cs="Arial"/>
                <w:sz w:val="22"/>
                <w:szCs w:val="22"/>
              </w:rPr>
            </w:pPr>
            <w:r>
              <w:rPr>
                <w:rFonts w:ascii="Arial" w:hAnsi="Arial" w:cs="Arial"/>
                <w:sz w:val="22"/>
                <w:szCs w:val="22"/>
              </w:rPr>
              <w:t>USA</w:t>
            </w:r>
          </w:p>
        </w:tc>
      </w:tr>
    </w:tbl>
    <w:p w:rsidR="008B0320" w:rsidRDefault="008B0320" w:rsidP="008B0320">
      <w:pPr>
        <w:rPr>
          <w:rFonts w:ascii="Arial" w:hAnsi="Arial" w:cs="Arial"/>
          <w:b/>
          <w:sz w:val="22"/>
          <w:szCs w:val="22"/>
          <w:u w:val="single"/>
          <w:lang w:val="el-GR"/>
        </w:rPr>
      </w:pPr>
    </w:p>
    <w:p w:rsidR="00617F85" w:rsidRDefault="00617F85">
      <w:pPr>
        <w:rPr>
          <w:rFonts w:ascii="Arial" w:hAnsi="Arial" w:cs="Arial"/>
          <w:b/>
          <w:sz w:val="22"/>
          <w:szCs w:val="22"/>
          <w:u w:val="single"/>
        </w:rPr>
      </w:pPr>
    </w:p>
    <w:p w:rsidR="00214445" w:rsidRDefault="00214445">
      <w:pPr>
        <w:rPr>
          <w:rFonts w:ascii="Arial" w:hAnsi="Arial" w:cs="Arial"/>
          <w:b/>
          <w:sz w:val="22"/>
          <w:szCs w:val="22"/>
          <w:u w:val="single"/>
        </w:rPr>
      </w:pPr>
    </w:p>
    <w:p w:rsidR="00214445" w:rsidRDefault="00214445">
      <w:pPr>
        <w:rPr>
          <w:rFonts w:ascii="Arial" w:hAnsi="Arial" w:cs="Arial"/>
          <w:b/>
          <w:sz w:val="22"/>
          <w:szCs w:val="22"/>
          <w:u w:val="single"/>
        </w:rPr>
      </w:pPr>
    </w:p>
    <w:p w:rsidR="00214445" w:rsidRDefault="00214445">
      <w:pPr>
        <w:rPr>
          <w:rFonts w:ascii="Arial" w:hAnsi="Arial" w:cs="Arial"/>
          <w:b/>
          <w:sz w:val="22"/>
          <w:szCs w:val="22"/>
          <w:u w:val="single"/>
        </w:rPr>
      </w:pPr>
    </w:p>
    <w:p w:rsidR="00214445" w:rsidRDefault="00214445">
      <w:pPr>
        <w:rPr>
          <w:rFonts w:ascii="Arial" w:hAnsi="Arial" w:cs="Arial"/>
          <w:b/>
          <w:sz w:val="22"/>
          <w:szCs w:val="22"/>
          <w:u w:val="single"/>
        </w:rPr>
      </w:pPr>
    </w:p>
    <w:p w:rsidR="00214445" w:rsidRDefault="00214445">
      <w:pPr>
        <w:rPr>
          <w:rFonts w:ascii="Arial" w:hAnsi="Arial" w:cs="Arial"/>
          <w:b/>
          <w:sz w:val="22"/>
          <w:szCs w:val="22"/>
          <w:u w:val="single"/>
        </w:rPr>
      </w:pPr>
    </w:p>
    <w:p w:rsidR="00214445" w:rsidRPr="00214445" w:rsidRDefault="00214445">
      <w:pPr>
        <w:rPr>
          <w:rFonts w:ascii="Arial" w:hAnsi="Arial" w:cs="Arial"/>
          <w:b/>
          <w:sz w:val="22"/>
          <w:szCs w:val="22"/>
          <w:u w:val="single"/>
        </w:rPr>
      </w:pPr>
    </w:p>
    <w:p w:rsidR="00012A55" w:rsidRDefault="00012A55" w:rsidP="00012A55">
      <w:pPr>
        <w:rPr>
          <w:rFonts w:ascii="Arial" w:hAnsi="Arial" w:cs="Arial"/>
          <w:b/>
          <w:sz w:val="22"/>
          <w:szCs w:val="22"/>
          <w:u w:val="single"/>
          <w:lang w:val="el-GR"/>
        </w:rPr>
      </w:pPr>
      <w:r>
        <w:rPr>
          <w:rFonts w:ascii="Arial" w:hAnsi="Arial" w:cs="Arial"/>
          <w:b/>
          <w:sz w:val="22"/>
          <w:szCs w:val="22"/>
          <w:u w:val="single"/>
          <w:lang w:val="el-GR"/>
        </w:rPr>
        <w:lastRenderedPageBreak/>
        <w:t xml:space="preserve">Προσφέροντας 3/4 </w:t>
      </w:r>
      <w:r w:rsidRPr="00691B70">
        <w:rPr>
          <w:rFonts w:ascii="Arial" w:hAnsi="Arial" w:cs="Arial"/>
          <w:b/>
          <w:sz w:val="22"/>
          <w:szCs w:val="22"/>
          <w:u w:val="single"/>
          <w:lang w:val="en-GB"/>
        </w:rPr>
        <w:t>(</w:t>
      </w:r>
      <w:r w:rsidRPr="00105F4D">
        <w:rPr>
          <w:rFonts w:ascii="Arial" w:hAnsi="Arial" w:cs="Arial"/>
          <w:b/>
          <w:sz w:val="22"/>
          <w:szCs w:val="22"/>
          <w:u w:val="single"/>
        </w:rPr>
        <w:t>A. PAPAETIS SERVICES LTD</w:t>
      </w:r>
      <w:r w:rsidRPr="00105F4D">
        <w:rPr>
          <w:rFonts w:ascii="Arial" w:hAnsi="Arial" w:cs="Arial"/>
          <w:b/>
          <w:sz w:val="22"/>
          <w:szCs w:val="22"/>
          <w:u w:val="single"/>
          <w:lang w:val="el-GR"/>
        </w:rPr>
        <w:t>)</w:t>
      </w:r>
    </w:p>
    <w:p w:rsidR="00012A55" w:rsidRPr="00012A55" w:rsidRDefault="00012A55" w:rsidP="00012A55">
      <w:pPr>
        <w:rPr>
          <w:rFonts w:ascii="Arial" w:hAnsi="Arial" w:cs="Arial"/>
          <w:b/>
          <w:sz w:val="22"/>
          <w:szCs w:val="22"/>
          <w:lang w:val="el-GR"/>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268"/>
        <w:gridCol w:w="2693"/>
        <w:gridCol w:w="2711"/>
        <w:gridCol w:w="1825"/>
      </w:tblGrid>
      <w:tr w:rsidR="00012A55" w:rsidRPr="007E49DC" w:rsidTr="00214445">
        <w:trPr>
          <w:trHeight w:val="928"/>
        </w:trPr>
        <w:tc>
          <w:tcPr>
            <w:tcW w:w="710" w:type="dxa"/>
            <w:tcBorders>
              <w:top w:val="single" w:sz="4" w:space="0" w:color="auto"/>
              <w:left w:val="single" w:sz="4" w:space="0" w:color="auto"/>
              <w:bottom w:val="single" w:sz="4" w:space="0" w:color="auto"/>
              <w:right w:val="single" w:sz="4" w:space="0" w:color="auto"/>
            </w:tcBorders>
            <w:vAlign w:val="center"/>
            <w:hideMark/>
          </w:tcPr>
          <w:p w:rsidR="00012A55" w:rsidRPr="008B0320" w:rsidRDefault="00012A55" w:rsidP="00214445">
            <w:pPr>
              <w:jc w:val="center"/>
              <w:rPr>
                <w:rFonts w:ascii="Arial" w:hAnsi="Arial" w:cs="Arial"/>
                <w:b/>
                <w:i/>
                <w:sz w:val="22"/>
                <w:szCs w:val="22"/>
                <w:lang w:val="el-GR"/>
              </w:rPr>
            </w:pPr>
            <w:r w:rsidRPr="00691B70">
              <w:rPr>
                <w:rFonts w:ascii="Arial" w:hAnsi="Arial" w:cs="Arial"/>
                <w:b/>
                <w:sz w:val="22"/>
                <w:szCs w:val="22"/>
                <w:lang w:val="el-GR"/>
              </w:rPr>
              <w:t>Α/Α</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2A55" w:rsidRPr="008B0320" w:rsidRDefault="00012A55" w:rsidP="00214445">
            <w:pPr>
              <w:jc w:val="center"/>
              <w:rPr>
                <w:rFonts w:ascii="Arial" w:hAnsi="Arial" w:cs="Arial"/>
                <w:b/>
                <w:i/>
                <w:sz w:val="22"/>
                <w:szCs w:val="22"/>
                <w:lang w:val="el-GR"/>
              </w:rPr>
            </w:pPr>
            <w:r w:rsidRPr="00691B70">
              <w:rPr>
                <w:rFonts w:ascii="Arial" w:hAnsi="Arial" w:cs="Arial"/>
                <w:b/>
                <w:sz w:val="22"/>
                <w:szCs w:val="22"/>
                <w:lang w:val="el-GR"/>
              </w:rPr>
              <w:t>Περιγραφή</w:t>
            </w:r>
          </w:p>
        </w:tc>
        <w:tc>
          <w:tcPr>
            <w:tcW w:w="2693" w:type="dxa"/>
            <w:tcBorders>
              <w:top w:val="single" w:sz="4" w:space="0" w:color="auto"/>
              <w:left w:val="single" w:sz="4" w:space="0" w:color="auto"/>
              <w:bottom w:val="single" w:sz="4" w:space="0" w:color="auto"/>
              <w:right w:val="single" w:sz="4" w:space="0" w:color="auto"/>
            </w:tcBorders>
            <w:vAlign w:val="center"/>
            <w:hideMark/>
          </w:tcPr>
          <w:p w:rsidR="00012A55" w:rsidRPr="008B0320" w:rsidRDefault="00012A55" w:rsidP="00214445">
            <w:pPr>
              <w:jc w:val="center"/>
              <w:rPr>
                <w:rFonts w:ascii="Arial" w:hAnsi="Arial" w:cs="Arial"/>
                <w:b/>
                <w:i/>
                <w:sz w:val="22"/>
                <w:szCs w:val="22"/>
                <w:lang w:val="el-GR"/>
              </w:rPr>
            </w:pPr>
            <w:r w:rsidRPr="00691B70">
              <w:rPr>
                <w:rFonts w:ascii="Arial" w:hAnsi="Arial" w:cs="Arial"/>
                <w:b/>
                <w:sz w:val="22"/>
                <w:szCs w:val="22"/>
                <w:lang w:val="el-GR"/>
              </w:rPr>
              <w:t>Κατασκευαστής</w:t>
            </w:r>
          </w:p>
        </w:tc>
        <w:tc>
          <w:tcPr>
            <w:tcW w:w="2711" w:type="dxa"/>
            <w:tcBorders>
              <w:top w:val="single" w:sz="4" w:space="0" w:color="auto"/>
              <w:left w:val="single" w:sz="4" w:space="0" w:color="auto"/>
              <w:bottom w:val="single" w:sz="4" w:space="0" w:color="auto"/>
              <w:right w:val="single" w:sz="4" w:space="0" w:color="auto"/>
            </w:tcBorders>
            <w:vAlign w:val="center"/>
            <w:hideMark/>
          </w:tcPr>
          <w:p w:rsidR="00012A55" w:rsidRPr="008B0320" w:rsidRDefault="00012A55" w:rsidP="00214445">
            <w:pPr>
              <w:jc w:val="center"/>
              <w:rPr>
                <w:rFonts w:ascii="Arial" w:hAnsi="Arial" w:cs="Arial"/>
                <w:b/>
                <w:i/>
                <w:sz w:val="22"/>
                <w:szCs w:val="22"/>
                <w:lang w:val="el-GR"/>
              </w:rPr>
            </w:pPr>
            <w:r w:rsidRPr="00691B70">
              <w:rPr>
                <w:rFonts w:ascii="Arial" w:hAnsi="Arial" w:cs="Arial"/>
                <w:b/>
                <w:sz w:val="22"/>
                <w:szCs w:val="22"/>
                <w:lang w:val="el-GR"/>
              </w:rPr>
              <w:t>Τύπος / Σειρά/ Μοντέλο</w:t>
            </w:r>
          </w:p>
        </w:tc>
        <w:tc>
          <w:tcPr>
            <w:tcW w:w="1825" w:type="dxa"/>
            <w:tcBorders>
              <w:top w:val="single" w:sz="4" w:space="0" w:color="auto"/>
              <w:left w:val="single" w:sz="4" w:space="0" w:color="auto"/>
              <w:bottom w:val="single" w:sz="4" w:space="0" w:color="auto"/>
              <w:right w:val="single" w:sz="4" w:space="0" w:color="auto"/>
            </w:tcBorders>
            <w:vAlign w:val="center"/>
            <w:hideMark/>
          </w:tcPr>
          <w:p w:rsidR="00012A55" w:rsidRPr="008B0320" w:rsidRDefault="00012A55" w:rsidP="00214445">
            <w:pPr>
              <w:jc w:val="center"/>
              <w:rPr>
                <w:rFonts w:ascii="Arial" w:hAnsi="Arial" w:cs="Arial"/>
                <w:b/>
                <w:i/>
                <w:sz w:val="22"/>
                <w:szCs w:val="22"/>
                <w:lang w:val="el-GR"/>
              </w:rPr>
            </w:pPr>
            <w:r w:rsidRPr="00691B70">
              <w:rPr>
                <w:rFonts w:ascii="Arial" w:hAnsi="Arial" w:cs="Arial"/>
                <w:b/>
                <w:sz w:val="22"/>
                <w:szCs w:val="22"/>
                <w:lang w:val="el-GR"/>
              </w:rPr>
              <w:t>Χώρα Προέλευσης</w:t>
            </w:r>
          </w:p>
        </w:tc>
      </w:tr>
      <w:tr w:rsidR="00012A55" w:rsidRPr="007E49DC" w:rsidTr="00214445">
        <w:trPr>
          <w:trHeight w:val="700"/>
        </w:trPr>
        <w:tc>
          <w:tcPr>
            <w:tcW w:w="710" w:type="dxa"/>
            <w:tcBorders>
              <w:top w:val="single" w:sz="4" w:space="0" w:color="auto"/>
              <w:left w:val="single" w:sz="4" w:space="0" w:color="auto"/>
              <w:bottom w:val="single" w:sz="4" w:space="0" w:color="auto"/>
              <w:right w:val="single" w:sz="4" w:space="0" w:color="auto"/>
            </w:tcBorders>
            <w:vAlign w:val="center"/>
            <w:hideMark/>
          </w:tcPr>
          <w:p w:rsidR="00012A55" w:rsidRDefault="00012A55" w:rsidP="00214445">
            <w:pPr>
              <w:rPr>
                <w:rFonts w:ascii="Arial" w:hAnsi="Arial" w:cs="Arial"/>
                <w:sz w:val="22"/>
                <w:szCs w:val="22"/>
              </w:rPr>
            </w:pPr>
            <w:r>
              <w:rPr>
                <w:rFonts w:ascii="Arial" w:hAnsi="Arial" w:cs="Arial"/>
                <w:sz w:val="22"/>
                <w:szCs w:val="22"/>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2A55" w:rsidRPr="00012A55" w:rsidRDefault="00012A55" w:rsidP="00214445">
            <w:pPr>
              <w:pStyle w:val="ListParagraph"/>
              <w:ind w:left="0"/>
              <w:rPr>
                <w:rFonts w:ascii="Arial" w:hAnsi="Arial" w:cs="Arial"/>
                <w:spacing w:val="-3"/>
                <w:sz w:val="22"/>
                <w:szCs w:val="22"/>
                <w:lang w:val="el-GR"/>
              </w:rPr>
            </w:pPr>
            <w:r>
              <w:rPr>
                <w:rFonts w:ascii="Arial" w:hAnsi="Arial" w:cs="Arial"/>
                <w:spacing w:val="-3"/>
                <w:sz w:val="22"/>
                <w:szCs w:val="22"/>
                <w:lang w:val="el-GR"/>
              </w:rPr>
              <w:t>Σύστημα Ανιχνευτών Μετάλλων</w:t>
            </w:r>
          </w:p>
        </w:tc>
        <w:tc>
          <w:tcPr>
            <w:tcW w:w="2693" w:type="dxa"/>
            <w:tcBorders>
              <w:top w:val="single" w:sz="4" w:space="0" w:color="auto"/>
              <w:left w:val="single" w:sz="4" w:space="0" w:color="auto"/>
              <w:bottom w:val="single" w:sz="4" w:space="0" w:color="auto"/>
              <w:right w:val="single" w:sz="4" w:space="0" w:color="auto"/>
            </w:tcBorders>
            <w:vAlign w:val="center"/>
          </w:tcPr>
          <w:p w:rsidR="00012A55" w:rsidRDefault="00214445" w:rsidP="00214445">
            <w:pPr>
              <w:jc w:val="center"/>
              <w:rPr>
                <w:rFonts w:ascii="Arial" w:hAnsi="Arial" w:cs="Arial"/>
                <w:sz w:val="22"/>
                <w:szCs w:val="22"/>
              </w:rPr>
            </w:pPr>
            <w:r>
              <w:rPr>
                <w:rFonts w:ascii="Arial" w:hAnsi="Arial" w:cs="Arial"/>
                <w:sz w:val="22"/>
                <w:szCs w:val="22"/>
              </w:rPr>
              <w:t xml:space="preserve">CEIA </w:t>
            </w:r>
            <w:proofErr w:type="spellStart"/>
            <w:r>
              <w:rPr>
                <w:rFonts w:ascii="Arial" w:hAnsi="Arial" w:cs="Arial"/>
                <w:sz w:val="22"/>
                <w:szCs w:val="22"/>
              </w:rPr>
              <w:t>S.p.A</w:t>
            </w:r>
            <w:proofErr w:type="spellEnd"/>
          </w:p>
        </w:tc>
        <w:tc>
          <w:tcPr>
            <w:tcW w:w="2711" w:type="dxa"/>
            <w:tcBorders>
              <w:top w:val="single" w:sz="4" w:space="0" w:color="auto"/>
              <w:left w:val="single" w:sz="4" w:space="0" w:color="auto"/>
              <w:bottom w:val="single" w:sz="4" w:space="0" w:color="auto"/>
              <w:right w:val="single" w:sz="4" w:space="0" w:color="auto"/>
            </w:tcBorders>
            <w:vAlign w:val="center"/>
          </w:tcPr>
          <w:p w:rsidR="00012A55" w:rsidRDefault="00214445" w:rsidP="00214445">
            <w:pPr>
              <w:jc w:val="center"/>
              <w:rPr>
                <w:rFonts w:ascii="Arial" w:hAnsi="Arial" w:cs="Arial"/>
                <w:sz w:val="22"/>
                <w:szCs w:val="22"/>
              </w:rPr>
            </w:pPr>
            <w:r>
              <w:rPr>
                <w:rFonts w:ascii="Arial" w:hAnsi="Arial" w:cs="Arial"/>
                <w:sz w:val="22"/>
                <w:szCs w:val="22"/>
              </w:rPr>
              <w:t>SMD 600PLUS</w:t>
            </w:r>
          </w:p>
        </w:tc>
        <w:tc>
          <w:tcPr>
            <w:tcW w:w="1825" w:type="dxa"/>
            <w:tcBorders>
              <w:top w:val="single" w:sz="4" w:space="0" w:color="auto"/>
              <w:left w:val="single" w:sz="4" w:space="0" w:color="auto"/>
              <w:bottom w:val="single" w:sz="4" w:space="0" w:color="auto"/>
              <w:right w:val="single" w:sz="4" w:space="0" w:color="auto"/>
            </w:tcBorders>
            <w:vAlign w:val="center"/>
          </w:tcPr>
          <w:p w:rsidR="00012A55" w:rsidRDefault="00214445" w:rsidP="00214445">
            <w:pPr>
              <w:jc w:val="center"/>
              <w:rPr>
                <w:rFonts w:ascii="Arial" w:hAnsi="Arial" w:cs="Arial"/>
                <w:sz w:val="22"/>
                <w:szCs w:val="22"/>
                <w:lang w:val="el-GR"/>
              </w:rPr>
            </w:pPr>
            <w:r>
              <w:rPr>
                <w:rFonts w:ascii="Arial" w:hAnsi="Arial" w:cs="Arial"/>
                <w:sz w:val="22"/>
                <w:szCs w:val="22"/>
                <w:lang w:val="el-GR"/>
              </w:rPr>
              <w:t>Ιταλία</w:t>
            </w:r>
          </w:p>
        </w:tc>
      </w:tr>
      <w:tr w:rsidR="00012A55" w:rsidRPr="007E49DC" w:rsidTr="00214445">
        <w:trPr>
          <w:trHeight w:val="700"/>
        </w:trPr>
        <w:tc>
          <w:tcPr>
            <w:tcW w:w="710" w:type="dxa"/>
            <w:tcBorders>
              <w:top w:val="single" w:sz="4" w:space="0" w:color="auto"/>
              <w:left w:val="single" w:sz="4" w:space="0" w:color="auto"/>
              <w:bottom w:val="single" w:sz="4" w:space="0" w:color="auto"/>
              <w:right w:val="single" w:sz="4" w:space="0" w:color="auto"/>
            </w:tcBorders>
            <w:vAlign w:val="center"/>
            <w:hideMark/>
          </w:tcPr>
          <w:p w:rsidR="00012A55" w:rsidRPr="00012A55" w:rsidRDefault="00012A55" w:rsidP="00214445">
            <w:pPr>
              <w:rPr>
                <w:rFonts w:ascii="Arial" w:hAnsi="Arial" w:cs="Arial"/>
                <w:sz w:val="22"/>
                <w:szCs w:val="22"/>
                <w:lang w:val="el-GR"/>
              </w:rPr>
            </w:pPr>
            <w:r>
              <w:rPr>
                <w:rFonts w:ascii="Arial" w:hAnsi="Arial" w:cs="Arial"/>
                <w:sz w:val="22"/>
                <w:szCs w:val="22"/>
                <w:lang w:val="el-GR"/>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2A55" w:rsidRPr="00012A55" w:rsidRDefault="00012A55" w:rsidP="00214445">
            <w:pPr>
              <w:pStyle w:val="ListParagraph"/>
              <w:ind w:left="0"/>
              <w:rPr>
                <w:rFonts w:ascii="Arial" w:hAnsi="Arial" w:cs="Arial"/>
                <w:spacing w:val="-3"/>
                <w:sz w:val="22"/>
                <w:szCs w:val="22"/>
                <w:lang w:val="el-GR"/>
              </w:rPr>
            </w:pPr>
            <w:r>
              <w:rPr>
                <w:rFonts w:ascii="Arial" w:hAnsi="Arial" w:cs="Arial"/>
                <w:spacing w:val="-3"/>
                <w:sz w:val="22"/>
                <w:szCs w:val="22"/>
                <w:lang w:val="el-GR"/>
              </w:rPr>
              <w:t>Σύστημα Ακτινοδιαγνωστικών</w:t>
            </w:r>
          </w:p>
        </w:tc>
        <w:tc>
          <w:tcPr>
            <w:tcW w:w="2693" w:type="dxa"/>
            <w:tcBorders>
              <w:top w:val="single" w:sz="4" w:space="0" w:color="auto"/>
              <w:left w:val="single" w:sz="4" w:space="0" w:color="auto"/>
              <w:bottom w:val="single" w:sz="4" w:space="0" w:color="auto"/>
              <w:right w:val="single" w:sz="4" w:space="0" w:color="auto"/>
            </w:tcBorders>
            <w:vAlign w:val="center"/>
          </w:tcPr>
          <w:p w:rsidR="00012A55" w:rsidRDefault="00214445" w:rsidP="00214445">
            <w:pPr>
              <w:jc w:val="center"/>
              <w:rPr>
                <w:rFonts w:ascii="Arial" w:hAnsi="Arial" w:cs="Arial"/>
                <w:sz w:val="22"/>
                <w:szCs w:val="22"/>
              </w:rPr>
            </w:pPr>
            <w:r>
              <w:rPr>
                <w:rFonts w:ascii="Arial" w:hAnsi="Arial" w:cs="Arial"/>
                <w:sz w:val="22"/>
                <w:szCs w:val="22"/>
              </w:rPr>
              <w:t xml:space="preserve">Smiths </w:t>
            </w:r>
            <w:proofErr w:type="spellStart"/>
            <w:r>
              <w:rPr>
                <w:rFonts w:ascii="Arial" w:hAnsi="Arial" w:cs="Arial"/>
                <w:sz w:val="22"/>
                <w:szCs w:val="22"/>
              </w:rPr>
              <w:t>Heimann</w:t>
            </w:r>
            <w:proofErr w:type="spellEnd"/>
            <w:r>
              <w:rPr>
                <w:rFonts w:ascii="Arial" w:hAnsi="Arial" w:cs="Arial"/>
                <w:sz w:val="22"/>
                <w:szCs w:val="22"/>
              </w:rPr>
              <w:t xml:space="preserve"> GmbH</w:t>
            </w:r>
          </w:p>
        </w:tc>
        <w:tc>
          <w:tcPr>
            <w:tcW w:w="2711" w:type="dxa"/>
            <w:tcBorders>
              <w:top w:val="single" w:sz="4" w:space="0" w:color="auto"/>
              <w:left w:val="single" w:sz="4" w:space="0" w:color="auto"/>
              <w:bottom w:val="single" w:sz="4" w:space="0" w:color="auto"/>
              <w:right w:val="single" w:sz="4" w:space="0" w:color="auto"/>
            </w:tcBorders>
            <w:vAlign w:val="center"/>
          </w:tcPr>
          <w:p w:rsidR="00012A55" w:rsidRDefault="00214445" w:rsidP="00214445">
            <w:pPr>
              <w:jc w:val="center"/>
              <w:rPr>
                <w:rFonts w:ascii="Arial" w:hAnsi="Arial" w:cs="Arial"/>
                <w:sz w:val="22"/>
                <w:szCs w:val="22"/>
              </w:rPr>
            </w:pPr>
            <w:r>
              <w:rPr>
                <w:rFonts w:ascii="Arial" w:hAnsi="Arial" w:cs="Arial"/>
                <w:sz w:val="22"/>
                <w:szCs w:val="22"/>
              </w:rPr>
              <w:t>HI-SCAN 6040i</w:t>
            </w:r>
          </w:p>
        </w:tc>
        <w:tc>
          <w:tcPr>
            <w:tcW w:w="1825" w:type="dxa"/>
            <w:tcBorders>
              <w:top w:val="single" w:sz="4" w:space="0" w:color="auto"/>
              <w:left w:val="single" w:sz="4" w:space="0" w:color="auto"/>
              <w:bottom w:val="single" w:sz="4" w:space="0" w:color="auto"/>
              <w:right w:val="single" w:sz="4" w:space="0" w:color="auto"/>
            </w:tcBorders>
            <w:vAlign w:val="center"/>
          </w:tcPr>
          <w:p w:rsidR="00012A55" w:rsidRDefault="00214445" w:rsidP="00214445">
            <w:pPr>
              <w:jc w:val="center"/>
              <w:rPr>
                <w:rFonts w:ascii="Arial" w:hAnsi="Arial" w:cs="Arial"/>
                <w:sz w:val="22"/>
                <w:szCs w:val="22"/>
                <w:lang w:val="el-GR"/>
              </w:rPr>
            </w:pPr>
            <w:r>
              <w:rPr>
                <w:rFonts w:ascii="Arial" w:hAnsi="Arial" w:cs="Arial"/>
                <w:sz w:val="22"/>
                <w:szCs w:val="22"/>
                <w:lang w:val="el-GR"/>
              </w:rPr>
              <w:t>Γερμανία</w:t>
            </w:r>
          </w:p>
        </w:tc>
      </w:tr>
    </w:tbl>
    <w:p w:rsidR="00012A55" w:rsidRDefault="00012A55" w:rsidP="00012A55">
      <w:pPr>
        <w:rPr>
          <w:rFonts w:ascii="Arial" w:hAnsi="Arial" w:cs="Arial"/>
          <w:b/>
          <w:sz w:val="22"/>
          <w:szCs w:val="22"/>
          <w:u w:val="single"/>
          <w:lang w:val="el-GR"/>
        </w:rPr>
      </w:pPr>
    </w:p>
    <w:p w:rsidR="00617F85" w:rsidRDefault="00617F85">
      <w:pPr>
        <w:rPr>
          <w:rFonts w:ascii="Arial" w:hAnsi="Arial" w:cs="Arial"/>
          <w:b/>
          <w:sz w:val="22"/>
          <w:szCs w:val="22"/>
          <w:u w:val="single"/>
          <w:lang w:val="el-GR"/>
        </w:rPr>
      </w:pPr>
    </w:p>
    <w:p w:rsidR="00617F85" w:rsidRDefault="00617F8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214445" w:rsidRDefault="00214445">
      <w:pPr>
        <w:rPr>
          <w:rFonts w:ascii="Arial" w:hAnsi="Arial" w:cs="Arial"/>
          <w:b/>
          <w:sz w:val="22"/>
          <w:szCs w:val="22"/>
          <w:u w:val="single"/>
          <w:lang w:val="el-GR"/>
        </w:rPr>
      </w:pPr>
    </w:p>
    <w:p w:rsidR="00617F85" w:rsidRDefault="00790F3D">
      <w:pPr>
        <w:rPr>
          <w:rFonts w:ascii="Arial" w:hAnsi="Arial" w:cs="Arial"/>
          <w:b/>
          <w:sz w:val="22"/>
          <w:szCs w:val="22"/>
          <w:u w:val="single"/>
          <w:lang w:val="el-GR"/>
        </w:rPr>
      </w:pPr>
      <w:r>
        <w:rPr>
          <w:rFonts w:ascii="Arial" w:hAnsi="Arial" w:cs="Arial"/>
          <w:b/>
          <w:sz w:val="22"/>
          <w:szCs w:val="22"/>
          <w:u w:val="single"/>
          <w:lang w:val="el-GR"/>
        </w:rPr>
        <w:t>Πίνακας Συμμόρφωσης με Τεχνικές Προδιαγραφές</w:t>
      </w:r>
    </w:p>
    <w:p w:rsidR="00617F85" w:rsidRDefault="00617F85">
      <w:pPr>
        <w:rPr>
          <w:rFonts w:ascii="Arial" w:hAnsi="Arial" w:cs="Arial"/>
          <w:b/>
          <w:sz w:val="22"/>
          <w:szCs w:val="22"/>
          <w:u w:val="single"/>
          <w:lang w:val="el-GR"/>
        </w:rPr>
      </w:pPr>
    </w:p>
    <w:p w:rsidR="00617F85" w:rsidRDefault="00790F3D">
      <w:pPr>
        <w:rPr>
          <w:rFonts w:ascii="Arial" w:hAnsi="Arial" w:cs="Arial"/>
          <w:b/>
          <w:sz w:val="22"/>
          <w:szCs w:val="22"/>
          <w:u w:val="single"/>
          <w:lang w:val="el-GR"/>
        </w:rPr>
      </w:pPr>
      <w:r>
        <w:rPr>
          <w:rFonts w:ascii="Arial" w:hAnsi="Arial" w:cs="Arial"/>
          <w:b/>
          <w:sz w:val="22"/>
          <w:szCs w:val="22"/>
          <w:u w:val="single"/>
          <w:lang w:val="el-GR"/>
        </w:rPr>
        <w:t>Τμήμα Α (</w:t>
      </w:r>
      <w:r w:rsidR="00214445">
        <w:rPr>
          <w:rFonts w:ascii="Arial" w:hAnsi="Arial" w:cs="Arial"/>
          <w:b/>
          <w:sz w:val="22"/>
          <w:szCs w:val="22"/>
          <w:u w:val="single"/>
          <w:lang w:val="el-GR"/>
        </w:rPr>
        <w:t>Σύστημα Ανιχνευτών Μετάλλων)</w:t>
      </w:r>
    </w:p>
    <w:p w:rsidR="00617F85" w:rsidRDefault="00617F85">
      <w:pPr>
        <w:rPr>
          <w:rFonts w:ascii="Arial" w:hAnsi="Arial" w:cs="Arial"/>
          <w:b/>
          <w:sz w:val="22"/>
          <w:szCs w:val="22"/>
          <w:u w:val="single"/>
          <w:lang w:val="el-GR"/>
        </w:rPr>
      </w:pPr>
    </w:p>
    <w:p w:rsidR="00617F85" w:rsidRDefault="00617F85">
      <w:pPr>
        <w:rPr>
          <w:rFonts w:ascii="Arial" w:hAnsi="Arial" w:cs="Arial"/>
          <w:b/>
          <w:sz w:val="22"/>
          <w:szCs w:val="22"/>
          <w:u w:val="single"/>
          <w:lang w:val="el-GR"/>
        </w:rPr>
      </w:pPr>
    </w:p>
    <w:tbl>
      <w:tblPr>
        <w:tblW w:w="109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7"/>
        <w:gridCol w:w="2095"/>
        <w:gridCol w:w="1608"/>
        <w:gridCol w:w="1998"/>
        <w:gridCol w:w="52"/>
        <w:gridCol w:w="2095"/>
        <w:gridCol w:w="2095"/>
      </w:tblGrid>
      <w:tr w:rsidR="00931918" w:rsidRPr="00214445" w:rsidTr="000B15A8">
        <w:trPr>
          <w:cantSplit/>
          <w:trHeight w:val="1430"/>
          <w:tblHeader/>
          <w:jc w:val="center"/>
        </w:trPr>
        <w:tc>
          <w:tcPr>
            <w:tcW w:w="997" w:type="dxa"/>
            <w:shd w:val="clear" w:color="auto" w:fill="CCCCCC"/>
            <w:vAlign w:val="center"/>
          </w:tcPr>
          <w:p w:rsidR="00931918" w:rsidRPr="00214445" w:rsidRDefault="00931918" w:rsidP="00214445">
            <w:pPr>
              <w:spacing w:after="120"/>
              <w:jc w:val="center"/>
              <w:rPr>
                <w:rFonts w:ascii="Arial" w:hAnsi="Arial" w:cs="Arial"/>
                <w:b/>
                <w:sz w:val="20"/>
                <w:szCs w:val="20"/>
              </w:rPr>
            </w:pPr>
            <w:r w:rsidRPr="00214445">
              <w:rPr>
                <w:rFonts w:ascii="Arial" w:hAnsi="Arial" w:cs="Arial"/>
                <w:b/>
                <w:sz w:val="20"/>
                <w:szCs w:val="20"/>
              </w:rPr>
              <w:t>No.</w:t>
            </w:r>
          </w:p>
        </w:tc>
        <w:tc>
          <w:tcPr>
            <w:tcW w:w="3703" w:type="dxa"/>
            <w:gridSpan w:val="2"/>
            <w:shd w:val="clear" w:color="auto" w:fill="CCCCCC"/>
            <w:vAlign w:val="center"/>
          </w:tcPr>
          <w:p w:rsidR="00931918" w:rsidRPr="00214445" w:rsidRDefault="00931918" w:rsidP="00214445">
            <w:pPr>
              <w:spacing w:after="120"/>
              <w:jc w:val="center"/>
              <w:rPr>
                <w:rFonts w:ascii="Arial" w:hAnsi="Arial" w:cs="Arial"/>
                <w:b/>
                <w:sz w:val="20"/>
                <w:szCs w:val="20"/>
              </w:rPr>
            </w:pPr>
            <w:r w:rsidRPr="00214445">
              <w:rPr>
                <w:rFonts w:ascii="Arial" w:hAnsi="Arial" w:cs="Arial"/>
                <w:b/>
                <w:bCs/>
                <w:i/>
                <w:sz w:val="20"/>
                <w:szCs w:val="20"/>
              </w:rPr>
              <w:t>ΠΕΡΙΓΡΑΦΗ</w:t>
            </w:r>
          </w:p>
        </w:tc>
        <w:tc>
          <w:tcPr>
            <w:tcW w:w="2050" w:type="dxa"/>
            <w:gridSpan w:val="2"/>
            <w:shd w:val="clear" w:color="auto" w:fill="CCCCCC"/>
          </w:tcPr>
          <w:p w:rsidR="00931918" w:rsidRPr="00490202" w:rsidRDefault="00931918" w:rsidP="00082BD8">
            <w:pPr>
              <w:jc w:val="center"/>
              <w:rPr>
                <w:rFonts w:ascii="Arial" w:hAnsi="Arial" w:cs="Arial"/>
                <w:b/>
                <w:sz w:val="22"/>
                <w:szCs w:val="22"/>
                <w:lang w:val="el-GR"/>
              </w:rPr>
            </w:pPr>
            <w:r w:rsidRPr="00490202">
              <w:rPr>
                <w:rFonts w:ascii="Arial" w:hAnsi="Arial" w:cs="Arial"/>
                <w:b/>
                <w:sz w:val="22"/>
                <w:szCs w:val="22"/>
                <w:lang w:val="el-GR"/>
              </w:rPr>
              <w:t>ΠΡΟΣΦΟΡΑ</w:t>
            </w:r>
            <w:r w:rsidRPr="00490202">
              <w:rPr>
                <w:rFonts w:ascii="Arial" w:hAnsi="Arial" w:cs="Arial"/>
                <w:b/>
                <w:sz w:val="22"/>
                <w:szCs w:val="22"/>
                <w:lang w:val="en-GB"/>
              </w:rPr>
              <w:t xml:space="preserve"> </w:t>
            </w:r>
            <w:r w:rsidRPr="00490202">
              <w:rPr>
                <w:rFonts w:ascii="Arial" w:hAnsi="Arial" w:cs="Arial"/>
                <w:b/>
                <w:sz w:val="22"/>
                <w:szCs w:val="22"/>
                <w:lang w:val="el-GR"/>
              </w:rPr>
              <w:t>1/4</w:t>
            </w:r>
          </w:p>
          <w:p w:rsidR="00931918" w:rsidRPr="00490202" w:rsidRDefault="00931918" w:rsidP="00082BD8">
            <w:pPr>
              <w:jc w:val="center"/>
              <w:rPr>
                <w:rFonts w:ascii="Arial" w:hAnsi="Arial" w:cs="Arial"/>
                <w:b/>
                <w:sz w:val="20"/>
                <w:szCs w:val="20"/>
                <w:lang w:val="en-GB"/>
              </w:rPr>
            </w:pPr>
            <w:r w:rsidRPr="00490202">
              <w:rPr>
                <w:rFonts w:ascii="Arial" w:hAnsi="Arial" w:cs="Arial"/>
                <w:b/>
                <w:sz w:val="22"/>
                <w:szCs w:val="22"/>
                <w:lang w:val="en-GB"/>
              </w:rPr>
              <w:t>(</w:t>
            </w:r>
            <w:r w:rsidRPr="00490202">
              <w:rPr>
                <w:rFonts w:ascii="Arial" w:hAnsi="Arial" w:cs="Arial"/>
                <w:b/>
                <w:sz w:val="22"/>
                <w:szCs w:val="22"/>
              </w:rPr>
              <w:t>GALATARIOTIS TECHNICAL LTD</w:t>
            </w:r>
            <w:r w:rsidRPr="00490202">
              <w:rPr>
                <w:rFonts w:ascii="Arial" w:hAnsi="Arial" w:cs="Arial"/>
                <w:b/>
                <w:sz w:val="22"/>
                <w:szCs w:val="22"/>
                <w:lang w:val="en-GB"/>
              </w:rPr>
              <w:t>)</w:t>
            </w:r>
          </w:p>
        </w:tc>
        <w:tc>
          <w:tcPr>
            <w:tcW w:w="2095" w:type="dxa"/>
            <w:shd w:val="clear" w:color="auto" w:fill="CCCCCC"/>
          </w:tcPr>
          <w:p w:rsidR="00931918" w:rsidRPr="00490202" w:rsidRDefault="00931918" w:rsidP="00082BD8">
            <w:pPr>
              <w:jc w:val="center"/>
              <w:rPr>
                <w:rFonts w:ascii="Arial" w:hAnsi="Arial" w:cs="Arial"/>
                <w:b/>
                <w:sz w:val="22"/>
                <w:szCs w:val="22"/>
                <w:lang w:val="el-GR"/>
              </w:rPr>
            </w:pPr>
            <w:r w:rsidRPr="00490202">
              <w:rPr>
                <w:rFonts w:ascii="Arial" w:hAnsi="Arial" w:cs="Arial"/>
                <w:b/>
                <w:sz w:val="22"/>
                <w:szCs w:val="22"/>
                <w:lang w:val="el-GR"/>
              </w:rPr>
              <w:t>ΠΡΟΣΦΟΡΑ</w:t>
            </w:r>
            <w:r w:rsidRPr="00490202">
              <w:rPr>
                <w:rFonts w:ascii="Arial" w:hAnsi="Arial" w:cs="Arial"/>
                <w:b/>
                <w:sz w:val="22"/>
                <w:szCs w:val="22"/>
                <w:lang w:val="en-GB"/>
              </w:rPr>
              <w:t xml:space="preserve"> 2/</w:t>
            </w:r>
            <w:r w:rsidRPr="00490202">
              <w:rPr>
                <w:rFonts w:ascii="Arial" w:hAnsi="Arial" w:cs="Arial"/>
                <w:b/>
                <w:sz w:val="22"/>
                <w:szCs w:val="22"/>
                <w:lang w:val="el-GR"/>
              </w:rPr>
              <w:t>4</w:t>
            </w:r>
          </w:p>
          <w:p w:rsidR="00931918" w:rsidRPr="00490202" w:rsidRDefault="00931918" w:rsidP="00082BD8">
            <w:pPr>
              <w:jc w:val="center"/>
              <w:rPr>
                <w:rFonts w:ascii="Arial" w:hAnsi="Arial" w:cs="Arial"/>
                <w:b/>
                <w:sz w:val="20"/>
                <w:szCs w:val="20"/>
                <w:lang w:val="en-GB"/>
              </w:rPr>
            </w:pPr>
            <w:r w:rsidRPr="00490202">
              <w:rPr>
                <w:rFonts w:ascii="Arial" w:hAnsi="Arial" w:cs="Arial"/>
                <w:b/>
                <w:sz w:val="22"/>
                <w:szCs w:val="22"/>
                <w:lang w:val="en-GB"/>
              </w:rPr>
              <w:t>(</w:t>
            </w:r>
            <w:r w:rsidRPr="00490202">
              <w:rPr>
                <w:rFonts w:ascii="Arial" w:hAnsi="Arial" w:cs="Arial"/>
                <w:b/>
                <w:sz w:val="22"/>
                <w:szCs w:val="22"/>
                <w:lang w:val="el-GR"/>
              </w:rPr>
              <w:t>ΑΝΔΡΕΑΣ ΗΡΑΚΛΕΟΥΣ ΗΛΕΚΤΡΙΚΕΣ ΕΓΚΑΤΑΣΤΑΣΕΙΣ ΛΤΔ</w:t>
            </w:r>
            <w:r w:rsidRPr="00490202">
              <w:rPr>
                <w:rFonts w:ascii="Arial" w:hAnsi="Arial" w:cs="Arial"/>
                <w:b/>
                <w:sz w:val="22"/>
                <w:szCs w:val="22"/>
                <w:lang w:val="en-GB"/>
              </w:rPr>
              <w:t>)</w:t>
            </w:r>
          </w:p>
        </w:tc>
        <w:tc>
          <w:tcPr>
            <w:tcW w:w="2095" w:type="dxa"/>
            <w:shd w:val="clear" w:color="auto" w:fill="CCCCCC"/>
          </w:tcPr>
          <w:p w:rsidR="00931918" w:rsidRPr="00490202" w:rsidRDefault="00931918" w:rsidP="00082BD8">
            <w:pPr>
              <w:jc w:val="center"/>
              <w:rPr>
                <w:rFonts w:ascii="Arial" w:hAnsi="Arial" w:cs="Arial"/>
                <w:b/>
                <w:sz w:val="22"/>
                <w:szCs w:val="22"/>
                <w:lang w:val="el-GR"/>
              </w:rPr>
            </w:pPr>
            <w:r w:rsidRPr="00490202">
              <w:rPr>
                <w:rFonts w:ascii="Arial" w:hAnsi="Arial" w:cs="Arial"/>
                <w:b/>
                <w:sz w:val="22"/>
                <w:szCs w:val="22"/>
                <w:lang w:val="el-GR"/>
              </w:rPr>
              <w:t>ΠΡΟΣΦΟΡΑ</w:t>
            </w:r>
            <w:r w:rsidRPr="00490202">
              <w:rPr>
                <w:rFonts w:ascii="Arial" w:hAnsi="Arial" w:cs="Arial"/>
                <w:b/>
                <w:sz w:val="22"/>
                <w:szCs w:val="22"/>
                <w:lang w:val="en-GB"/>
              </w:rPr>
              <w:t xml:space="preserve"> </w:t>
            </w:r>
            <w:r w:rsidRPr="00490202">
              <w:rPr>
                <w:rFonts w:ascii="Arial" w:hAnsi="Arial" w:cs="Arial"/>
                <w:b/>
                <w:sz w:val="22"/>
                <w:szCs w:val="22"/>
                <w:lang w:val="el-GR"/>
              </w:rPr>
              <w:t>3/4</w:t>
            </w:r>
          </w:p>
          <w:p w:rsidR="00931918" w:rsidRPr="00490202" w:rsidRDefault="00931918" w:rsidP="00082BD8">
            <w:pPr>
              <w:jc w:val="center"/>
              <w:rPr>
                <w:rFonts w:ascii="Arial" w:hAnsi="Arial" w:cs="Arial"/>
                <w:b/>
                <w:lang w:val="el-GR"/>
              </w:rPr>
            </w:pPr>
            <w:r w:rsidRPr="00490202">
              <w:rPr>
                <w:rFonts w:ascii="Arial" w:hAnsi="Arial" w:cs="Arial"/>
                <w:b/>
                <w:sz w:val="22"/>
                <w:szCs w:val="22"/>
                <w:lang w:val="el-GR"/>
              </w:rPr>
              <w:t>(</w:t>
            </w:r>
            <w:r w:rsidRPr="00490202">
              <w:rPr>
                <w:rFonts w:ascii="Arial" w:hAnsi="Arial" w:cs="Arial"/>
                <w:b/>
                <w:sz w:val="22"/>
                <w:szCs w:val="22"/>
              </w:rPr>
              <w:t>A. PAPAETIS SERVICES LTD</w:t>
            </w:r>
            <w:r w:rsidRPr="00490202">
              <w:rPr>
                <w:rFonts w:ascii="Arial" w:hAnsi="Arial" w:cs="Arial"/>
                <w:b/>
                <w:sz w:val="22"/>
                <w:szCs w:val="22"/>
                <w:lang w:val="el-GR"/>
              </w:rPr>
              <w:t>)</w:t>
            </w:r>
          </w:p>
        </w:tc>
      </w:tr>
      <w:tr w:rsidR="00214445" w:rsidRPr="00214445" w:rsidTr="00214445">
        <w:trPr>
          <w:gridAfter w:val="5"/>
          <w:wAfter w:w="7848" w:type="dxa"/>
          <w:trHeight w:val="432"/>
          <w:jc w:val="center"/>
        </w:trPr>
        <w:tc>
          <w:tcPr>
            <w:tcW w:w="997" w:type="dxa"/>
            <w:shd w:val="clear" w:color="auto" w:fill="auto"/>
            <w:vAlign w:val="center"/>
          </w:tcPr>
          <w:p w:rsidR="00214445" w:rsidRPr="00214445" w:rsidRDefault="00214445" w:rsidP="00214445">
            <w:pPr>
              <w:numPr>
                <w:ilvl w:val="0"/>
                <w:numId w:val="35"/>
              </w:numPr>
              <w:rPr>
                <w:rFonts w:ascii="Arial" w:hAnsi="Arial" w:cs="Arial"/>
                <w:b/>
                <w:sz w:val="20"/>
                <w:szCs w:val="20"/>
              </w:rPr>
            </w:pPr>
          </w:p>
        </w:tc>
        <w:tc>
          <w:tcPr>
            <w:tcW w:w="2095" w:type="dxa"/>
          </w:tcPr>
          <w:p w:rsidR="00214445" w:rsidRPr="00214445" w:rsidRDefault="00214445" w:rsidP="00931918">
            <w:pPr>
              <w:ind w:left="432"/>
              <w:rPr>
                <w:rFonts w:ascii="Arial" w:hAnsi="Arial" w:cs="Arial"/>
                <w:b/>
                <w:sz w:val="20"/>
                <w:szCs w:val="20"/>
              </w:rPr>
            </w:pPr>
          </w:p>
        </w:tc>
      </w:tr>
      <w:tr w:rsidR="00931918" w:rsidRPr="00214445" w:rsidTr="0006136A">
        <w:trPr>
          <w:trHeight w:val="432"/>
          <w:jc w:val="center"/>
        </w:trPr>
        <w:tc>
          <w:tcPr>
            <w:tcW w:w="997" w:type="dxa"/>
            <w:shd w:val="clear" w:color="auto" w:fill="auto"/>
            <w:vAlign w:val="center"/>
          </w:tcPr>
          <w:p w:rsidR="00931918" w:rsidRPr="00214445" w:rsidRDefault="00931918" w:rsidP="00214445">
            <w:pPr>
              <w:numPr>
                <w:ilvl w:val="0"/>
                <w:numId w:val="33"/>
              </w:numPr>
              <w:spacing w:afterLines="20"/>
              <w:rPr>
                <w:rFonts w:ascii="Arial" w:hAnsi="Arial" w:cs="Arial"/>
                <w:sz w:val="20"/>
                <w:szCs w:val="20"/>
              </w:rPr>
            </w:pPr>
          </w:p>
        </w:tc>
        <w:tc>
          <w:tcPr>
            <w:tcW w:w="3703" w:type="dxa"/>
            <w:gridSpan w:val="2"/>
            <w:shd w:val="clear" w:color="auto" w:fill="auto"/>
            <w:vAlign w:val="center"/>
          </w:tcPr>
          <w:p w:rsidR="00931918" w:rsidRPr="00214445" w:rsidRDefault="00931918" w:rsidP="00214445">
            <w:pPr>
              <w:spacing w:afterLines="20"/>
              <w:rPr>
                <w:rFonts w:ascii="Arial" w:hAnsi="Arial" w:cs="Arial"/>
                <w:sz w:val="20"/>
                <w:szCs w:val="20"/>
              </w:rPr>
            </w:pPr>
            <w:r w:rsidRPr="00214445">
              <w:rPr>
                <w:rFonts w:ascii="Arial" w:hAnsi="Arial" w:cs="Arial"/>
                <w:sz w:val="20"/>
                <w:szCs w:val="20"/>
              </w:rPr>
              <w:t>One walk through metal detector</w:t>
            </w:r>
          </w:p>
        </w:tc>
        <w:tc>
          <w:tcPr>
            <w:tcW w:w="2050" w:type="dxa"/>
            <w:gridSpan w:val="2"/>
          </w:tcPr>
          <w:p w:rsidR="00931918" w:rsidRDefault="00931918" w:rsidP="00931918">
            <w:pPr>
              <w:jc w:val="center"/>
            </w:pPr>
            <w:r w:rsidRPr="00D3390A">
              <w:rPr>
                <w:rFonts w:ascii="Arial" w:hAnsi="Arial" w:cs="Arial"/>
                <w:sz w:val="20"/>
                <w:szCs w:val="20"/>
              </w:rPr>
              <w:t>√</w:t>
            </w:r>
          </w:p>
        </w:tc>
        <w:tc>
          <w:tcPr>
            <w:tcW w:w="2095" w:type="dxa"/>
          </w:tcPr>
          <w:p w:rsidR="00931918" w:rsidRDefault="00931918" w:rsidP="00931918">
            <w:pPr>
              <w:jc w:val="center"/>
            </w:pPr>
            <w:r w:rsidRPr="00D3390A">
              <w:rPr>
                <w:rFonts w:ascii="Arial" w:hAnsi="Arial" w:cs="Arial"/>
                <w:sz w:val="20"/>
                <w:szCs w:val="20"/>
              </w:rPr>
              <w:t>√</w:t>
            </w:r>
          </w:p>
        </w:tc>
        <w:tc>
          <w:tcPr>
            <w:tcW w:w="2095" w:type="dxa"/>
          </w:tcPr>
          <w:p w:rsidR="00931918" w:rsidRDefault="00931918" w:rsidP="00931918">
            <w:pPr>
              <w:jc w:val="center"/>
            </w:pPr>
            <w:r w:rsidRPr="00D3390A">
              <w:rPr>
                <w:rFonts w:ascii="Arial" w:hAnsi="Arial" w:cs="Arial"/>
                <w:sz w:val="20"/>
                <w:szCs w:val="20"/>
              </w:rPr>
              <w:t>√</w:t>
            </w:r>
          </w:p>
        </w:tc>
      </w:tr>
      <w:tr w:rsidR="00931918" w:rsidRPr="00214445" w:rsidTr="00931918">
        <w:trPr>
          <w:trHeight w:val="432"/>
          <w:jc w:val="center"/>
        </w:trPr>
        <w:tc>
          <w:tcPr>
            <w:tcW w:w="997" w:type="dxa"/>
            <w:shd w:val="clear" w:color="auto" w:fill="auto"/>
            <w:vAlign w:val="center"/>
          </w:tcPr>
          <w:p w:rsidR="00931918" w:rsidRPr="00214445" w:rsidRDefault="00931918" w:rsidP="00214445">
            <w:pPr>
              <w:numPr>
                <w:ilvl w:val="0"/>
                <w:numId w:val="33"/>
              </w:numPr>
              <w:spacing w:afterLines="20"/>
              <w:rPr>
                <w:rFonts w:ascii="Arial" w:hAnsi="Arial" w:cs="Arial"/>
                <w:sz w:val="20"/>
                <w:szCs w:val="20"/>
              </w:rPr>
            </w:pPr>
          </w:p>
        </w:tc>
        <w:tc>
          <w:tcPr>
            <w:tcW w:w="3703" w:type="dxa"/>
            <w:gridSpan w:val="2"/>
            <w:shd w:val="clear" w:color="auto" w:fill="auto"/>
            <w:vAlign w:val="center"/>
          </w:tcPr>
          <w:p w:rsidR="00931918" w:rsidRPr="00214445" w:rsidRDefault="00931918" w:rsidP="00214445">
            <w:pPr>
              <w:spacing w:afterLines="20"/>
              <w:rPr>
                <w:rFonts w:ascii="Arial" w:hAnsi="Arial" w:cs="Arial"/>
                <w:sz w:val="20"/>
                <w:szCs w:val="20"/>
              </w:rPr>
            </w:pPr>
            <w:r w:rsidRPr="00214445">
              <w:rPr>
                <w:rFonts w:ascii="Arial" w:hAnsi="Arial" w:cs="Arial"/>
                <w:sz w:val="20"/>
                <w:szCs w:val="20"/>
              </w:rPr>
              <w:t>Make – Model of equipment</w:t>
            </w:r>
          </w:p>
        </w:tc>
        <w:tc>
          <w:tcPr>
            <w:tcW w:w="2050" w:type="dxa"/>
            <w:gridSpan w:val="2"/>
          </w:tcPr>
          <w:p w:rsidR="00931918" w:rsidRDefault="00931918" w:rsidP="00931918">
            <w:pPr>
              <w:jc w:val="center"/>
            </w:pPr>
            <w:r w:rsidRPr="00D3390A">
              <w:rPr>
                <w:rFonts w:ascii="Arial" w:hAnsi="Arial" w:cs="Arial"/>
                <w:sz w:val="20"/>
                <w:szCs w:val="20"/>
              </w:rPr>
              <w:t>√</w:t>
            </w:r>
          </w:p>
        </w:tc>
        <w:tc>
          <w:tcPr>
            <w:tcW w:w="2095" w:type="dxa"/>
            <w:shd w:val="clear" w:color="auto" w:fill="auto"/>
          </w:tcPr>
          <w:p w:rsidR="00931918" w:rsidRDefault="00931918" w:rsidP="00931918">
            <w:pPr>
              <w:jc w:val="center"/>
            </w:pPr>
            <w:r w:rsidRPr="00D3390A">
              <w:rPr>
                <w:rFonts w:ascii="Arial" w:hAnsi="Arial" w:cs="Arial"/>
                <w:sz w:val="20"/>
                <w:szCs w:val="20"/>
              </w:rPr>
              <w:t>√</w:t>
            </w:r>
          </w:p>
        </w:tc>
        <w:tc>
          <w:tcPr>
            <w:tcW w:w="2095" w:type="dxa"/>
            <w:shd w:val="clear" w:color="auto" w:fill="auto"/>
          </w:tcPr>
          <w:p w:rsidR="00931918" w:rsidRDefault="00931918" w:rsidP="00931918">
            <w:pPr>
              <w:jc w:val="center"/>
            </w:pPr>
            <w:r w:rsidRPr="00D3390A">
              <w:rPr>
                <w:rFonts w:ascii="Arial" w:hAnsi="Arial" w:cs="Arial"/>
                <w:sz w:val="20"/>
                <w:szCs w:val="20"/>
              </w:rPr>
              <w:t>√</w:t>
            </w:r>
          </w:p>
        </w:tc>
      </w:tr>
      <w:tr w:rsidR="00931918" w:rsidRPr="00214445" w:rsidTr="0006136A">
        <w:trPr>
          <w:trHeight w:val="432"/>
          <w:jc w:val="center"/>
        </w:trPr>
        <w:tc>
          <w:tcPr>
            <w:tcW w:w="997" w:type="dxa"/>
            <w:shd w:val="clear" w:color="auto" w:fill="auto"/>
            <w:vAlign w:val="center"/>
          </w:tcPr>
          <w:p w:rsidR="00931918" w:rsidRPr="00214445" w:rsidRDefault="00931918" w:rsidP="00214445">
            <w:pPr>
              <w:spacing w:afterLines="20"/>
              <w:rPr>
                <w:rFonts w:ascii="Arial" w:hAnsi="Arial" w:cs="Arial"/>
                <w:sz w:val="20"/>
                <w:szCs w:val="20"/>
              </w:rPr>
            </w:pPr>
            <w:r w:rsidRPr="00214445">
              <w:rPr>
                <w:rFonts w:ascii="Arial" w:hAnsi="Arial" w:cs="Arial"/>
                <w:sz w:val="20"/>
                <w:szCs w:val="20"/>
              </w:rPr>
              <w:t>1.3</w:t>
            </w:r>
          </w:p>
        </w:tc>
        <w:tc>
          <w:tcPr>
            <w:tcW w:w="3703" w:type="dxa"/>
            <w:gridSpan w:val="2"/>
            <w:shd w:val="clear" w:color="auto" w:fill="auto"/>
          </w:tcPr>
          <w:p w:rsidR="00931918" w:rsidRPr="00214445" w:rsidRDefault="00931918" w:rsidP="00214445">
            <w:pPr>
              <w:spacing w:after="120"/>
              <w:rPr>
                <w:rFonts w:ascii="Arial" w:hAnsi="Arial" w:cs="Arial"/>
                <w:sz w:val="20"/>
                <w:szCs w:val="20"/>
              </w:rPr>
            </w:pPr>
            <w:r w:rsidRPr="00214445">
              <w:rPr>
                <w:rFonts w:ascii="Arial" w:hAnsi="Arial" w:cs="Arial"/>
                <w:sz w:val="20"/>
                <w:szCs w:val="20"/>
              </w:rPr>
              <w:t xml:space="preserve">The supplied system will be new, not a used or a demonstration unit, of latest technology and manufacture and is from the manufacturer's standard product line suitable for Law Enforcement Applications  </w:t>
            </w:r>
          </w:p>
        </w:tc>
        <w:tc>
          <w:tcPr>
            <w:tcW w:w="2050" w:type="dxa"/>
            <w:gridSpan w:val="2"/>
          </w:tcPr>
          <w:p w:rsidR="00931918" w:rsidRDefault="00931918" w:rsidP="00931918">
            <w:pPr>
              <w:jc w:val="center"/>
            </w:pPr>
            <w:r w:rsidRPr="00D3390A">
              <w:rPr>
                <w:rFonts w:ascii="Arial" w:hAnsi="Arial" w:cs="Arial"/>
                <w:sz w:val="20"/>
                <w:szCs w:val="20"/>
              </w:rPr>
              <w:t>√</w:t>
            </w:r>
          </w:p>
        </w:tc>
        <w:tc>
          <w:tcPr>
            <w:tcW w:w="2095" w:type="dxa"/>
            <w:shd w:val="clear" w:color="auto" w:fill="auto"/>
          </w:tcPr>
          <w:p w:rsidR="00931918" w:rsidRDefault="00931918" w:rsidP="00931918">
            <w:pPr>
              <w:jc w:val="center"/>
            </w:pPr>
            <w:r w:rsidRPr="00D3390A">
              <w:rPr>
                <w:rFonts w:ascii="Arial" w:hAnsi="Arial" w:cs="Arial"/>
                <w:sz w:val="20"/>
                <w:szCs w:val="20"/>
              </w:rPr>
              <w:t>√</w:t>
            </w:r>
          </w:p>
        </w:tc>
        <w:tc>
          <w:tcPr>
            <w:tcW w:w="2095" w:type="dxa"/>
            <w:shd w:val="clear" w:color="auto" w:fill="auto"/>
          </w:tcPr>
          <w:p w:rsidR="00931918" w:rsidRDefault="00931918" w:rsidP="00931918">
            <w:pPr>
              <w:jc w:val="center"/>
            </w:pPr>
            <w:r w:rsidRPr="00D3390A">
              <w:rPr>
                <w:rFonts w:ascii="Arial" w:hAnsi="Arial" w:cs="Arial"/>
                <w:sz w:val="20"/>
                <w:szCs w:val="20"/>
              </w:rPr>
              <w:t>√</w:t>
            </w:r>
          </w:p>
        </w:tc>
      </w:tr>
      <w:tr w:rsidR="00931918" w:rsidRPr="00214445" w:rsidTr="0006136A">
        <w:trPr>
          <w:trHeight w:val="432"/>
          <w:jc w:val="center"/>
        </w:trPr>
        <w:tc>
          <w:tcPr>
            <w:tcW w:w="997" w:type="dxa"/>
            <w:shd w:val="clear" w:color="auto" w:fill="auto"/>
            <w:vAlign w:val="center"/>
          </w:tcPr>
          <w:p w:rsidR="00931918" w:rsidRPr="00214445" w:rsidRDefault="00931918" w:rsidP="00214445">
            <w:pPr>
              <w:spacing w:afterLines="20"/>
              <w:rPr>
                <w:rFonts w:ascii="Arial" w:hAnsi="Arial" w:cs="Arial"/>
                <w:sz w:val="20"/>
                <w:szCs w:val="20"/>
              </w:rPr>
            </w:pPr>
            <w:r w:rsidRPr="00214445">
              <w:rPr>
                <w:rFonts w:ascii="Arial" w:hAnsi="Arial" w:cs="Arial"/>
                <w:sz w:val="20"/>
                <w:szCs w:val="20"/>
              </w:rPr>
              <w:t>1.4</w:t>
            </w:r>
          </w:p>
        </w:tc>
        <w:tc>
          <w:tcPr>
            <w:tcW w:w="3703" w:type="dxa"/>
            <w:gridSpan w:val="2"/>
            <w:shd w:val="clear" w:color="auto" w:fill="auto"/>
          </w:tcPr>
          <w:p w:rsidR="00931918" w:rsidRPr="00214445" w:rsidRDefault="00931918" w:rsidP="00214445">
            <w:pPr>
              <w:spacing w:after="120"/>
              <w:rPr>
                <w:rFonts w:ascii="Arial" w:hAnsi="Arial" w:cs="Arial"/>
                <w:sz w:val="20"/>
                <w:szCs w:val="20"/>
              </w:rPr>
            </w:pPr>
            <w:r w:rsidRPr="00214445">
              <w:rPr>
                <w:rFonts w:ascii="Arial" w:hAnsi="Arial" w:cs="Arial"/>
                <w:sz w:val="20"/>
                <w:szCs w:val="20"/>
              </w:rPr>
              <w:t>The operational period of the supplied system is continuous) and must not present any overheating phenomena or alter its performance.</w:t>
            </w:r>
          </w:p>
        </w:tc>
        <w:tc>
          <w:tcPr>
            <w:tcW w:w="2050" w:type="dxa"/>
            <w:gridSpan w:val="2"/>
          </w:tcPr>
          <w:p w:rsidR="00931918" w:rsidRDefault="00931918" w:rsidP="00931918">
            <w:pPr>
              <w:jc w:val="center"/>
            </w:pPr>
            <w:r w:rsidRPr="00D3390A">
              <w:rPr>
                <w:rFonts w:ascii="Arial" w:hAnsi="Arial" w:cs="Arial"/>
                <w:sz w:val="20"/>
                <w:szCs w:val="20"/>
              </w:rPr>
              <w:t>√</w:t>
            </w:r>
          </w:p>
        </w:tc>
        <w:tc>
          <w:tcPr>
            <w:tcW w:w="2095" w:type="dxa"/>
          </w:tcPr>
          <w:p w:rsidR="00931918" w:rsidRDefault="00931918" w:rsidP="00931918">
            <w:pPr>
              <w:jc w:val="center"/>
            </w:pPr>
            <w:r w:rsidRPr="00D3390A">
              <w:rPr>
                <w:rFonts w:ascii="Arial" w:hAnsi="Arial" w:cs="Arial"/>
                <w:sz w:val="20"/>
                <w:szCs w:val="20"/>
              </w:rPr>
              <w:t>√</w:t>
            </w:r>
          </w:p>
        </w:tc>
        <w:tc>
          <w:tcPr>
            <w:tcW w:w="2095" w:type="dxa"/>
          </w:tcPr>
          <w:p w:rsidR="00931918" w:rsidRDefault="00931918" w:rsidP="00931918">
            <w:pPr>
              <w:jc w:val="center"/>
            </w:pPr>
            <w:r w:rsidRPr="00D3390A">
              <w:rPr>
                <w:rFonts w:ascii="Arial" w:hAnsi="Arial" w:cs="Arial"/>
                <w:sz w:val="20"/>
                <w:szCs w:val="20"/>
              </w:rPr>
              <w:t>√</w:t>
            </w:r>
          </w:p>
        </w:tc>
      </w:tr>
      <w:tr w:rsidR="00931918" w:rsidRPr="00214445" w:rsidTr="0006136A">
        <w:trPr>
          <w:trHeight w:val="576"/>
          <w:jc w:val="center"/>
        </w:trPr>
        <w:tc>
          <w:tcPr>
            <w:tcW w:w="997" w:type="dxa"/>
            <w:shd w:val="clear" w:color="auto" w:fill="auto"/>
            <w:vAlign w:val="center"/>
          </w:tcPr>
          <w:p w:rsidR="00931918" w:rsidRPr="00214445" w:rsidRDefault="00931918" w:rsidP="00214445">
            <w:pPr>
              <w:spacing w:afterLines="20"/>
              <w:rPr>
                <w:rFonts w:ascii="Arial" w:hAnsi="Arial" w:cs="Arial"/>
                <w:sz w:val="20"/>
                <w:szCs w:val="20"/>
                <w:lang w:val="el-GR"/>
              </w:rPr>
            </w:pPr>
            <w:r w:rsidRPr="00214445">
              <w:rPr>
                <w:rFonts w:ascii="Arial" w:hAnsi="Arial" w:cs="Arial"/>
                <w:sz w:val="20"/>
                <w:szCs w:val="20"/>
              </w:rPr>
              <w:t>1.5</w:t>
            </w:r>
          </w:p>
          <w:p w:rsidR="00931918" w:rsidRPr="00214445" w:rsidRDefault="00931918" w:rsidP="00214445">
            <w:pPr>
              <w:spacing w:afterLines="20"/>
              <w:rPr>
                <w:rFonts w:ascii="Arial" w:hAnsi="Arial" w:cs="Arial"/>
                <w:sz w:val="20"/>
                <w:szCs w:val="20"/>
                <w:lang w:val="el-GR"/>
              </w:rPr>
            </w:pPr>
          </w:p>
        </w:tc>
        <w:tc>
          <w:tcPr>
            <w:tcW w:w="3703" w:type="dxa"/>
            <w:gridSpan w:val="2"/>
            <w:shd w:val="clear" w:color="auto" w:fill="auto"/>
          </w:tcPr>
          <w:p w:rsidR="00931918" w:rsidRPr="00214445" w:rsidRDefault="00931918" w:rsidP="00214445">
            <w:pPr>
              <w:spacing w:after="120"/>
              <w:rPr>
                <w:rFonts w:ascii="Arial" w:hAnsi="Arial" w:cs="Arial"/>
                <w:sz w:val="20"/>
                <w:szCs w:val="20"/>
              </w:rPr>
            </w:pPr>
            <w:r w:rsidRPr="00214445">
              <w:rPr>
                <w:rFonts w:ascii="Arial" w:hAnsi="Arial" w:cs="Arial"/>
                <w:sz w:val="20"/>
                <w:szCs w:val="20"/>
              </w:rPr>
              <w:t>Minimum passage width of the WTMD must be at least 700mm.</w:t>
            </w:r>
          </w:p>
        </w:tc>
        <w:tc>
          <w:tcPr>
            <w:tcW w:w="2050" w:type="dxa"/>
            <w:gridSpan w:val="2"/>
          </w:tcPr>
          <w:p w:rsidR="00931918" w:rsidRDefault="00931918" w:rsidP="00931918">
            <w:pPr>
              <w:jc w:val="center"/>
            </w:pPr>
            <w:r w:rsidRPr="00D3390A">
              <w:rPr>
                <w:rFonts w:ascii="Arial" w:hAnsi="Arial" w:cs="Arial"/>
                <w:sz w:val="20"/>
                <w:szCs w:val="20"/>
              </w:rPr>
              <w:t>√</w:t>
            </w:r>
          </w:p>
        </w:tc>
        <w:tc>
          <w:tcPr>
            <w:tcW w:w="2095" w:type="dxa"/>
          </w:tcPr>
          <w:p w:rsidR="00931918" w:rsidRDefault="00931918" w:rsidP="00931918">
            <w:pPr>
              <w:jc w:val="center"/>
            </w:pPr>
            <w:r w:rsidRPr="00D3390A">
              <w:rPr>
                <w:rFonts w:ascii="Arial" w:hAnsi="Arial" w:cs="Arial"/>
                <w:sz w:val="20"/>
                <w:szCs w:val="20"/>
              </w:rPr>
              <w:t>√</w:t>
            </w:r>
          </w:p>
        </w:tc>
        <w:tc>
          <w:tcPr>
            <w:tcW w:w="2095" w:type="dxa"/>
          </w:tcPr>
          <w:p w:rsidR="00931918" w:rsidRDefault="00931918" w:rsidP="00931918">
            <w:pPr>
              <w:jc w:val="center"/>
            </w:pPr>
            <w:r w:rsidRPr="00D3390A">
              <w:rPr>
                <w:rFonts w:ascii="Arial" w:hAnsi="Arial" w:cs="Arial"/>
                <w:sz w:val="20"/>
                <w:szCs w:val="20"/>
              </w:rPr>
              <w:t>√</w:t>
            </w:r>
          </w:p>
        </w:tc>
      </w:tr>
      <w:tr w:rsidR="00931918" w:rsidRPr="00214445" w:rsidTr="0006136A">
        <w:trPr>
          <w:trHeight w:val="576"/>
          <w:jc w:val="center"/>
        </w:trPr>
        <w:tc>
          <w:tcPr>
            <w:tcW w:w="997" w:type="dxa"/>
            <w:shd w:val="clear" w:color="auto" w:fill="auto"/>
            <w:vAlign w:val="center"/>
          </w:tcPr>
          <w:p w:rsidR="00931918" w:rsidRPr="00214445" w:rsidRDefault="00931918" w:rsidP="00214445">
            <w:pPr>
              <w:spacing w:afterLines="20"/>
              <w:rPr>
                <w:rFonts w:ascii="Arial" w:hAnsi="Arial" w:cs="Arial"/>
                <w:sz w:val="20"/>
                <w:szCs w:val="20"/>
              </w:rPr>
            </w:pPr>
            <w:r w:rsidRPr="00214445">
              <w:rPr>
                <w:rFonts w:ascii="Arial" w:hAnsi="Arial" w:cs="Arial"/>
                <w:sz w:val="20"/>
                <w:szCs w:val="20"/>
              </w:rPr>
              <w:t xml:space="preserve">1.6 </w:t>
            </w:r>
          </w:p>
        </w:tc>
        <w:tc>
          <w:tcPr>
            <w:tcW w:w="3703" w:type="dxa"/>
            <w:gridSpan w:val="2"/>
            <w:shd w:val="clear" w:color="auto" w:fill="auto"/>
          </w:tcPr>
          <w:p w:rsidR="00931918" w:rsidRPr="00214445" w:rsidRDefault="00931918" w:rsidP="00214445">
            <w:pPr>
              <w:spacing w:after="120"/>
              <w:rPr>
                <w:rFonts w:ascii="Arial" w:hAnsi="Arial" w:cs="Arial"/>
                <w:sz w:val="20"/>
                <w:szCs w:val="20"/>
              </w:rPr>
            </w:pPr>
            <w:r w:rsidRPr="00214445">
              <w:rPr>
                <w:rFonts w:ascii="Arial" w:hAnsi="Arial" w:cs="Arial"/>
                <w:sz w:val="20"/>
                <w:szCs w:val="20"/>
              </w:rPr>
              <w:t>Minimum passage height  of the WTMD must be  at least 2005 mm.</w:t>
            </w:r>
          </w:p>
        </w:tc>
        <w:tc>
          <w:tcPr>
            <w:tcW w:w="2050" w:type="dxa"/>
            <w:gridSpan w:val="2"/>
          </w:tcPr>
          <w:p w:rsidR="00931918" w:rsidRDefault="00931918" w:rsidP="00931918">
            <w:pPr>
              <w:jc w:val="center"/>
            </w:pPr>
            <w:r w:rsidRPr="00D3390A">
              <w:rPr>
                <w:rFonts w:ascii="Arial" w:hAnsi="Arial" w:cs="Arial"/>
                <w:sz w:val="20"/>
                <w:szCs w:val="20"/>
              </w:rPr>
              <w:t>√</w:t>
            </w:r>
          </w:p>
        </w:tc>
        <w:tc>
          <w:tcPr>
            <w:tcW w:w="2095" w:type="dxa"/>
          </w:tcPr>
          <w:p w:rsidR="00931918" w:rsidRDefault="00931918" w:rsidP="00931918">
            <w:pPr>
              <w:jc w:val="center"/>
            </w:pPr>
            <w:r w:rsidRPr="00D3390A">
              <w:rPr>
                <w:rFonts w:ascii="Arial" w:hAnsi="Arial" w:cs="Arial"/>
                <w:sz w:val="20"/>
                <w:szCs w:val="20"/>
              </w:rPr>
              <w:t>√</w:t>
            </w:r>
          </w:p>
        </w:tc>
        <w:tc>
          <w:tcPr>
            <w:tcW w:w="2095" w:type="dxa"/>
          </w:tcPr>
          <w:p w:rsidR="00931918" w:rsidRDefault="00931918" w:rsidP="00931918">
            <w:pPr>
              <w:jc w:val="center"/>
            </w:pPr>
            <w:r w:rsidRPr="00D3390A">
              <w:rPr>
                <w:rFonts w:ascii="Arial" w:hAnsi="Arial" w:cs="Arial"/>
                <w:sz w:val="20"/>
                <w:szCs w:val="20"/>
              </w:rPr>
              <w:t>√</w:t>
            </w:r>
          </w:p>
        </w:tc>
      </w:tr>
      <w:tr w:rsidR="00214445" w:rsidRPr="00214445" w:rsidTr="00214445">
        <w:trPr>
          <w:gridAfter w:val="5"/>
          <w:wAfter w:w="7848" w:type="dxa"/>
          <w:jc w:val="center"/>
        </w:trPr>
        <w:tc>
          <w:tcPr>
            <w:tcW w:w="997" w:type="dxa"/>
            <w:shd w:val="clear" w:color="auto" w:fill="auto"/>
            <w:vAlign w:val="center"/>
          </w:tcPr>
          <w:p w:rsidR="00214445" w:rsidRPr="00214445" w:rsidRDefault="00214445" w:rsidP="00214445">
            <w:pPr>
              <w:numPr>
                <w:ilvl w:val="0"/>
                <w:numId w:val="35"/>
              </w:numPr>
              <w:rPr>
                <w:rFonts w:ascii="Arial" w:hAnsi="Arial" w:cs="Arial"/>
                <w:b/>
                <w:sz w:val="20"/>
                <w:szCs w:val="20"/>
              </w:rPr>
            </w:pPr>
          </w:p>
        </w:tc>
        <w:tc>
          <w:tcPr>
            <w:tcW w:w="2095" w:type="dxa"/>
          </w:tcPr>
          <w:p w:rsidR="00214445" w:rsidRPr="00214445" w:rsidRDefault="00214445" w:rsidP="00214445">
            <w:pPr>
              <w:numPr>
                <w:ilvl w:val="0"/>
                <w:numId w:val="35"/>
              </w:numPr>
              <w:rPr>
                <w:rFonts w:ascii="Arial" w:hAnsi="Arial" w:cs="Arial"/>
                <w:b/>
                <w:sz w:val="20"/>
                <w:szCs w:val="20"/>
              </w:rPr>
            </w:pPr>
          </w:p>
        </w:tc>
      </w:tr>
      <w:tr w:rsidR="00931918" w:rsidRPr="00214445" w:rsidTr="001704D8">
        <w:trPr>
          <w:jc w:val="center"/>
        </w:trPr>
        <w:tc>
          <w:tcPr>
            <w:tcW w:w="997" w:type="dxa"/>
            <w:shd w:val="clear" w:color="auto" w:fill="auto"/>
            <w:vAlign w:val="center"/>
          </w:tcPr>
          <w:p w:rsidR="00931918" w:rsidRPr="00214445" w:rsidRDefault="00931918" w:rsidP="00214445">
            <w:pPr>
              <w:numPr>
                <w:ilvl w:val="0"/>
                <w:numId w:val="34"/>
              </w:numPr>
              <w:spacing w:after="20"/>
              <w:rPr>
                <w:rFonts w:ascii="Arial" w:hAnsi="Arial" w:cs="Arial"/>
                <w:sz w:val="20"/>
                <w:szCs w:val="20"/>
              </w:rPr>
            </w:pPr>
          </w:p>
        </w:tc>
        <w:tc>
          <w:tcPr>
            <w:tcW w:w="3703" w:type="dxa"/>
            <w:gridSpan w:val="2"/>
            <w:shd w:val="clear" w:color="auto" w:fill="auto"/>
          </w:tcPr>
          <w:p w:rsidR="00931918" w:rsidRPr="00214445" w:rsidRDefault="00931918" w:rsidP="00214445">
            <w:pPr>
              <w:spacing w:after="120"/>
              <w:rPr>
                <w:rFonts w:ascii="Arial" w:hAnsi="Arial" w:cs="Arial"/>
                <w:sz w:val="20"/>
                <w:szCs w:val="20"/>
              </w:rPr>
            </w:pPr>
            <w:r w:rsidRPr="00214445">
              <w:rPr>
                <w:rFonts w:ascii="Arial" w:hAnsi="Arial" w:cs="Arial"/>
                <w:sz w:val="20"/>
                <w:szCs w:val="20"/>
              </w:rPr>
              <w:t>Display unit: The display unit shall be mountable on either the entry or exit sides. It shall be equipped with keypad, alphanumeric display and audible indicator.</w:t>
            </w:r>
          </w:p>
        </w:tc>
        <w:tc>
          <w:tcPr>
            <w:tcW w:w="2050" w:type="dxa"/>
            <w:gridSpan w:val="2"/>
          </w:tcPr>
          <w:p w:rsidR="00931918" w:rsidRDefault="00931918" w:rsidP="00931918">
            <w:pPr>
              <w:jc w:val="center"/>
            </w:pPr>
            <w:r w:rsidRPr="009F285F">
              <w:rPr>
                <w:rFonts w:ascii="Arial" w:hAnsi="Arial" w:cs="Arial"/>
                <w:sz w:val="20"/>
                <w:szCs w:val="20"/>
              </w:rPr>
              <w:t>√</w:t>
            </w:r>
          </w:p>
        </w:tc>
        <w:tc>
          <w:tcPr>
            <w:tcW w:w="2095" w:type="dxa"/>
          </w:tcPr>
          <w:p w:rsidR="00931918" w:rsidRDefault="00931918" w:rsidP="00931918">
            <w:pPr>
              <w:jc w:val="center"/>
            </w:pPr>
            <w:r w:rsidRPr="009F285F">
              <w:rPr>
                <w:rFonts w:ascii="Arial" w:hAnsi="Arial" w:cs="Arial"/>
                <w:sz w:val="20"/>
                <w:szCs w:val="20"/>
              </w:rPr>
              <w:t>√</w:t>
            </w:r>
          </w:p>
        </w:tc>
        <w:tc>
          <w:tcPr>
            <w:tcW w:w="2095" w:type="dxa"/>
          </w:tcPr>
          <w:p w:rsidR="00931918" w:rsidRDefault="00931918" w:rsidP="00931918">
            <w:pPr>
              <w:jc w:val="center"/>
            </w:pPr>
            <w:r w:rsidRPr="009F285F">
              <w:rPr>
                <w:rFonts w:ascii="Arial" w:hAnsi="Arial" w:cs="Arial"/>
                <w:sz w:val="20"/>
                <w:szCs w:val="20"/>
              </w:rPr>
              <w:t>√</w:t>
            </w:r>
          </w:p>
        </w:tc>
      </w:tr>
      <w:tr w:rsidR="00931918" w:rsidRPr="00214445" w:rsidTr="007878CE">
        <w:trPr>
          <w:jc w:val="center"/>
        </w:trPr>
        <w:tc>
          <w:tcPr>
            <w:tcW w:w="997" w:type="dxa"/>
            <w:shd w:val="clear" w:color="auto" w:fill="auto"/>
            <w:vAlign w:val="center"/>
          </w:tcPr>
          <w:p w:rsidR="00931918" w:rsidRPr="00214445" w:rsidRDefault="00931918" w:rsidP="00214445">
            <w:pPr>
              <w:numPr>
                <w:ilvl w:val="0"/>
                <w:numId w:val="34"/>
              </w:numPr>
              <w:spacing w:after="20"/>
              <w:rPr>
                <w:rFonts w:ascii="Arial" w:hAnsi="Arial" w:cs="Arial"/>
                <w:sz w:val="20"/>
                <w:szCs w:val="20"/>
              </w:rPr>
            </w:pPr>
          </w:p>
        </w:tc>
        <w:tc>
          <w:tcPr>
            <w:tcW w:w="3703" w:type="dxa"/>
            <w:gridSpan w:val="2"/>
            <w:shd w:val="clear" w:color="auto" w:fill="auto"/>
          </w:tcPr>
          <w:p w:rsidR="00931918" w:rsidRPr="00214445" w:rsidRDefault="00931918" w:rsidP="00214445">
            <w:pPr>
              <w:spacing w:after="120"/>
              <w:rPr>
                <w:rFonts w:ascii="Arial" w:hAnsi="Arial" w:cs="Arial"/>
                <w:sz w:val="20"/>
                <w:szCs w:val="20"/>
              </w:rPr>
            </w:pPr>
            <w:r w:rsidRPr="00214445">
              <w:rPr>
                <w:rFonts w:ascii="Arial" w:hAnsi="Arial" w:cs="Arial"/>
                <w:sz w:val="20"/>
                <w:szCs w:val="20"/>
              </w:rPr>
              <w:t>Display: The display shall indicate the relative size of the metal objects on bar graph. All programming and error information shall be shown on the display.</w:t>
            </w:r>
          </w:p>
        </w:tc>
        <w:tc>
          <w:tcPr>
            <w:tcW w:w="2050" w:type="dxa"/>
            <w:gridSpan w:val="2"/>
          </w:tcPr>
          <w:p w:rsidR="00931918" w:rsidRDefault="00931918" w:rsidP="00931918">
            <w:pPr>
              <w:jc w:val="center"/>
            </w:pPr>
            <w:r w:rsidRPr="008E0E40">
              <w:rPr>
                <w:rFonts w:ascii="Arial" w:hAnsi="Arial" w:cs="Arial"/>
                <w:sz w:val="20"/>
                <w:szCs w:val="20"/>
              </w:rPr>
              <w:t>√</w:t>
            </w:r>
          </w:p>
        </w:tc>
        <w:tc>
          <w:tcPr>
            <w:tcW w:w="2095" w:type="dxa"/>
          </w:tcPr>
          <w:p w:rsidR="00931918" w:rsidRDefault="00931918" w:rsidP="00931918">
            <w:pPr>
              <w:jc w:val="center"/>
            </w:pPr>
            <w:r w:rsidRPr="008E0E40">
              <w:rPr>
                <w:rFonts w:ascii="Arial" w:hAnsi="Arial" w:cs="Arial"/>
                <w:sz w:val="20"/>
                <w:szCs w:val="20"/>
              </w:rPr>
              <w:t>√</w:t>
            </w:r>
          </w:p>
        </w:tc>
        <w:tc>
          <w:tcPr>
            <w:tcW w:w="2095" w:type="dxa"/>
          </w:tcPr>
          <w:p w:rsidR="00931918" w:rsidRDefault="00931918" w:rsidP="00931918">
            <w:pPr>
              <w:jc w:val="center"/>
            </w:pPr>
            <w:r w:rsidRPr="008E0E40">
              <w:rPr>
                <w:rFonts w:ascii="Arial" w:hAnsi="Arial" w:cs="Arial"/>
                <w:sz w:val="20"/>
                <w:szCs w:val="20"/>
              </w:rPr>
              <w:t>√</w:t>
            </w:r>
          </w:p>
        </w:tc>
      </w:tr>
      <w:tr w:rsidR="00931918" w:rsidRPr="00214445" w:rsidTr="007878CE">
        <w:trPr>
          <w:jc w:val="center"/>
        </w:trPr>
        <w:tc>
          <w:tcPr>
            <w:tcW w:w="997" w:type="dxa"/>
            <w:shd w:val="clear" w:color="auto" w:fill="auto"/>
            <w:vAlign w:val="center"/>
          </w:tcPr>
          <w:p w:rsidR="00931918" w:rsidRPr="00214445" w:rsidRDefault="00931918" w:rsidP="00214445">
            <w:pPr>
              <w:numPr>
                <w:ilvl w:val="0"/>
                <w:numId w:val="34"/>
              </w:numPr>
              <w:spacing w:after="20"/>
              <w:rPr>
                <w:rFonts w:ascii="Arial" w:hAnsi="Arial" w:cs="Arial"/>
                <w:sz w:val="20"/>
                <w:szCs w:val="20"/>
              </w:rPr>
            </w:pPr>
          </w:p>
        </w:tc>
        <w:tc>
          <w:tcPr>
            <w:tcW w:w="3703" w:type="dxa"/>
            <w:gridSpan w:val="2"/>
            <w:shd w:val="clear" w:color="auto" w:fill="auto"/>
          </w:tcPr>
          <w:p w:rsidR="00931918" w:rsidRPr="00214445" w:rsidRDefault="00931918" w:rsidP="00214445">
            <w:pPr>
              <w:spacing w:after="120"/>
              <w:rPr>
                <w:rFonts w:ascii="Arial" w:hAnsi="Arial" w:cs="Arial"/>
                <w:sz w:val="20"/>
                <w:szCs w:val="20"/>
                <w:highlight w:val="yellow"/>
              </w:rPr>
            </w:pPr>
            <w:r w:rsidRPr="00214445">
              <w:rPr>
                <w:rFonts w:ascii="Arial" w:hAnsi="Arial" w:cs="Arial"/>
                <w:sz w:val="20"/>
                <w:szCs w:val="20"/>
              </w:rPr>
              <w:t>Keypad: The display unit shall be equipped with a keypad. The Keypad shall have the same function keys as the remote control unit.</w:t>
            </w:r>
          </w:p>
        </w:tc>
        <w:tc>
          <w:tcPr>
            <w:tcW w:w="2050" w:type="dxa"/>
            <w:gridSpan w:val="2"/>
          </w:tcPr>
          <w:p w:rsidR="00931918" w:rsidRDefault="00931918" w:rsidP="00931918">
            <w:pPr>
              <w:jc w:val="center"/>
            </w:pPr>
            <w:r w:rsidRPr="008E0E40">
              <w:rPr>
                <w:rFonts w:ascii="Arial" w:hAnsi="Arial" w:cs="Arial"/>
                <w:sz w:val="20"/>
                <w:szCs w:val="20"/>
              </w:rPr>
              <w:t>√</w:t>
            </w:r>
          </w:p>
        </w:tc>
        <w:tc>
          <w:tcPr>
            <w:tcW w:w="2095" w:type="dxa"/>
          </w:tcPr>
          <w:p w:rsidR="00931918" w:rsidRDefault="00931918" w:rsidP="00931918">
            <w:pPr>
              <w:jc w:val="center"/>
            </w:pPr>
            <w:r w:rsidRPr="008E0E40">
              <w:rPr>
                <w:rFonts w:ascii="Arial" w:hAnsi="Arial" w:cs="Arial"/>
                <w:sz w:val="20"/>
                <w:szCs w:val="20"/>
              </w:rPr>
              <w:t>√</w:t>
            </w:r>
          </w:p>
        </w:tc>
        <w:tc>
          <w:tcPr>
            <w:tcW w:w="2095" w:type="dxa"/>
          </w:tcPr>
          <w:p w:rsidR="00931918" w:rsidRDefault="00931918" w:rsidP="00931918">
            <w:pPr>
              <w:jc w:val="center"/>
            </w:pPr>
            <w:r w:rsidRPr="008E0E40">
              <w:rPr>
                <w:rFonts w:ascii="Arial" w:hAnsi="Arial" w:cs="Arial"/>
                <w:sz w:val="20"/>
                <w:szCs w:val="20"/>
              </w:rPr>
              <w:t>√</w:t>
            </w:r>
          </w:p>
        </w:tc>
      </w:tr>
      <w:tr w:rsidR="00931918" w:rsidRPr="00214445" w:rsidTr="007878CE">
        <w:trPr>
          <w:jc w:val="center"/>
        </w:trPr>
        <w:tc>
          <w:tcPr>
            <w:tcW w:w="997" w:type="dxa"/>
            <w:shd w:val="clear" w:color="auto" w:fill="auto"/>
            <w:vAlign w:val="center"/>
          </w:tcPr>
          <w:p w:rsidR="00931918" w:rsidRPr="00214445" w:rsidRDefault="00931918" w:rsidP="00214445">
            <w:pPr>
              <w:numPr>
                <w:ilvl w:val="0"/>
                <w:numId w:val="34"/>
              </w:numPr>
              <w:spacing w:after="20"/>
              <w:rPr>
                <w:rFonts w:ascii="Arial" w:hAnsi="Arial" w:cs="Arial"/>
                <w:sz w:val="20"/>
                <w:szCs w:val="20"/>
              </w:rPr>
            </w:pPr>
          </w:p>
        </w:tc>
        <w:tc>
          <w:tcPr>
            <w:tcW w:w="3703" w:type="dxa"/>
            <w:gridSpan w:val="2"/>
            <w:shd w:val="clear" w:color="auto" w:fill="auto"/>
          </w:tcPr>
          <w:p w:rsidR="00931918" w:rsidRPr="00214445" w:rsidRDefault="00931918" w:rsidP="00214445">
            <w:pPr>
              <w:spacing w:after="120"/>
              <w:rPr>
                <w:rFonts w:ascii="Arial" w:hAnsi="Arial" w:cs="Arial"/>
                <w:sz w:val="20"/>
                <w:szCs w:val="20"/>
              </w:rPr>
            </w:pPr>
            <w:r w:rsidRPr="00214445">
              <w:rPr>
                <w:rFonts w:ascii="Arial" w:hAnsi="Arial" w:cs="Arial"/>
                <w:sz w:val="20"/>
                <w:szCs w:val="20"/>
              </w:rPr>
              <w:t>Zone Display: An integrated full-length vertical display on exit side of the WTMD coil panel shall pinpoint the location of the detected metal object(s) being carried through the gate. If multiple metallic objects are detected, the Zone Display shall illuminate simultaneously the areas where the objects are located. The zone display timing shall be adjustable and the display can be switched On or Off.</w:t>
            </w:r>
          </w:p>
        </w:tc>
        <w:tc>
          <w:tcPr>
            <w:tcW w:w="2050" w:type="dxa"/>
            <w:gridSpan w:val="2"/>
          </w:tcPr>
          <w:p w:rsidR="00931918" w:rsidRDefault="00931918" w:rsidP="00931918">
            <w:pPr>
              <w:jc w:val="center"/>
            </w:pPr>
            <w:r w:rsidRPr="008E0E40">
              <w:rPr>
                <w:rFonts w:ascii="Arial" w:hAnsi="Arial" w:cs="Arial"/>
                <w:sz w:val="20"/>
                <w:szCs w:val="20"/>
              </w:rPr>
              <w:t>√</w:t>
            </w:r>
          </w:p>
        </w:tc>
        <w:tc>
          <w:tcPr>
            <w:tcW w:w="2095" w:type="dxa"/>
          </w:tcPr>
          <w:p w:rsidR="00931918" w:rsidRDefault="00931918" w:rsidP="00931918">
            <w:pPr>
              <w:jc w:val="center"/>
            </w:pPr>
            <w:r w:rsidRPr="008E0E40">
              <w:rPr>
                <w:rFonts w:ascii="Arial" w:hAnsi="Arial" w:cs="Arial"/>
                <w:sz w:val="20"/>
                <w:szCs w:val="20"/>
              </w:rPr>
              <w:t>√</w:t>
            </w:r>
          </w:p>
        </w:tc>
        <w:tc>
          <w:tcPr>
            <w:tcW w:w="2095" w:type="dxa"/>
          </w:tcPr>
          <w:p w:rsidR="00931918" w:rsidRDefault="00931918" w:rsidP="00931918">
            <w:pPr>
              <w:jc w:val="center"/>
            </w:pPr>
            <w:r w:rsidRPr="008E0E40">
              <w:rPr>
                <w:rFonts w:ascii="Arial" w:hAnsi="Arial" w:cs="Arial"/>
                <w:sz w:val="20"/>
                <w:szCs w:val="20"/>
              </w:rPr>
              <w:t>√</w:t>
            </w:r>
          </w:p>
        </w:tc>
      </w:tr>
      <w:tr w:rsidR="00931918" w:rsidRPr="00214445" w:rsidTr="007878CE">
        <w:trPr>
          <w:jc w:val="center"/>
        </w:trPr>
        <w:tc>
          <w:tcPr>
            <w:tcW w:w="997" w:type="dxa"/>
            <w:shd w:val="clear" w:color="auto" w:fill="auto"/>
            <w:vAlign w:val="center"/>
          </w:tcPr>
          <w:p w:rsidR="00931918" w:rsidRPr="00214445" w:rsidRDefault="00931918" w:rsidP="00214445">
            <w:pPr>
              <w:numPr>
                <w:ilvl w:val="0"/>
                <w:numId w:val="34"/>
              </w:numPr>
              <w:spacing w:after="20"/>
              <w:rPr>
                <w:rFonts w:ascii="Arial" w:hAnsi="Arial" w:cs="Arial"/>
                <w:sz w:val="20"/>
                <w:szCs w:val="20"/>
              </w:rPr>
            </w:pPr>
          </w:p>
        </w:tc>
        <w:tc>
          <w:tcPr>
            <w:tcW w:w="3703" w:type="dxa"/>
            <w:gridSpan w:val="2"/>
            <w:shd w:val="clear" w:color="auto" w:fill="auto"/>
          </w:tcPr>
          <w:p w:rsidR="00931918" w:rsidRPr="00214445" w:rsidRDefault="00931918" w:rsidP="00214445">
            <w:pPr>
              <w:spacing w:after="120"/>
              <w:rPr>
                <w:rFonts w:ascii="Arial" w:hAnsi="Arial" w:cs="Arial"/>
                <w:sz w:val="20"/>
                <w:szCs w:val="20"/>
              </w:rPr>
            </w:pPr>
            <w:r w:rsidRPr="00214445">
              <w:rPr>
                <w:rFonts w:ascii="Arial" w:hAnsi="Arial" w:cs="Arial"/>
                <w:sz w:val="20"/>
                <w:szCs w:val="20"/>
              </w:rPr>
              <w:t>Directional Counter: An intelligent Traffic counter shall be built into the WTMD as a standard feature. The desired direction of travel shall be selectable. The traffic counter shall have the capability to increase the count in one direction and decrease the count in the opposite direction. Alternatively the counters shall be settable to increase the count in one direction and have no effect in the opposite direction.</w:t>
            </w:r>
          </w:p>
        </w:tc>
        <w:tc>
          <w:tcPr>
            <w:tcW w:w="2050" w:type="dxa"/>
            <w:gridSpan w:val="2"/>
          </w:tcPr>
          <w:p w:rsidR="00931918" w:rsidRDefault="00931918" w:rsidP="00931918">
            <w:pPr>
              <w:jc w:val="center"/>
            </w:pPr>
            <w:r w:rsidRPr="008E0E40">
              <w:rPr>
                <w:rFonts w:ascii="Arial" w:hAnsi="Arial" w:cs="Arial"/>
                <w:sz w:val="20"/>
                <w:szCs w:val="20"/>
              </w:rPr>
              <w:t>√</w:t>
            </w:r>
          </w:p>
        </w:tc>
        <w:tc>
          <w:tcPr>
            <w:tcW w:w="2095" w:type="dxa"/>
          </w:tcPr>
          <w:p w:rsidR="00931918" w:rsidRDefault="00931918" w:rsidP="00931918">
            <w:pPr>
              <w:jc w:val="center"/>
            </w:pPr>
            <w:r w:rsidRPr="008E0E40">
              <w:rPr>
                <w:rFonts w:ascii="Arial" w:hAnsi="Arial" w:cs="Arial"/>
                <w:sz w:val="20"/>
                <w:szCs w:val="20"/>
              </w:rPr>
              <w:t>√</w:t>
            </w:r>
          </w:p>
        </w:tc>
        <w:tc>
          <w:tcPr>
            <w:tcW w:w="2095" w:type="dxa"/>
          </w:tcPr>
          <w:p w:rsidR="00931918" w:rsidRDefault="00931918" w:rsidP="00931918">
            <w:pPr>
              <w:jc w:val="center"/>
            </w:pPr>
            <w:r w:rsidRPr="008E0E40">
              <w:rPr>
                <w:rFonts w:ascii="Arial" w:hAnsi="Arial" w:cs="Arial"/>
                <w:sz w:val="20"/>
                <w:szCs w:val="20"/>
              </w:rPr>
              <w:t>√</w:t>
            </w:r>
          </w:p>
        </w:tc>
      </w:tr>
      <w:tr w:rsidR="00931918" w:rsidRPr="00214445" w:rsidTr="003F3F5A">
        <w:trPr>
          <w:jc w:val="center"/>
        </w:trPr>
        <w:tc>
          <w:tcPr>
            <w:tcW w:w="997" w:type="dxa"/>
            <w:shd w:val="clear" w:color="auto" w:fill="auto"/>
            <w:vAlign w:val="center"/>
          </w:tcPr>
          <w:p w:rsidR="00931918" w:rsidRPr="00214445" w:rsidRDefault="00931918" w:rsidP="00214445">
            <w:pPr>
              <w:numPr>
                <w:ilvl w:val="0"/>
                <w:numId w:val="34"/>
              </w:numPr>
              <w:spacing w:after="20"/>
              <w:rPr>
                <w:rFonts w:ascii="Arial" w:hAnsi="Arial" w:cs="Arial"/>
                <w:sz w:val="20"/>
                <w:szCs w:val="20"/>
              </w:rPr>
            </w:pPr>
          </w:p>
        </w:tc>
        <w:tc>
          <w:tcPr>
            <w:tcW w:w="3703" w:type="dxa"/>
            <w:gridSpan w:val="2"/>
            <w:shd w:val="clear" w:color="auto" w:fill="auto"/>
          </w:tcPr>
          <w:p w:rsidR="00931918" w:rsidRPr="00214445" w:rsidRDefault="00931918" w:rsidP="00214445">
            <w:pPr>
              <w:spacing w:after="120"/>
              <w:rPr>
                <w:rFonts w:ascii="Arial" w:hAnsi="Arial" w:cs="Arial"/>
                <w:sz w:val="20"/>
                <w:szCs w:val="20"/>
              </w:rPr>
            </w:pPr>
            <w:r w:rsidRPr="00214445">
              <w:rPr>
                <w:rFonts w:ascii="Arial" w:hAnsi="Arial" w:cs="Arial"/>
                <w:sz w:val="20"/>
                <w:szCs w:val="20"/>
              </w:rPr>
              <w:t xml:space="preserve">Continuously Active: The WTMD shall </w:t>
            </w:r>
            <w:r w:rsidRPr="00214445">
              <w:rPr>
                <w:rFonts w:ascii="Arial" w:hAnsi="Arial" w:cs="Arial"/>
                <w:sz w:val="20"/>
                <w:szCs w:val="20"/>
              </w:rPr>
              <w:lastRenderedPageBreak/>
              <w:t>be continuously active. At no time is shall be possible to toss, pass or slide a weapon through undetected. No photoelectric, infrared, or other sensor device shall be used to enable and disable the detection circuitry and thus mask the impact of external interference.</w:t>
            </w:r>
          </w:p>
        </w:tc>
        <w:tc>
          <w:tcPr>
            <w:tcW w:w="2050" w:type="dxa"/>
            <w:gridSpan w:val="2"/>
          </w:tcPr>
          <w:p w:rsidR="00931918" w:rsidRDefault="00931918" w:rsidP="00931918">
            <w:pPr>
              <w:jc w:val="center"/>
            </w:pPr>
            <w:r w:rsidRPr="00A01A03">
              <w:rPr>
                <w:rFonts w:ascii="Arial" w:hAnsi="Arial" w:cs="Arial"/>
                <w:sz w:val="20"/>
                <w:szCs w:val="20"/>
              </w:rPr>
              <w:lastRenderedPageBreak/>
              <w:t>√</w:t>
            </w:r>
          </w:p>
        </w:tc>
        <w:tc>
          <w:tcPr>
            <w:tcW w:w="2095" w:type="dxa"/>
          </w:tcPr>
          <w:p w:rsidR="00931918" w:rsidRDefault="00931918" w:rsidP="00931918">
            <w:pPr>
              <w:jc w:val="center"/>
            </w:pPr>
            <w:r w:rsidRPr="00A01A03">
              <w:rPr>
                <w:rFonts w:ascii="Arial" w:hAnsi="Arial" w:cs="Arial"/>
                <w:sz w:val="20"/>
                <w:szCs w:val="20"/>
              </w:rPr>
              <w:t>√</w:t>
            </w:r>
          </w:p>
        </w:tc>
        <w:tc>
          <w:tcPr>
            <w:tcW w:w="2095" w:type="dxa"/>
          </w:tcPr>
          <w:p w:rsidR="00931918" w:rsidRDefault="00931918" w:rsidP="00931918">
            <w:pPr>
              <w:jc w:val="center"/>
            </w:pPr>
            <w:r w:rsidRPr="00A01A03">
              <w:rPr>
                <w:rFonts w:ascii="Arial" w:hAnsi="Arial" w:cs="Arial"/>
                <w:sz w:val="20"/>
                <w:szCs w:val="20"/>
              </w:rPr>
              <w:t>√</w:t>
            </w:r>
          </w:p>
        </w:tc>
      </w:tr>
      <w:tr w:rsidR="00931918" w:rsidRPr="00214445" w:rsidTr="00FA31EC">
        <w:trPr>
          <w:jc w:val="center"/>
        </w:trPr>
        <w:tc>
          <w:tcPr>
            <w:tcW w:w="997" w:type="dxa"/>
            <w:shd w:val="clear" w:color="auto" w:fill="auto"/>
            <w:vAlign w:val="center"/>
          </w:tcPr>
          <w:p w:rsidR="00931918" w:rsidRPr="00214445" w:rsidRDefault="00931918" w:rsidP="00214445">
            <w:pPr>
              <w:numPr>
                <w:ilvl w:val="0"/>
                <w:numId w:val="34"/>
              </w:numPr>
              <w:spacing w:after="20"/>
              <w:rPr>
                <w:rFonts w:ascii="Arial" w:hAnsi="Arial" w:cs="Arial"/>
                <w:sz w:val="20"/>
                <w:szCs w:val="20"/>
              </w:rPr>
            </w:pPr>
          </w:p>
        </w:tc>
        <w:tc>
          <w:tcPr>
            <w:tcW w:w="3703" w:type="dxa"/>
            <w:gridSpan w:val="2"/>
            <w:shd w:val="clear" w:color="auto" w:fill="auto"/>
          </w:tcPr>
          <w:p w:rsidR="00931918" w:rsidRPr="00214445" w:rsidRDefault="00931918" w:rsidP="00214445">
            <w:pPr>
              <w:spacing w:after="120"/>
              <w:rPr>
                <w:rFonts w:ascii="Arial" w:hAnsi="Arial" w:cs="Arial"/>
                <w:sz w:val="20"/>
                <w:szCs w:val="20"/>
              </w:rPr>
            </w:pPr>
            <w:r w:rsidRPr="00214445">
              <w:rPr>
                <w:rFonts w:ascii="Arial" w:hAnsi="Arial" w:cs="Arial"/>
                <w:sz w:val="20"/>
                <w:szCs w:val="20"/>
              </w:rPr>
              <w:t>Multiple Unit Operation: The WTMD shall have several operating frequencies, allowing two or more detectors to operate in close proximity.</w:t>
            </w:r>
          </w:p>
        </w:tc>
        <w:tc>
          <w:tcPr>
            <w:tcW w:w="2050" w:type="dxa"/>
            <w:gridSpan w:val="2"/>
          </w:tcPr>
          <w:p w:rsidR="00931918" w:rsidRDefault="00931918" w:rsidP="00931918">
            <w:pPr>
              <w:jc w:val="center"/>
            </w:pPr>
            <w:r w:rsidRPr="005F0246">
              <w:rPr>
                <w:rFonts w:ascii="Arial" w:hAnsi="Arial" w:cs="Arial"/>
                <w:sz w:val="20"/>
                <w:szCs w:val="20"/>
              </w:rPr>
              <w:t>√</w:t>
            </w:r>
          </w:p>
        </w:tc>
        <w:tc>
          <w:tcPr>
            <w:tcW w:w="2095" w:type="dxa"/>
          </w:tcPr>
          <w:p w:rsidR="00931918" w:rsidRDefault="00931918" w:rsidP="00931918">
            <w:pPr>
              <w:jc w:val="center"/>
            </w:pPr>
            <w:r w:rsidRPr="005F0246">
              <w:rPr>
                <w:rFonts w:ascii="Arial" w:hAnsi="Arial" w:cs="Arial"/>
                <w:sz w:val="20"/>
                <w:szCs w:val="20"/>
              </w:rPr>
              <w:t>√</w:t>
            </w:r>
          </w:p>
        </w:tc>
        <w:tc>
          <w:tcPr>
            <w:tcW w:w="2095" w:type="dxa"/>
          </w:tcPr>
          <w:p w:rsidR="00931918" w:rsidRDefault="00931918" w:rsidP="00931918">
            <w:pPr>
              <w:jc w:val="center"/>
            </w:pPr>
            <w:r w:rsidRPr="005F0246">
              <w:rPr>
                <w:rFonts w:ascii="Arial" w:hAnsi="Arial" w:cs="Arial"/>
                <w:sz w:val="20"/>
                <w:szCs w:val="20"/>
              </w:rPr>
              <w:t>√</w:t>
            </w:r>
          </w:p>
        </w:tc>
      </w:tr>
      <w:tr w:rsidR="00931918" w:rsidRPr="00214445" w:rsidTr="00FA31EC">
        <w:trPr>
          <w:jc w:val="center"/>
        </w:trPr>
        <w:tc>
          <w:tcPr>
            <w:tcW w:w="997" w:type="dxa"/>
            <w:shd w:val="clear" w:color="auto" w:fill="auto"/>
            <w:vAlign w:val="center"/>
          </w:tcPr>
          <w:p w:rsidR="00931918" w:rsidRPr="00214445" w:rsidRDefault="00931918" w:rsidP="00214445">
            <w:pPr>
              <w:numPr>
                <w:ilvl w:val="0"/>
                <w:numId w:val="34"/>
              </w:numPr>
              <w:spacing w:after="20"/>
              <w:rPr>
                <w:rFonts w:ascii="Arial" w:hAnsi="Arial" w:cs="Arial"/>
                <w:sz w:val="20"/>
                <w:szCs w:val="20"/>
              </w:rPr>
            </w:pPr>
          </w:p>
        </w:tc>
        <w:tc>
          <w:tcPr>
            <w:tcW w:w="3703" w:type="dxa"/>
            <w:gridSpan w:val="2"/>
            <w:shd w:val="clear" w:color="auto" w:fill="auto"/>
          </w:tcPr>
          <w:p w:rsidR="00931918" w:rsidRPr="00214445" w:rsidRDefault="00931918" w:rsidP="00214445">
            <w:pPr>
              <w:spacing w:after="120"/>
              <w:rPr>
                <w:rFonts w:ascii="Arial" w:hAnsi="Arial" w:cs="Arial"/>
                <w:sz w:val="20"/>
                <w:szCs w:val="20"/>
              </w:rPr>
            </w:pPr>
            <w:r w:rsidRPr="00214445">
              <w:rPr>
                <w:rFonts w:ascii="Arial" w:hAnsi="Arial" w:cs="Arial"/>
                <w:sz w:val="20"/>
                <w:szCs w:val="20"/>
              </w:rPr>
              <w:t>Throughput Rate: 60 persons per minute. Alternatively up to 15 meters per second detection speed. The throughput rate is not limited by the performance of the detector but the human factor during the check process (walking speed of people, time spent to check the people that caused alarm etc.)</w:t>
            </w:r>
          </w:p>
        </w:tc>
        <w:tc>
          <w:tcPr>
            <w:tcW w:w="2050" w:type="dxa"/>
            <w:gridSpan w:val="2"/>
          </w:tcPr>
          <w:p w:rsidR="00931918" w:rsidRPr="00931918" w:rsidRDefault="00931918" w:rsidP="00931918">
            <w:pPr>
              <w:jc w:val="center"/>
              <w:rPr>
                <w:b/>
              </w:rPr>
            </w:pPr>
            <w:r w:rsidRPr="00931918">
              <w:rPr>
                <w:rFonts w:ascii="Arial" w:hAnsi="Arial" w:cs="Arial"/>
                <w:b/>
                <w:sz w:val="20"/>
                <w:szCs w:val="20"/>
                <w:lang w:val="el-GR"/>
              </w:rPr>
              <w:t xml:space="preserve">Χ(50 </w:t>
            </w:r>
            <w:r w:rsidRPr="00931918">
              <w:rPr>
                <w:rFonts w:ascii="Arial" w:hAnsi="Arial" w:cs="Arial"/>
                <w:b/>
                <w:sz w:val="20"/>
                <w:szCs w:val="20"/>
              </w:rPr>
              <w:t>persons per minute)</w:t>
            </w:r>
          </w:p>
        </w:tc>
        <w:tc>
          <w:tcPr>
            <w:tcW w:w="2095" w:type="dxa"/>
          </w:tcPr>
          <w:p w:rsidR="00931918" w:rsidRDefault="00931918" w:rsidP="00931918">
            <w:pPr>
              <w:jc w:val="center"/>
            </w:pPr>
            <w:r w:rsidRPr="005F0246">
              <w:rPr>
                <w:rFonts w:ascii="Arial" w:hAnsi="Arial" w:cs="Arial"/>
                <w:sz w:val="20"/>
                <w:szCs w:val="20"/>
              </w:rPr>
              <w:t>√</w:t>
            </w:r>
          </w:p>
        </w:tc>
        <w:tc>
          <w:tcPr>
            <w:tcW w:w="2095" w:type="dxa"/>
          </w:tcPr>
          <w:p w:rsidR="00931918" w:rsidRDefault="00931918" w:rsidP="00931918">
            <w:pPr>
              <w:jc w:val="center"/>
            </w:pPr>
            <w:r w:rsidRPr="005F0246">
              <w:rPr>
                <w:rFonts w:ascii="Arial" w:hAnsi="Arial" w:cs="Arial"/>
                <w:sz w:val="20"/>
                <w:szCs w:val="20"/>
              </w:rPr>
              <w:t>√</w:t>
            </w:r>
          </w:p>
        </w:tc>
      </w:tr>
      <w:tr w:rsidR="00214445" w:rsidRPr="00214445" w:rsidTr="00931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3"/>
          <w:wAfter w:w="4242" w:type="dxa"/>
          <w:trHeight w:val="315"/>
          <w:jc w:val="center"/>
        </w:trPr>
        <w:tc>
          <w:tcPr>
            <w:tcW w:w="997" w:type="dxa"/>
            <w:tcBorders>
              <w:top w:val="nil"/>
              <w:left w:val="single" w:sz="4" w:space="0" w:color="auto"/>
              <w:bottom w:val="single" w:sz="4" w:space="0" w:color="auto"/>
              <w:right w:val="single" w:sz="4" w:space="0" w:color="auto"/>
            </w:tcBorders>
            <w:shd w:val="clear" w:color="auto" w:fill="auto"/>
          </w:tcPr>
          <w:p w:rsidR="00214445" w:rsidRPr="00214445" w:rsidRDefault="00214445" w:rsidP="00214445">
            <w:pPr>
              <w:rPr>
                <w:rFonts w:ascii="Arial" w:hAnsi="Arial" w:cs="Arial"/>
                <w:b/>
                <w:sz w:val="20"/>
                <w:szCs w:val="20"/>
              </w:rPr>
            </w:pPr>
            <w:r w:rsidRPr="00214445">
              <w:rPr>
                <w:rFonts w:ascii="Arial" w:hAnsi="Arial" w:cs="Arial"/>
                <w:b/>
                <w:sz w:val="20"/>
                <w:szCs w:val="20"/>
              </w:rPr>
              <w:t>2.9</w:t>
            </w:r>
          </w:p>
        </w:tc>
        <w:tc>
          <w:tcPr>
            <w:tcW w:w="3703" w:type="dxa"/>
            <w:gridSpan w:val="2"/>
            <w:tcBorders>
              <w:top w:val="nil"/>
              <w:left w:val="nil"/>
              <w:bottom w:val="single" w:sz="4" w:space="0" w:color="auto"/>
              <w:right w:val="single" w:sz="4" w:space="0" w:color="auto"/>
            </w:tcBorders>
            <w:shd w:val="clear" w:color="auto" w:fill="auto"/>
          </w:tcPr>
          <w:p w:rsidR="00214445" w:rsidRPr="00214445" w:rsidRDefault="00214445" w:rsidP="00214445">
            <w:pPr>
              <w:rPr>
                <w:rFonts w:ascii="Arial" w:hAnsi="Arial" w:cs="Arial"/>
                <w:b/>
                <w:sz w:val="20"/>
                <w:szCs w:val="20"/>
              </w:rPr>
            </w:pPr>
            <w:r w:rsidRPr="00214445">
              <w:rPr>
                <w:rFonts w:ascii="Arial" w:hAnsi="Arial" w:cs="Arial"/>
                <w:b/>
                <w:sz w:val="20"/>
                <w:szCs w:val="20"/>
              </w:rPr>
              <w:t>Security</w:t>
            </w:r>
          </w:p>
        </w:tc>
        <w:tc>
          <w:tcPr>
            <w:tcW w:w="1998" w:type="dxa"/>
            <w:tcBorders>
              <w:top w:val="nil"/>
              <w:left w:val="nil"/>
              <w:bottom w:val="single" w:sz="4" w:space="0" w:color="auto"/>
              <w:right w:val="single" w:sz="4" w:space="0" w:color="auto"/>
            </w:tcBorders>
          </w:tcPr>
          <w:p w:rsidR="00214445" w:rsidRPr="00214445" w:rsidRDefault="00214445" w:rsidP="00214445">
            <w:pPr>
              <w:rPr>
                <w:rFonts w:ascii="Arial" w:hAnsi="Arial" w:cs="Arial"/>
                <w:b/>
                <w:sz w:val="20"/>
                <w:szCs w:val="20"/>
              </w:rPr>
            </w:pPr>
          </w:p>
        </w:tc>
      </w:tr>
      <w:tr w:rsidR="00931918" w:rsidRPr="00214445" w:rsidTr="00D67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630"/>
          <w:jc w:val="center"/>
        </w:trPr>
        <w:tc>
          <w:tcPr>
            <w:tcW w:w="997" w:type="dxa"/>
            <w:tcBorders>
              <w:top w:val="single" w:sz="4" w:space="0" w:color="auto"/>
              <w:left w:val="single" w:sz="4" w:space="0" w:color="auto"/>
              <w:bottom w:val="single" w:sz="4" w:space="0" w:color="auto"/>
              <w:right w:val="single" w:sz="4" w:space="0" w:color="auto"/>
            </w:tcBorders>
            <w:shd w:val="clear" w:color="auto" w:fill="auto"/>
          </w:tcPr>
          <w:p w:rsidR="00931918" w:rsidRPr="00214445" w:rsidRDefault="00931918" w:rsidP="00214445">
            <w:pPr>
              <w:jc w:val="center"/>
              <w:rPr>
                <w:rFonts w:ascii="Arial" w:hAnsi="Arial" w:cs="Arial"/>
                <w:sz w:val="20"/>
                <w:szCs w:val="20"/>
              </w:rPr>
            </w:pPr>
            <w:r w:rsidRPr="00214445">
              <w:rPr>
                <w:rFonts w:ascii="Arial" w:hAnsi="Arial" w:cs="Arial"/>
                <w:sz w:val="20"/>
                <w:szCs w:val="20"/>
              </w:rPr>
              <w:t>2.9.1</w:t>
            </w:r>
          </w:p>
        </w:tc>
        <w:tc>
          <w:tcPr>
            <w:tcW w:w="3703" w:type="dxa"/>
            <w:gridSpan w:val="2"/>
            <w:tcBorders>
              <w:top w:val="single" w:sz="4" w:space="0" w:color="auto"/>
              <w:left w:val="nil"/>
              <w:bottom w:val="single" w:sz="4" w:space="0" w:color="auto"/>
              <w:right w:val="single" w:sz="4" w:space="0" w:color="auto"/>
            </w:tcBorders>
            <w:shd w:val="clear" w:color="auto" w:fill="auto"/>
          </w:tcPr>
          <w:p w:rsidR="00931918" w:rsidRPr="00214445" w:rsidRDefault="00931918" w:rsidP="00214445">
            <w:pPr>
              <w:rPr>
                <w:rFonts w:ascii="Arial" w:hAnsi="Arial" w:cs="Arial"/>
                <w:sz w:val="20"/>
                <w:szCs w:val="20"/>
              </w:rPr>
            </w:pPr>
            <w:r w:rsidRPr="00214445">
              <w:rPr>
                <w:rFonts w:ascii="Arial" w:hAnsi="Arial" w:cs="Arial"/>
                <w:sz w:val="20"/>
                <w:szCs w:val="20"/>
              </w:rPr>
              <w:t>Software key shall be required to access parameter adjustments (different user access levels)</w:t>
            </w:r>
          </w:p>
          <w:p w:rsidR="00931918" w:rsidRPr="00214445" w:rsidRDefault="00931918" w:rsidP="00214445">
            <w:pPr>
              <w:rPr>
                <w:rFonts w:ascii="Arial" w:hAnsi="Arial" w:cs="Arial"/>
                <w:sz w:val="20"/>
                <w:szCs w:val="20"/>
              </w:rPr>
            </w:pPr>
          </w:p>
        </w:tc>
        <w:tc>
          <w:tcPr>
            <w:tcW w:w="2050" w:type="dxa"/>
            <w:gridSpan w:val="2"/>
            <w:tcBorders>
              <w:top w:val="single" w:sz="4" w:space="0" w:color="auto"/>
              <w:left w:val="nil"/>
              <w:bottom w:val="single" w:sz="4" w:space="0" w:color="auto"/>
              <w:right w:val="single" w:sz="4" w:space="0" w:color="auto"/>
            </w:tcBorders>
            <w:shd w:val="clear" w:color="auto" w:fill="auto"/>
          </w:tcPr>
          <w:p w:rsidR="00931918" w:rsidRDefault="00931918" w:rsidP="00931918">
            <w:pPr>
              <w:jc w:val="center"/>
            </w:pPr>
            <w:r w:rsidRPr="00550F7C">
              <w:rPr>
                <w:rFonts w:ascii="Arial" w:hAnsi="Arial" w:cs="Arial"/>
                <w:sz w:val="20"/>
                <w:szCs w:val="20"/>
              </w:rPr>
              <w:t>√</w:t>
            </w:r>
          </w:p>
        </w:tc>
        <w:tc>
          <w:tcPr>
            <w:tcW w:w="2095" w:type="dxa"/>
            <w:tcBorders>
              <w:top w:val="single" w:sz="4" w:space="0" w:color="auto"/>
              <w:left w:val="nil"/>
              <w:bottom w:val="single" w:sz="4" w:space="0" w:color="auto"/>
              <w:right w:val="single" w:sz="4" w:space="0" w:color="auto"/>
            </w:tcBorders>
            <w:shd w:val="clear" w:color="auto" w:fill="auto"/>
          </w:tcPr>
          <w:p w:rsidR="00931918" w:rsidRDefault="00931918" w:rsidP="00931918">
            <w:pPr>
              <w:jc w:val="center"/>
            </w:pPr>
            <w:r w:rsidRPr="00550F7C">
              <w:rPr>
                <w:rFonts w:ascii="Arial" w:hAnsi="Arial" w:cs="Arial"/>
                <w:sz w:val="20"/>
                <w:szCs w:val="20"/>
              </w:rPr>
              <w:t>√</w:t>
            </w:r>
          </w:p>
        </w:tc>
        <w:tc>
          <w:tcPr>
            <w:tcW w:w="2095" w:type="dxa"/>
            <w:tcBorders>
              <w:top w:val="single" w:sz="4" w:space="0" w:color="auto"/>
              <w:left w:val="nil"/>
              <w:bottom w:val="single" w:sz="4" w:space="0" w:color="auto"/>
              <w:right w:val="single" w:sz="4" w:space="0" w:color="auto"/>
            </w:tcBorders>
          </w:tcPr>
          <w:p w:rsidR="00931918" w:rsidRDefault="00931918" w:rsidP="00931918">
            <w:pPr>
              <w:jc w:val="center"/>
            </w:pPr>
            <w:r w:rsidRPr="00550F7C">
              <w:rPr>
                <w:rFonts w:ascii="Arial" w:hAnsi="Arial" w:cs="Arial"/>
                <w:sz w:val="20"/>
                <w:szCs w:val="20"/>
              </w:rPr>
              <w:t>√</w:t>
            </w:r>
          </w:p>
        </w:tc>
      </w:tr>
      <w:tr w:rsidR="00931918" w:rsidRPr="00214445" w:rsidTr="00D67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630"/>
          <w:jc w:val="center"/>
        </w:trPr>
        <w:tc>
          <w:tcPr>
            <w:tcW w:w="997" w:type="dxa"/>
            <w:tcBorders>
              <w:top w:val="nil"/>
              <w:left w:val="single" w:sz="4" w:space="0" w:color="auto"/>
              <w:bottom w:val="single" w:sz="4" w:space="0" w:color="auto"/>
              <w:right w:val="single" w:sz="4" w:space="0" w:color="auto"/>
            </w:tcBorders>
            <w:shd w:val="clear" w:color="auto" w:fill="auto"/>
          </w:tcPr>
          <w:p w:rsidR="00931918" w:rsidRPr="00214445" w:rsidRDefault="00931918" w:rsidP="00214445">
            <w:pPr>
              <w:jc w:val="center"/>
              <w:rPr>
                <w:rFonts w:ascii="Arial" w:hAnsi="Arial" w:cs="Arial"/>
                <w:sz w:val="20"/>
                <w:szCs w:val="20"/>
              </w:rPr>
            </w:pPr>
            <w:r w:rsidRPr="00214445">
              <w:rPr>
                <w:rFonts w:ascii="Arial" w:hAnsi="Arial" w:cs="Arial"/>
                <w:sz w:val="20"/>
                <w:szCs w:val="20"/>
              </w:rPr>
              <w:t>2.9.2</w:t>
            </w:r>
          </w:p>
        </w:tc>
        <w:tc>
          <w:tcPr>
            <w:tcW w:w="3703" w:type="dxa"/>
            <w:gridSpan w:val="2"/>
            <w:tcBorders>
              <w:top w:val="nil"/>
              <w:left w:val="nil"/>
              <w:bottom w:val="single" w:sz="4" w:space="0" w:color="auto"/>
              <w:right w:val="single" w:sz="4" w:space="0" w:color="auto"/>
            </w:tcBorders>
            <w:shd w:val="clear" w:color="auto" w:fill="auto"/>
          </w:tcPr>
          <w:p w:rsidR="00931918" w:rsidRPr="00214445" w:rsidRDefault="00931918" w:rsidP="00214445">
            <w:pPr>
              <w:rPr>
                <w:rFonts w:ascii="Arial" w:hAnsi="Arial" w:cs="Arial"/>
                <w:sz w:val="20"/>
                <w:szCs w:val="20"/>
              </w:rPr>
            </w:pPr>
            <w:r w:rsidRPr="00214445">
              <w:rPr>
                <w:rFonts w:ascii="Arial" w:hAnsi="Arial" w:cs="Arial"/>
                <w:sz w:val="20"/>
                <w:szCs w:val="20"/>
              </w:rPr>
              <w:t>The WTMD shall be equipped with Power On/Off switch.</w:t>
            </w:r>
          </w:p>
          <w:p w:rsidR="00931918" w:rsidRPr="00214445" w:rsidRDefault="00931918" w:rsidP="00214445">
            <w:pPr>
              <w:rPr>
                <w:rFonts w:ascii="Arial" w:hAnsi="Arial" w:cs="Arial"/>
                <w:sz w:val="20"/>
                <w:szCs w:val="20"/>
              </w:rPr>
            </w:pPr>
          </w:p>
        </w:tc>
        <w:tc>
          <w:tcPr>
            <w:tcW w:w="2050" w:type="dxa"/>
            <w:gridSpan w:val="2"/>
            <w:tcBorders>
              <w:top w:val="nil"/>
              <w:left w:val="nil"/>
              <w:bottom w:val="single" w:sz="4" w:space="0" w:color="auto"/>
              <w:right w:val="single" w:sz="4" w:space="0" w:color="auto"/>
            </w:tcBorders>
            <w:shd w:val="clear" w:color="auto" w:fill="auto"/>
          </w:tcPr>
          <w:p w:rsidR="00931918" w:rsidRDefault="00931918" w:rsidP="00931918">
            <w:pPr>
              <w:jc w:val="center"/>
            </w:pPr>
            <w:r w:rsidRPr="00550F7C">
              <w:rPr>
                <w:rFonts w:ascii="Arial" w:hAnsi="Arial" w:cs="Arial"/>
                <w:sz w:val="20"/>
                <w:szCs w:val="20"/>
              </w:rPr>
              <w:t>√</w:t>
            </w:r>
          </w:p>
        </w:tc>
        <w:tc>
          <w:tcPr>
            <w:tcW w:w="2095" w:type="dxa"/>
            <w:tcBorders>
              <w:top w:val="nil"/>
              <w:left w:val="nil"/>
              <w:bottom w:val="single" w:sz="4" w:space="0" w:color="auto"/>
              <w:right w:val="single" w:sz="4" w:space="0" w:color="auto"/>
            </w:tcBorders>
            <w:shd w:val="clear" w:color="auto" w:fill="auto"/>
          </w:tcPr>
          <w:p w:rsidR="00931918" w:rsidRDefault="00931918" w:rsidP="00931918">
            <w:pPr>
              <w:jc w:val="center"/>
            </w:pPr>
            <w:r w:rsidRPr="00550F7C">
              <w:rPr>
                <w:rFonts w:ascii="Arial" w:hAnsi="Arial" w:cs="Arial"/>
                <w:sz w:val="20"/>
                <w:szCs w:val="20"/>
              </w:rPr>
              <w:t>√</w:t>
            </w:r>
          </w:p>
        </w:tc>
        <w:tc>
          <w:tcPr>
            <w:tcW w:w="2095" w:type="dxa"/>
            <w:tcBorders>
              <w:top w:val="nil"/>
              <w:left w:val="nil"/>
              <w:bottom w:val="single" w:sz="4" w:space="0" w:color="auto"/>
              <w:right w:val="single" w:sz="4" w:space="0" w:color="auto"/>
            </w:tcBorders>
          </w:tcPr>
          <w:p w:rsidR="00931918" w:rsidRDefault="00931918" w:rsidP="00931918">
            <w:pPr>
              <w:jc w:val="center"/>
            </w:pPr>
            <w:r w:rsidRPr="00550F7C">
              <w:rPr>
                <w:rFonts w:ascii="Arial" w:hAnsi="Arial" w:cs="Arial"/>
                <w:sz w:val="20"/>
                <w:szCs w:val="20"/>
              </w:rPr>
              <w:t>√</w:t>
            </w:r>
          </w:p>
        </w:tc>
      </w:tr>
      <w:tr w:rsidR="00931918"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630"/>
          <w:jc w:val="center"/>
        </w:trPr>
        <w:tc>
          <w:tcPr>
            <w:tcW w:w="997" w:type="dxa"/>
            <w:tcBorders>
              <w:top w:val="nil"/>
              <w:left w:val="single" w:sz="4" w:space="0" w:color="auto"/>
              <w:bottom w:val="single" w:sz="4" w:space="0" w:color="auto"/>
              <w:right w:val="single" w:sz="4" w:space="0" w:color="auto"/>
            </w:tcBorders>
            <w:shd w:val="clear" w:color="auto" w:fill="auto"/>
          </w:tcPr>
          <w:p w:rsidR="00931918" w:rsidRPr="00214445" w:rsidRDefault="00931918" w:rsidP="00214445">
            <w:pPr>
              <w:jc w:val="center"/>
              <w:rPr>
                <w:rFonts w:ascii="Arial" w:hAnsi="Arial" w:cs="Arial"/>
                <w:sz w:val="20"/>
                <w:szCs w:val="20"/>
              </w:rPr>
            </w:pPr>
            <w:r w:rsidRPr="00214445">
              <w:rPr>
                <w:rFonts w:ascii="Arial" w:hAnsi="Arial" w:cs="Arial"/>
                <w:sz w:val="20"/>
                <w:szCs w:val="20"/>
              </w:rPr>
              <w:t>2.9.3</w:t>
            </w:r>
          </w:p>
        </w:tc>
        <w:tc>
          <w:tcPr>
            <w:tcW w:w="3703" w:type="dxa"/>
            <w:gridSpan w:val="2"/>
            <w:tcBorders>
              <w:top w:val="nil"/>
              <w:left w:val="nil"/>
              <w:bottom w:val="single" w:sz="4" w:space="0" w:color="auto"/>
              <w:right w:val="single" w:sz="4" w:space="0" w:color="auto"/>
            </w:tcBorders>
            <w:shd w:val="clear" w:color="auto" w:fill="auto"/>
          </w:tcPr>
          <w:p w:rsidR="00931918" w:rsidRPr="00214445" w:rsidRDefault="00931918" w:rsidP="00214445">
            <w:pPr>
              <w:rPr>
                <w:rFonts w:ascii="Arial" w:hAnsi="Arial" w:cs="Arial"/>
                <w:sz w:val="20"/>
                <w:szCs w:val="20"/>
              </w:rPr>
            </w:pPr>
            <w:r w:rsidRPr="00214445">
              <w:rPr>
                <w:rFonts w:ascii="Arial" w:hAnsi="Arial" w:cs="Arial"/>
                <w:sz w:val="20"/>
                <w:szCs w:val="20"/>
              </w:rPr>
              <w:t>The crosspiece shall be key-locked preventing any unauthorized persons to access the electronics unit or the Remote Control Unit</w:t>
            </w:r>
          </w:p>
          <w:p w:rsidR="00931918" w:rsidRPr="00214445" w:rsidRDefault="00931918" w:rsidP="00214445">
            <w:pPr>
              <w:rPr>
                <w:rFonts w:ascii="Arial" w:hAnsi="Arial" w:cs="Arial"/>
                <w:sz w:val="20"/>
                <w:szCs w:val="20"/>
              </w:rPr>
            </w:pPr>
          </w:p>
        </w:tc>
        <w:tc>
          <w:tcPr>
            <w:tcW w:w="2050" w:type="dxa"/>
            <w:gridSpan w:val="2"/>
            <w:tcBorders>
              <w:top w:val="nil"/>
              <w:left w:val="nil"/>
              <w:bottom w:val="single" w:sz="4" w:space="0" w:color="auto"/>
              <w:right w:val="single" w:sz="4" w:space="0" w:color="auto"/>
            </w:tcBorders>
            <w:shd w:val="clear" w:color="auto" w:fill="auto"/>
          </w:tcPr>
          <w:p w:rsidR="00931918" w:rsidRDefault="00931918" w:rsidP="00931918">
            <w:pPr>
              <w:jc w:val="center"/>
            </w:pPr>
            <w:r w:rsidRPr="00550F7C">
              <w:rPr>
                <w:rFonts w:ascii="Arial" w:hAnsi="Arial" w:cs="Arial"/>
                <w:sz w:val="20"/>
                <w:szCs w:val="20"/>
              </w:rPr>
              <w:lastRenderedPageBreak/>
              <w:t>√</w:t>
            </w:r>
          </w:p>
        </w:tc>
        <w:tc>
          <w:tcPr>
            <w:tcW w:w="2095" w:type="dxa"/>
            <w:tcBorders>
              <w:top w:val="nil"/>
              <w:left w:val="nil"/>
              <w:bottom w:val="single" w:sz="4" w:space="0" w:color="auto"/>
              <w:right w:val="single" w:sz="4" w:space="0" w:color="auto"/>
            </w:tcBorders>
            <w:shd w:val="clear" w:color="auto" w:fill="auto"/>
          </w:tcPr>
          <w:p w:rsidR="00931918" w:rsidRDefault="00931918" w:rsidP="00931918">
            <w:pPr>
              <w:jc w:val="center"/>
            </w:pPr>
            <w:r w:rsidRPr="00550F7C">
              <w:rPr>
                <w:rFonts w:ascii="Arial" w:hAnsi="Arial" w:cs="Arial"/>
                <w:sz w:val="20"/>
                <w:szCs w:val="20"/>
              </w:rPr>
              <w:t>√</w:t>
            </w:r>
          </w:p>
        </w:tc>
        <w:tc>
          <w:tcPr>
            <w:tcW w:w="2095" w:type="dxa"/>
            <w:tcBorders>
              <w:top w:val="nil"/>
              <w:left w:val="nil"/>
              <w:bottom w:val="single" w:sz="4" w:space="0" w:color="auto"/>
              <w:right w:val="single" w:sz="4" w:space="0" w:color="auto"/>
            </w:tcBorders>
          </w:tcPr>
          <w:p w:rsidR="00931918" w:rsidRDefault="00931918" w:rsidP="00931918">
            <w:pPr>
              <w:jc w:val="center"/>
            </w:pPr>
            <w:r w:rsidRPr="00550F7C">
              <w:rPr>
                <w:rFonts w:ascii="Arial" w:hAnsi="Arial" w:cs="Arial"/>
                <w:sz w:val="20"/>
                <w:szCs w:val="20"/>
              </w:rPr>
              <w:t>√</w:t>
            </w:r>
          </w:p>
        </w:tc>
      </w:tr>
      <w:tr w:rsidR="00931918"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15"/>
          <w:jc w:val="center"/>
        </w:trPr>
        <w:tc>
          <w:tcPr>
            <w:tcW w:w="997" w:type="dxa"/>
            <w:tcBorders>
              <w:top w:val="nil"/>
              <w:left w:val="single" w:sz="4" w:space="0" w:color="auto"/>
              <w:bottom w:val="single" w:sz="4" w:space="0" w:color="auto"/>
              <w:right w:val="single" w:sz="4" w:space="0" w:color="auto"/>
            </w:tcBorders>
            <w:shd w:val="clear" w:color="auto" w:fill="auto"/>
          </w:tcPr>
          <w:p w:rsidR="00931918" w:rsidRPr="00214445" w:rsidRDefault="00931918" w:rsidP="00214445">
            <w:pPr>
              <w:jc w:val="center"/>
              <w:rPr>
                <w:rFonts w:ascii="Arial" w:hAnsi="Arial" w:cs="Arial"/>
                <w:b/>
                <w:sz w:val="20"/>
                <w:szCs w:val="20"/>
              </w:rPr>
            </w:pPr>
            <w:r w:rsidRPr="00214445">
              <w:rPr>
                <w:rFonts w:ascii="Arial" w:hAnsi="Arial" w:cs="Arial"/>
                <w:b/>
                <w:sz w:val="20"/>
                <w:szCs w:val="20"/>
              </w:rPr>
              <w:lastRenderedPageBreak/>
              <w:t>2.10</w:t>
            </w:r>
          </w:p>
        </w:tc>
        <w:tc>
          <w:tcPr>
            <w:tcW w:w="3703" w:type="dxa"/>
            <w:gridSpan w:val="2"/>
            <w:tcBorders>
              <w:top w:val="nil"/>
              <w:left w:val="nil"/>
              <w:bottom w:val="single" w:sz="4" w:space="0" w:color="auto"/>
              <w:right w:val="single" w:sz="4" w:space="0" w:color="auto"/>
            </w:tcBorders>
            <w:shd w:val="clear" w:color="auto" w:fill="auto"/>
          </w:tcPr>
          <w:p w:rsidR="00931918" w:rsidRPr="00214445" w:rsidRDefault="00931918" w:rsidP="00214445">
            <w:pPr>
              <w:rPr>
                <w:rFonts w:ascii="Arial" w:hAnsi="Arial" w:cs="Arial"/>
                <w:b/>
                <w:sz w:val="20"/>
                <w:szCs w:val="20"/>
              </w:rPr>
            </w:pPr>
            <w:r w:rsidRPr="00214445">
              <w:rPr>
                <w:rFonts w:ascii="Arial" w:hAnsi="Arial" w:cs="Arial"/>
                <w:b/>
                <w:sz w:val="20"/>
                <w:szCs w:val="20"/>
              </w:rPr>
              <w:t>Assembly</w:t>
            </w:r>
          </w:p>
        </w:tc>
        <w:tc>
          <w:tcPr>
            <w:tcW w:w="2050" w:type="dxa"/>
            <w:gridSpan w:val="2"/>
            <w:tcBorders>
              <w:top w:val="nil"/>
              <w:left w:val="nil"/>
              <w:bottom w:val="single" w:sz="4" w:space="0" w:color="auto"/>
              <w:right w:val="single" w:sz="4" w:space="0" w:color="auto"/>
            </w:tcBorders>
            <w:shd w:val="clear" w:color="auto" w:fill="auto"/>
          </w:tcPr>
          <w:p w:rsidR="00931918" w:rsidRDefault="00931918" w:rsidP="00931918">
            <w:pPr>
              <w:jc w:val="center"/>
            </w:pPr>
            <w:r w:rsidRPr="00F25E43">
              <w:rPr>
                <w:rFonts w:ascii="Arial" w:hAnsi="Arial" w:cs="Arial"/>
                <w:sz w:val="20"/>
                <w:szCs w:val="20"/>
              </w:rPr>
              <w:t>√</w:t>
            </w:r>
          </w:p>
        </w:tc>
        <w:tc>
          <w:tcPr>
            <w:tcW w:w="2095" w:type="dxa"/>
            <w:tcBorders>
              <w:top w:val="nil"/>
              <w:left w:val="nil"/>
              <w:bottom w:val="single" w:sz="4" w:space="0" w:color="auto"/>
              <w:right w:val="single" w:sz="4" w:space="0" w:color="auto"/>
            </w:tcBorders>
            <w:shd w:val="clear" w:color="auto" w:fill="auto"/>
          </w:tcPr>
          <w:p w:rsidR="00931918" w:rsidRDefault="00931918" w:rsidP="00931918">
            <w:pPr>
              <w:jc w:val="center"/>
            </w:pPr>
            <w:r w:rsidRPr="00F25E43">
              <w:rPr>
                <w:rFonts w:ascii="Arial" w:hAnsi="Arial" w:cs="Arial"/>
                <w:sz w:val="20"/>
                <w:szCs w:val="20"/>
              </w:rPr>
              <w:t>√</w:t>
            </w:r>
          </w:p>
        </w:tc>
        <w:tc>
          <w:tcPr>
            <w:tcW w:w="2095" w:type="dxa"/>
            <w:tcBorders>
              <w:top w:val="nil"/>
              <w:left w:val="nil"/>
              <w:bottom w:val="single" w:sz="4" w:space="0" w:color="auto"/>
              <w:right w:val="single" w:sz="4" w:space="0" w:color="auto"/>
            </w:tcBorders>
          </w:tcPr>
          <w:p w:rsidR="00931918" w:rsidRDefault="00931918" w:rsidP="00931918">
            <w:pPr>
              <w:jc w:val="center"/>
            </w:pPr>
            <w:r w:rsidRPr="00F25E43">
              <w:rPr>
                <w:rFonts w:ascii="Arial" w:hAnsi="Arial" w:cs="Arial"/>
                <w:sz w:val="20"/>
                <w:szCs w:val="20"/>
              </w:rPr>
              <w:t>√</w:t>
            </w:r>
          </w:p>
        </w:tc>
      </w:tr>
      <w:tr w:rsidR="00931918"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15"/>
          <w:jc w:val="center"/>
        </w:trPr>
        <w:tc>
          <w:tcPr>
            <w:tcW w:w="997" w:type="dxa"/>
            <w:tcBorders>
              <w:top w:val="nil"/>
              <w:left w:val="single" w:sz="4" w:space="0" w:color="auto"/>
              <w:bottom w:val="single" w:sz="4" w:space="0" w:color="auto"/>
              <w:right w:val="single" w:sz="4" w:space="0" w:color="auto"/>
            </w:tcBorders>
            <w:shd w:val="clear" w:color="auto" w:fill="auto"/>
          </w:tcPr>
          <w:p w:rsidR="00931918" w:rsidRPr="00214445" w:rsidRDefault="00931918" w:rsidP="00214445">
            <w:pPr>
              <w:jc w:val="center"/>
              <w:rPr>
                <w:rFonts w:ascii="Arial" w:hAnsi="Arial" w:cs="Arial"/>
                <w:sz w:val="20"/>
                <w:szCs w:val="20"/>
              </w:rPr>
            </w:pPr>
            <w:r w:rsidRPr="00214445">
              <w:rPr>
                <w:rFonts w:ascii="Arial" w:hAnsi="Arial" w:cs="Arial"/>
                <w:sz w:val="20"/>
                <w:szCs w:val="20"/>
              </w:rPr>
              <w:t>2.10.1</w:t>
            </w:r>
          </w:p>
        </w:tc>
        <w:tc>
          <w:tcPr>
            <w:tcW w:w="3703" w:type="dxa"/>
            <w:gridSpan w:val="2"/>
            <w:tcBorders>
              <w:top w:val="nil"/>
              <w:left w:val="nil"/>
              <w:bottom w:val="single" w:sz="4" w:space="0" w:color="auto"/>
              <w:right w:val="single" w:sz="4" w:space="0" w:color="auto"/>
            </w:tcBorders>
            <w:shd w:val="clear" w:color="auto" w:fill="auto"/>
          </w:tcPr>
          <w:p w:rsidR="00931918" w:rsidRPr="00214445" w:rsidRDefault="00931918" w:rsidP="00214445">
            <w:pPr>
              <w:rPr>
                <w:rFonts w:ascii="Arial" w:hAnsi="Arial" w:cs="Arial"/>
                <w:sz w:val="20"/>
                <w:szCs w:val="20"/>
              </w:rPr>
            </w:pPr>
            <w:r w:rsidRPr="00214445">
              <w:rPr>
                <w:rFonts w:ascii="Arial" w:hAnsi="Arial" w:cs="Arial"/>
                <w:sz w:val="20"/>
                <w:szCs w:val="20"/>
              </w:rPr>
              <w:t xml:space="preserve"> Power cable can be taken from the bottom of both panels or from the top</w:t>
            </w:r>
          </w:p>
        </w:tc>
        <w:tc>
          <w:tcPr>
            <w:tcW w:w="2050" w:type="dxa"/>
            <w:gridSpan w:val="2"/>
            <w:tcBorders>
              <w:top w:val="nil"/>
              <w:left w:val="nil"/>
              <w:bottom w:val="single" w:sz="4" w:space="0" w:color="auto"/>
              <w:right w:val="single" w:sz="4" w:space="0" w:color="auto"/>
            </w:tcBorders>
            <w:shd w:val="clear" w:color="auto" w:fill="auto"/>
          </w:tcPr>
          <w:p w:rsidR="00931918" w:rsidRDefault="00931918" w:rsidP="00931918">
            <w:pPr>
              <w:jc w:val="center"/>
            </w:pPr>
            <w:r w:rsidRPr="00F25E43">
              <w:rPr>
                <w:rFonts w:ascii="Arial" w:hAnsi="Arial" w:cs="Arial"/>
                <w:sz w:val="20"/>
                <w:szCs w:val="20"/>
              </w:rPr>
              <w:t>√</w:t>
            </w:r>
          </w:p>
        </w:tc>
        <w:tc>
          <w:tcPr>
            <w:tcW w:w="2095" w:type="dxa"/>
            <w:tcBorders>
              <w:top w:val="nil"/>
              <w:left w:val="nil"/>
              <w:bottom w:val="single" w:sz="4" w:space="0" w:color="auto"/>
              <w:right w:val="single" w:sz="4" w:space="0" w:color="auto"/>
            </w:tcBorders>
            <w:shd w:val="clear" w:color="auto" w:fill="auto"/>
          </w:tcPr>
          <w:p w:rsidR="00931918" w:rsidRDefault="00931918" w:rsidP="00931918">
            <w:pPr>
              <w:jc w:val="center"/>
            </w:pPr>
            <w:r w:rsidRPr="00F25E43">
              <w:rPr>
                <w:rFonts w:ascii="Arial" w:hAnsi="Arial" w:cs="Arial"/>
                <w:sz w:val="20"/>
                <w:szCs w:val="20"/>
              </w:rPr>
              <w:t>√</w:t>
            </w:r>
          </w:p>
        </w:tc>
        <w:tc>
          <w:tcPr>
            <w:tcW w:w="2095" w:type="dxa"/>
            <w:tcBorders>
              <w:top w:val="nil"/>
              <w:left w:val="nil"/>
              <w:bottom w:val="single" w:sz="4" w:space="0" w:color="auto"/>
              <w:right w:val="single" w:sz="4" w:space="0" w:color="auto"/>
            </w:tcBorders>
          </w:tcPr>
          <w:p w:rsidR="00931918" w:rsidRDefault="00931918" w:rsidP="00931918">
            <w:pPr>
              <w:jc w:val="center"/>
            </w:pPr>
            <w:r w:rsidRPr="00F25E43">
              <w:rPr>
                <w:rFonts w:ascii="Arial" w:hAnsi="Arial" w:cs="Arial"/>
                <w:sz w:val="20"/>
                <w:szCs w:val="20"/>
              </w:rPr>
              <w:t>√</w:t>
            </w:r>
          </w:p>
        </w:tc>
      </w:tr>
      <w:tr w:rsidR="00931918"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15"/>
          <w:jc w:val="center"/>
        </w:trPr>
        <w:tc>
          <w:tcPr>
            <w:tcW w:w="997" w:type="dxa"/>
            <w:tcBorders>
              <w:top w:val="nil"/>
              <w:left w:val="single" w:sz="4" w:space="0" w:color="auto"/>
              <w:bottom w:val="single" w:sz="4" w:space="0" w:color="auto"/>
              <w:right w:val="single" w:sz="4" w:space="0" w:color="auto"/>
            </w:tcBorders>
            <w:shd w:val="clear" w:color="auto" w:fill="auto"/>
          </w:tcPr>
          <w:p w:rsidR="00931918" w:rsidRPr="00214445" w:rsidRDefault="00931918" w:rsidP="00214445">
            <w:pPr>
              <w:jc w:val="center"/>
              <w:rPr>
                <w:rFonts w:ascii="Arial" w:hAnsi="Arial" w:cs="Arial"/>
                <w:b/>
                <w:sz w:val="20"/>
                <w:szCs w:val="20"/>
              </w:rPr>
            </w:pPr>
            <w:r w:rsidRPr="00214445">
              <w:rPr>
                <w:rFonts w:ascii="Arial" w:hAnsi="Arial" w:cs="Arial"/>
                <w:b/>
                <w:sz w:val="20"/>
                <w:szCs w:val="20"/>
              </w:rPr>
              <w:t>2.11</w:t>
            </w:r>
          </w:p>
        </w:tc>
        <w:tc>
          <w:tcPr>
            <w:tcW w:w="3703" w:type="dxa"/>
            <w:gridSpan w:val="2"/>
            <w:tcBorders>
              <w:top w:val="nil"/>
              <w:left w:val="nil"/>
              <w:bottom w:val="single" w:sz="4" w:space="0" w:color="auto"/>
              <w:right w:val="single" w:sz="4" w:space="0" w:color="auto"/>
            </w:tcBorders>
            <w:shd w:val="clear" w:color="auto" w:fill="auto"/>
          </w:tcPr>
          <w:p w:rsidR="00931918" w:rsidRPr="00214445" w:rsidRDefault="00931918" w:rsidP="00214445">
            <w:pPr>
              <w:rPr>
                <w:rFonts w:ascii="Arial" w:hAnsi="Arial" w:cs="Arial"/>
                <w:b/>
                <w:sz w:val="20"/>
                <w:szCs w:val="20"/>
              </w:rPr>
            </w:pPr>
            <w:r w:rsidRPr="00214445">
              <w:rPr>
                <w:rFonts w:ascii="Arial" w:hAnsi="Arial" w:cs="Arial"/>
                <w:b/>
                <w:sz w:val="20"/>
                <w:szCs w:val="20"/>
              </w:rPr>
              <w:t>Controls and programming</w:t>
            </w:r>
          </w:p>
        </w:tc>
        <w:tc>
          <w:tcPr>
            <w:tcW w:w="2050" w:type="dxa"/>
            <w:gridSpan w:val="2"/>
            <w:tcBorders>
              <w:top w:val="nil"/>
              <w:left w:val="nil"/>
              <w:bottom w:val="single" w:sz="4" w:space="0" w:color="auto"/>
              <w:right w:val="single" w:sz="4" w:space="0" w:color="auto"/>
            </w:tcBorders>
            <w:shd w:val="clear" w:color="auto" w:fill="auto"/>
          </w:tcPr>
          <w:p w:rsidR="00931918" w:rsidRDefault="00931918" w:rsidP="00931918">
            <w:pPr>
              <w:jc w:val="center"/>
            </w:pPr>
            <w:r w:rsidRPr="00F25E43">
              <w:rPr>
                <w:rFonts w:ascii="Arial" w:hAnsi="Arial" w:cs="Arial"/>
                <w:sz w:val="20"/>
                <w:szCs w:val="20"/>
              </w:rPr>
              <w:t>√</w:t>
            </w:r>
          </w:p>
        </w:tc>
        <w:tc>
          <w:tcPr>
            <w:tcW w:w="2095" w:type="dxa"/>
            <w:tcBorders>
              <w:top w:val="nil"/>
              <w:left w:val="nil"/>
              <w:bottom w:val="single" w:sz="4" w:space="0" w:color="auto"/>
              <w:right w:val="single" w:sz="4" w:space="0" w:color="auto"/>
            </w:tcBorders>
            <w:shd w:val="clear" w:color="auto" w:fill="auto"/>
          </w:tcPr>
          <w:p w:rsidR="00931918" w:rsidRDefault="00931918" w:rsidP="00931918">
            <w:pPr>
              <w:jc w:val="center"/>
            </w:pPr>
            <w:r w:rsidRPr="00F25E43">
              <w:rPr>
                <w:rFonts w:ascii="Arial" w:hAnsi="Arial" w:cs="Arial"/>
                <w:sz w:val="20"/>
                <w:szCs w:val="20"/>
              </w:rPr>
              <w:t>√</w:t>
            </w:r>
          </w:p>
        </w:tc>
        <w:tc>
          <w:tcPr>
            <w:tcW w:w="2095" w:type="dxa"/>
            <w:tcBorders>
              <w:top w:val="nil"/>
              <w:left w:val="nil"/>
              <w:bottom w:val="single" w:sz="4" w:space="0" w:color="auto"/>
              <w:right w:val="single" w:sz="4" w:space="0" w:color="auto"/>
            </w:tcBorders>
          </w:tcPr>
          <w:p w:rsidR="00931918" w:rsidRDefault="00931918" w:rsidP="00931918">
            <w:pPr>
              <w:jc w:val="center"/>
            </w:pPr>
            <w:r w:rsidRPr="00F25E43">
              <w:rPr>
                <w:rFonts w:ascii="Arial" w:hAnsi="Arial" w:cs="Arial"/>
                <w:sz w:val="20"/>
                <w:szCs w:val="20"/>
              </w:rPr>
              <w:t>√</w:t>
            </w:r>
          </w:p>
        </w:tc>
      </w:tr>
      <w:tr w:rsidR="00931918"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15"/>
          <w:jc w:val="center"/>
        </w:trPr>
        <w:tc>
          <w:tcPr>
            <w:tcW w:w="997" w:type="dxa"/>
            <w:tcBorders>
              <w:top w:val="nil"/>
              <w:left w:val="single" w:sz="4" w:space="0" w:color="auto"/>
              <w:bottom w:val="single" w:sz="4" w:space="0" w:color="auto"/>
              <w:right w:val="single" w:sz="4" w:space="0" w:color="auto"/>
            </w:tcBorders>
            <w:shd w:val="clear" w:color="auto" w:fill="auto"/>
          </w:tcPr>
          <w:p w:rsidR="00931918" w:rsidRPr="00214445" w:rsidRDefault="00931918" w:rsidP="00214445">
            <w:pPr>
              <w:jc w:val="center"/>
              <w:rPr>
                <w:rFonts w:ascii="Arial" w:hAnsi="Arial" w:cs="Arial"/>
                <w:sz w:val="20"/>
                <w:szCs w:val="20"/>
              </w:rPr>
            </w:pPr>
            <w:r w:rsidRPr="00214445">
              <w:rPr>
                <w:rFonts w:ascii="Arial" w:hAnsi="Arial" w:cs="Arial"/>
                <w:sz w:val="20"/>
                <w:szCs w:val="20"/>
              </w:rPr>
              <w:t>2.11.1</w:t>
            </w:r>
          </w:p>
        </w:tc>
        <w:tc>
          <w:tcPr>
            <w:tcW w:w="3703" w:type="dxa"/>
            <w:gridSpan w:val="2"/>
            <w:tcBorders>
              <w:top w:val="nil"/>
              <w:left w:val="nil"/>
              <w:bottom w:val="single" w:sz="4" w:space="0" w:color="auto"/>
              <w:right w:val="single" w:sz="4" w:space="0" w:color="auto"/>
            </w:tcBorders>
            <w:shd w:val="clear" w:color="auto" w:fill="auto"/>
          </w:tcPr>
          <w:p w:rsidR="00931918" w:rsidRPr="00214445" w:rsidRDefault="00931918" w:rsidP="00214445">
            <w:pPr>
              <w:rPr>
                <w:rFonts w:ascii="Arial" w:hAnsi="Arial" w:cs="Arial"/>
                <w:sz w:val="20"/>
                <w:szCs w:val="20"/>
              </w:rPr>
            </w:pPr>
            <w:r w:rsidRPr="00214445">
              <w:rPr>
                <w:rFonts w:ascii="Arial" w:hAnsi="Arial" w:cs="Arial"/>
                <w:sz w:val="20"/>
                <w:szCs w:val="20"/>
              </w:rPr>
              <w:t>Remote Control/display unit keypad</w:t>
            </w:r>
          </w:p>
          <w:p w:rsidR="00931918" w:rsidRPr="00214445" w:rsidRDefault="00931918" w:rsidP="00214445">
            <w:pPr>
              <w:rPr>
                <w:rFonts w:ascii="Arial" w:hAnsi="Arial" w:cs="Arial"/>
                <w:sz w:val="20"/>
                <w:szCs w:val="20"/>
              </w:rPr>
            </w:pPr>
          </w:p>
        </w:tc>
        <w:tc>
          <w:tcPr>
            <w:tcW w:w="2050" w:type="dxa"/>
            <w:gridSpan w:val="2"/>
            <w:tcBorders>
              <w:top w:val="nil"/>
              <w:left w:val="nil"/>
              <w:bottom w:val="single" w:sz="4" w:space="0" w:color="auto"/>
              <w:right w:val="single" w:sz="4" w:space="0" w:color="auto"/>
            </w:tcBorders>
            <w:shd w:val="clear" w:color="auto" w:fill="auto"/>
          </w:tcPr>
          <w:p w:rsidR="00931918" w:rsidRDefault="00931918" w:rsidP="00931918">
            <w:pPr>
              <w:jc w:val="center"/>
            </w:pPr>
            <w:r w:rsidRPr="00F25E43">
              <w:rPr>
                <w:rFonts w:ascii="Arial" w:hAnsi="Arial" w:cs="Arial"/>
                <w:sz w:val="20"/>
                <w:szCs w:val="20"/>
              </w:rPr>
              <w:t>√</w:t>
            </w:r>
          </w:p>
        </w:tc>
        <w:tc>
          <w:tcPr>
            <w:tcW w:w="2095" w:type="dxa"/>
            <w:tcBorders>
              <w:top w:val="nil"/>
              <w:left w:val="nil"/>
              <w:bottom w:val="single" w:sz="4" w:space="0" w:color="auto"/>
              <w:right w:val="single" w:sz="4" w:space="0" w:color="auto"/>
            </w:tcBorders>
            <w:shd w:val="clear" w:color="auto" w:fill="auto"/>
          </w:tcPr>
          <w:p w:rsidR="00931918" w:rsidRDefault="00931918" w:rsidP="00931918">
            <w:pPr>
              <w:jc w:val="center"/>
            </w:pPr>
            <w:r w:rsidRPr="00F25E43">
              <w:rPr>
                <w:rFonts w:ascii="Arial" w:hAnsi="Arial" w:cs="Arial"/>
                <w:sz w:val="20"/>
                <w:szCs w:val="20"/>
              </w:rPr>
              <w:t>√</w:t>
            </w:r>
          </w:p>
        </w:tc>
        <w:tc>
          <w:tcPr>
            <w:tcW w:w="2095" w:type="dxa"/>
            <w:tcBorders>
              <w:top w:val="nil"/>
              <w:left w:val="nil"/>
              <w:bottom w:val="single" w:sz="4" w:space="0" w:color="auto"/>
              <w:right w:val="single" w:sz="4" w:space="0" w:color="auto"/>
            </w:tcBorders>
          </w:tcPr>
          <w:p w:rsidR="00931918" w:rsidRDefault="00931918" w:rsidP="00931918">
            <w:pPr>
              <w:jc w:val="center"/>
            </w:pPr>
            <w:r w:rsidRPr="00F25E43">
              <w:rPr>
                <w:rFonts w:ascii="Arial" w:hAnsi="Arial" w:cs="Arial"/>
                <w:sz w:val="20"/>
                <w:szCs w:val="20"/>
              </w:rPr>
              <w:t>√</w:t>
            </w:r>
          </w:p>
        </w:tc>
      </w:tr>
      <w:tr w:rsidR="00931918"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630"/>
          <w:jc w:val="center"/>
        </w:trPr>
        <w:tc>
          <w:tcPr>
            <w:tcW w:w="997" w:type="dxa"/>
            <w:tcBorders>
              <w:top w:val="nil"/>
              <w:left w:val="single" w:sz="4" w:space="0" w:color="auto"/>
              <w:bottom w:val="single" w:sz="4" w:space="0" w:color="auto"/>
              <w:right w:val="single" w:sz="4" w:space="0" w:color="auto"/>
            </w:tcBorders>
            <w:shd w:val="clear" w:color="auto" w:fill="auto"/>
          </w:tcPr>
          <w:p w:rsidR="00931918" w:rsidRPr="00214445" w:rsidRDefault="00931918" w:rsidP="00214445">
            <w:pPr>
              <w:jc w:val="center"/>
              <w:rPr>
                <w:rFonts w:ascii="Arial" w:hAnsi="Arial" w:cs="Arial"/>
                <w:sz w:val="20"/>
                <w:szCs w:val="20"/>
              </w:rPr>
            </w:pPr>
            <w:r w:rsidRPr="00214445">
              <w:rPr>
                <w:rFonts w:ascii="Arial" w:hAnsi="Arial" w:cs="Arial"/>
                <w:sz w:val="20"/>
                <w:szCs w:val="20"/>
              </w:rPr>
              <w:t>2.11.2</w:t>
            </w:r>
          </w:p>
        </w:tc>
        <w:tc>
          <w:tcPr>
            <w:tcW w:w="3703" w:type="dxa"/>
            <w:gridSpan w:val="2"/>
            <w:tcBorders>
              <w:top w:val="nil"/>
              <w:left w:val="nil"/>
              <w:bottom w:val="single" w:sz="4" w:space="0" w:color="auto"/>
              <w:right w:val="single" w:sz="4" w:space="0" w:color="auto"/>
            </w:tcBorders>
            <w:shd w:val="clear" w:color="auto" w:fill="auto"/>
          </w:tcPr>
          <w:p w:rsidR="00931918" w:rsidRPr="00214445" w:rsidRDefault="00931918" w:rsidP="00214445">
            <w:pPr>
              <w:rPr>
                <w:rFonts w:ascii="Arial" w:hAnsi="Arial" w:cs="Arial"/>
                <w:sz w:val="20"/>
                <w:szCs w:val="20"/>
              </w:rPr>
            </w:pPr>
            <w:r w:rsidRPr="00214445">
              <w:rPr>
                <w:rFonts w:ascii="Arial" w:hAnsi="Arial" w:cs="Arial"/>
                <w:sz w:val="20"/>
                <w:szCs w:val="20"/>
              </w:rPr>
              <w:t>The display unit keypad or wireless remote control unit shall have the capacity to adjust parameters of the WTMD.</w:t>
            </w:r>
          </w:p>
          <w:p w:rsidR="00931918" w:rsidRPr="00214445" w:rsidRDefault="00931918" w:rsidP="00214445">
            <w:pPr>
              <w:rPr>
                <w:rFonts w:ascii="Arial" w:hAnsi="Arial" w:cs="Arial"/>
                <w:sz w:val="20"/>
                <w:szCs w:val="20"/>
              </w:rPr>
            </w:pPr>
          </w:p>
          <w:p w:rsidR="00931918" w:rsidRPr="00214445" w:rsidRDefault="00931918" w:rsidP="00214445">
            <w:pPr>
              <w:rPr>
                <w:rFonts w:ascii="Arial" w:hAnsi="Arial" w:cs="Arial"/>
                <w:sz w:val="20"/>
                <w:szCs w:val="20"/>
              </w:rPr>
            </w:pPr>
          </w:p>
          <w:p w:rsidR="00931918" w:rsidRPr="00214445" w:rsidRDefault="00931918" w:rsidP="00214445">
            <w:pPr>
              <w:rPr>
                <w:rFonts w:ascii="Arial" w:hAnsi="Arial" w:cs="Arial"/>
                <w:sz w:val="20"/>
                <w:szCs w:val="20"/>
              </w:rPr>
            </w:pPr>
          </w:p>
        </w:tc>
        <w:tc>
          <w:tcPr>
            <w:tcW w:w="2050" w:type="dxa"/>
            <w:gridSpan w:val="2"/>
            <w:tcBorders>
              <w:top w:val="nil"/>
              <w:left w:val="nil"/>
              <w:bottom w:val="single" w:sz="4" w:space="0" w:color="auto"/>
              <w:right w:val="single" w:sz="4" w:space="0" w:color="auto"/>
            </w:tcBorders>
            <w:shd w:val="clear" w:color="auto" w:fill="auto"/>
          </w:tcPr>
          <w:p w:rsidR="00931918" w:rsidRDefault="00931918" w:rsidP="00931918">
            <w:pPr>
              <w:jc w:val="center"/>
            </w:pPr>
            <w:r w:rsidRPr="00F25E43">
              <w:rPr>
                <w:rFonts w:ascii="Arial" w:hAnsi="Arial" w:cs="Arial"/>
                <w:sz w:val="20"/>
                <w:szCs w:val="20"/>
              </w:rPr>
              <w:t>√</w:t>
            </w:r>
          </w:p>
        </w:tc>
        <w:tc>
          <w:tcPr>
            <w:tcW w:w="2095" w:type="dxa"/>
            <w:tcBorders>
              <w:top w:val="nil"/>
              <w:left w:val="nil"/>
              <w:bottom w:val="single" w:sz="4" w:space="0" w:color="auto"/>
              <w:right w:val="single" w:sz="4" w:space="0" w:color="auto"/>
            </w:tcBorders>
            <w:shd w:val="clear" w:color="auto" w:fill="auto"/>
          </w:tcPr>
          <w:p w:rsidR="00931918" w:rsidRDefault="00931918" w:rsidP="00931918">
            <w:pPr>
              <w:jc w:val="center"/>
            </w:pPr>
            <w:r w:rsidRPr="00F25E43">
              <w:rPr>
                <w:rFonts w:ascii="Arial" w:hAnsi="Arial" w:cs="Arial"/>
                <w:sz w:val="20"/>
                <w:szCs w:val="20"/>
              </w:rPr>
              <w:t>√</w:t>
            </w:r>
          </w:p>
        </w:tc>
        <w:tc>
          <w:tcPr>
            <w:tcW w:w="2095" w:type="dxa"/>
            <w:tcBorders>
              <w:top w:val="nil"/>
              <w:left w:val="nil"/>
              <w:bottom w:val="single" w:sz="4" w:space="0" w:color="auto"/>
              <w:right w:val="single" w:sz="4" w:space="0" w:color="auto"/>
            </w:tcBorders>
          </w:tcPr>
          <w:p w:rsidR="00931918" w:rsidRDefault="00931918" w:rsidP="00931918">
            <w:pPr>
              <w:jc w:val="center"/>
            </w:pPr>
            <w:r w:rsidRPr="00F25E43">
              <w:rPr>
                <w:rFonts w:ascii="Arial" w:hAnsi="Arial" w:cs="Arial"/>
                <w:sz w:val="20"/>
                <w:szCs w:val="20"/>
              </w:rPr>
              <w:t>√</w:t>
            </w:r>
          </w:p>
        </w:tc>
      </w:tr>
      <w:tr w:rsidR="00214445"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15"/>
          <w:jc w:val="center"/>
        </w:trPr>
        <w:tc>
          <w:tcPr>
            <w:tcW w:w="997" w:type="dxa"/>
            <w:tcBorders>
              <w:top w:val="nil"/>
              <w:left w:val="single" w:sz="4" w:space="0" w:color="auto"/>
              <w:bottom w:val="single" w:sz="4" w:space="0" w:color="auto"/>
              <w:right w:val="single" w:sz="4" w:space="0" w:color="auto"/>
            </w:tcBorders>
            <w:shd w:val="clear" w:color="auto" w:fill="auto"/>
          </w:tcPr>
          <w:p w:rsidR="00214445" w:rsidRPr="00214445" w:rsidRDefault="00214445" w:rsidP="00214445">
            <w:pPr>
              <w:jc w:val="center"/>
              <w:rPr>
                <w:rFonts w:ascii="Arial" w:hAnsi="Arial" w:cs="Arial"/>
                <w:b/>
                <w:sz w:val="20"/>
                <w:szCs w:val="20"/>
              </w:rPr>
            </w:pPr>
            <w:r w:rsidRPr="00214445">
              <w:rPr>
                <w:rFonts w:ascii="Arial" w:hAnsi="Arial" w:cs="Arial"/>
                <w:b/>
                <w:sz w:val="20"/>
                <w:szCs w:val="20"/>
              </w:rPr>
              <w:t>2.12</w:t>
            </w:r>
          </w:p>
        </w:tc>
        <w:tc>
          <w:tcPr>
            <w:tcW w:w="3703" w:type="dxa"/>
            <w:gridSpan w:val="2"/>
            <w:tcBorders>
              <w:top w:val="nil"/>
              <w:left w:val="nil"/>
              <w:bottom w:val="single" w:sz="4" w:space="0" w:color="auto"/>
              <w:right w:val="single" w:sz="4" w:space="0" w:color="auto"/>
            </w:tcBorders>
            <w:shd w:val="clear" w:color="auto" w:fill="auto"/>
          </w:tcPr>
          <w:p w:rsidR="00214445" w:rsidRPr="00214445" w:rsidRDefault="00214445" w:rsidP="00214445">
            <w:pPr>
              <w:rPr>
                <w:rFonts w:ascii="Arial" w:hAnsi="Arial" w:cs="Arial"/>
                <w:b/>
                <w:sz w:val="20"/>
                <w:szCs w:val="20"/>
              </w:rPr>
            </w:pPr>
            <w:r w:rsidRPr="00214445">
              <w:rPr>
                <w:rFonts w:ascii="Arial" w:hAnsi="Arial" w:cs="Arial"/>
                <w:b/>
                <w:sz w:val="20"/>
                <w:szCs w:val="20"/>
              </w:rPr>
              <w:t>Access Code Protection</w:t>
            </w:r>
          </w:p>
        </w:tc>
        <w:tc>
          <w:tcPr>
            <w:tcW w:w="2050" w:type="dxa"/>
            <w:gridSpan w:val="2"/>
            <w:tcBorders>
              <w:top w:val="nil"/>
              <w:left w:val="nil"/>
              <w:bottom w:val="single" w:sz="4" w:space="0" w:color="auto"/>
              <w:right w:val="single" w:sz="4" w:space="0" w:color="auto"/>
            </w:tcBorders>
            <w:shd w:val="clear" w:color="auto" w:fill="auto"/>
          </w:tcPr>
          <w:p w:rsidR="00214445" w:rsidRPr="00214445" w:rsidRDefault="00214445" w:rsidP="00214445">
            <w:pPr>
              <w:rPr>
                <w:rFonts w:ascii="Arial" w:hAnsi="Arial" w:cs="Arial"/>
                <w:sz w:val="20"/>
                <w:szCs w:val="20"/>
              </w:rPr>
            </w:pPr>
          </w:p>
        </w:tc>
        <w:tc>
          <w:tcPr>
            <w:tcW w:w="2095" w:type="dxa"/>
            <w:tcBorders>
              <w:top w:val="nil"/>
              <w:left w:val="nil"/>
              <w:bottom w:val="single" w:sz="4" w:space="0" w:color="auto"/>
              <w:right w:val="single" w:sz="4" w:space="0" w:color="auto"/>
            </w:tcBorders>
            <w:shd w:val="clear" w:color="auto" w:fill="auto"/>
          </w:tcPr>
          <w:p w:rsidR="00214445" w:rsidRPr="00214445" w:rsidRDefault="00214445" w:rsidP="00214445">
            <w:pPr>
              <w:rPr>
                <w:rFonts w:ascii="Arial" w:hAnsi="Arial" w:cs="Arial"/>
                <w:sz w:val="20"/>
                <w:szCs w:val="20"/>
              </w:rPr>
            </w:pPr>
          </w:p>
        </w:tc>
        <w:tc>
          <w:tcPr>
            <w:tcW w:w="2095" w:type="dxa"/>
            <w:tcBorders>
              <w:top w:val="nil"/>
              <w:left w:val="nil"/>
              <w:bottom w:val="single" w:sz="4" w:space="0" w:color="auto"/>
              <w:right w:val="single" w:sz="4" w:space="0" w:color="auto"/>
            </w:tcBorders>
          </w:tcPr>
          <w:p w:rsidR="00214445" w:rsidRPr="00214445" w:rsidRDefault="00214445" w:rsidP="00214445">
            <w:pPr>
              <w:rPr>
                <w:rFonts w:ascii="Arial" w:hAnsi="Arial" w:cs="Arial"/>
                <w:sz w:val="20"/>
                <w:szCs w:val="20"/>
              </w:rPr>
            </w:pPr>
          </w:p>
        </w:tc>
      </w:tr>
      <w:tr w:rsidR="00931918"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260"/>
          <w:jc w:val="center"/>
        </w:trPr>
        <w:tc>
          <w:tcPr>
            <w:tcW w:w="997" w:type="dxa"/>
            <w:tcBorders>
              <w:top w:val="single" w:sz="4" w:space="0" w:color="auto"/>
              <w:left w:val="single" w:sz="4" w:space="0" w:color="auto"/>
              <w:bottom w:val="single" w:sz="4" w:space="0" w:color="auto"/>
              <w:right w:val="single" w:sz="4" w:space="0" w:color="auto"/>
            </w:tcBorders>
            <w:shd w:val="clear" w:color="auto" w:fill="auto"/>
          </w:tcPr>
          <w:p w:rsidR="00931918" w:rsidRPr="00214445" w:rsidRDefault="00931918" w:rsidP="00214445">
            <w:pPr>
              <w:jc w:val="center"/>
              <w:rPr>
                <w:rFonts w:ascii="Arial" w:hAnsi="Arial" w:cs="Arial"/>
                <w:sz w:val="20"/>
                <w:szCs w:val="20"/>
              </w:rPr>
            </w:pPr>
            <w:r w:rsidRPr="00214445">
              <w:rPr>
                <w:rFonts w:ascii="Arial" w:hAnsi="Arial" w:cs="Arial"/>
                <w:sz w:val="20"/>
                <w:szCs w:val="20"/>
              </w:rPr>
              <w:t>2.12.1</w:t>
            </w:r>
          </w:p>
        </w:tc>
        <w:tc>
          <w:tcPr>
            <w:tcW w:w="3703" w:type="dxa"/>
            <w:gridSpan w:val="2"/>
            <w:tcBorders>
              <w:top w:val="single" w:sz="4" w:space="0" w:color="auto"/>
              <w:left w:val="nil"/>
              <w:bottom w:val="single" w:sz="4" w:space="0" w:color="auto"/>
              <w:right w:val="single" w:sz="4" w:space="0" w:color="auto"/>
            </w:tcBorders>
            <w:shd w:val="clear" w:color="auto" w:fill="auto"/>
          </w:tcPr>
          <w:p w:rsidR="00931918" w:rsidRPr="00214445" w:rsidRDefault="00931918" w:rsidP="00214445">
            <w:pPr>
              <w:rPr>
                <w:rFonts w:ascii="Arial" w:hAnsi="Arial" w:cs="Arial"/>
                <w:sz w:val="20"/>
                <w:szCs w:val="20"/>
              </w:rPr>
            </w:pPr>
            <w:r w:rsidRPr="00214445">
              <w:rPr>
                <w:rFonts w:ascii="Arial" w:hAnsi="Arial" w:cs="Arial"/>
                <w:sz w:val="20"/>
                <w:szCs w:val="20"/>
              </w:rPr>
              <w:t xml:space="preserve">Parameter adjustments shall be access code protected in order to eliminate any unauthorized tampering with parameters. Only authorized personnel shall be able to change the access code. </w:t>
            </w:r>
          </w:p>
        </w:tc>
        <w:tc>
          <w:tcPr>
            <w:tcW w:w="2050" w:type="dxa"/>
            <w:gridSpan w:val="2"/>
            <w:tcBorders>
              <w:top w:val="single" w:sz="4" w:space="0" w:color="auto"/>
              <w:left w:val="nil"/>
              <w:bottom w:val="single" w:sz="4" w:space="0" w:color="auto"/>
              <w:right w:val="single" w:sz="4" w:space="0" w:color="auto"/>
            </w:tcBorders>
            <w:shd w:val="clear" w:color="auto" w:fill="auto"/>
          </w:tcPr>
          <w:p w:rsidR="00931918" w:rsidRDefault="00931918" w:rsidP="00931918">
            <w:pPr>
              <w:jc w:val="center"/>
            </w:pPr>
            <w:r w:rsidRPr="00ED2870">
              <w:rPr>
                <w:rFonts w:ascii="Arial" w:hAnsi="Arial" w:cs="Arial"/>
                <w:sz w:val="20"/>
                <w:szCs w:val="20"/>
              </w:rPr>
              <w:t>√</w:t>
            </w:r>
          </w:p>
        </w:tc>
        <w:tc>
          <w:tcPr>
            <w:tcW w:w="2095" w:type="dxa"/>
            <w:tcBorders>
              <w:top w:val="single" w:sz="4" w:space="0" w:color="auto"/>
              <w:left w:val="nil"/>
              <w:bottom w:val="single" w:sz="4" w:space="0" w:color="auto"/>
              <w:right w:val="single" w:sz="4" w:space="0" w:color="auto"/>
            </w:tcBorders>
            <w:shd w:val="clear" w:color="auto" w:fill="auto"/>
          </w:tcPr>
          <w:p w:rsidR="00931918" w:rsidRDefault="00931918" w:rsidP="00931918">
            <w:pPr>
              <w:jc w:val="center"/>
            </w:pPr>
            <w:r w:rsidRPr="00ED2870">
              <w:rPr>
                <w:rFonts w:ascii="Arial" w:hAnsi="Arial" w:cs="Arial"/>
                <w:sz w:val="20"/>
                <w:szCs w:val="20"/>
              </w:rPr>
              <w:t>√</w:t>
            </w:r>
          </w:p>
        </w:tc>
        <w:tc>
          <w:tcPr>
            <w:tcW w:w="2095" w:type="dxa"/>
            <w:tcBorders>
              <w:top w:val="single" w:sz="4" w:space="0" w:color="auto"/>
              <w:left w:val="nil"/>
              <w:bottom w:val="single" w:sz="4" w:space="0" w:color="auto"/>
              <w:right w:val="single" w:sz="4" w:space="0" w:color="auto"/>
            </w:tcBorders>
          </w:tcPr>
          <w:p w:rsidR="00931918" w:rsidRDefault="00931918" w:rsidP="00931918">
            <w:pPr>
              <w:jc w:val="center"/>
            </w:pPr>
            <w:r w:rsidRPr="00ED2870">
              <w:rPr>
                <w:rFonts w:ascii="Arial" w:hAnsi="Arial" w:cs="Arial"/>
                <w:sz w:val="20"/>
                <w:szCs w:val="20"/>
              </w:rPr>
              <w:t>√</w:t>
            </w:r>
          </w:p>
        </w:tc>
      </w:tr>
      <w:tr w:rsidR="00214445"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15"/>
          <w:jc w:val="center"/>
        </w:trPr>
        <w:tc>
          <w:tcPr>
            <w:tcW w:w="997" w:type="dxa"/>
            <w:tcBorders>
              <w:top w:val="nil"/>
              <w:left w:val="single" w:sz="4" w:space="0" w:color="auto"/>
              <w:bottom w:val="single" w:sz="4" w:space="0" w:color="auto"/>
              <w:right w:val="single" w:sz="4" w:space="0" w:color="auto"/>
            </w:tcBorders>
            <w:shd w:val="clear" w:color="auto" w:fill="auto"/>
          </w:tcPr>
          <w:p w:rsidR="00214445" w:rsidRPr="00214445" w:rsidRDefault="00214445" w:rsidP="00214445">
            <w:pPr>
              <w:jc w:val="center"/>
              <w:rPr>
                <w:rFonts w:ascii="Arial" w:hAnsi="Arial" w:cs="Arial"/>
                <w:b/>
                <w:sz w:val="20"/>
                <w:szCs w:val="20"/>
              </w:rPr>
            </w:pPr>
            <w:r w:rsidRPr="00214445">
              <w:rPr>
                <w:rFonts w:ascii="Arial" w:hAnsi="Arial" w:cs="Arial"/>
                <w:b/>
                <w:sz w:val="20"/>
                <w:szCs w:val="20"/>
              </w:rPr>
              <w:t>2.13</w:t>
            </w:r>
          </w:p>
        </w:tc>
        <w:tc>
          <w:tcPr>
            <w:tcW w:w="3703" w:type="dxa"/>
            <w:gridSpan w:val="2"/>
            <w:tcBorders>
              <w:top w:val="nil"/>
              <w:left w:val="nil"/>
              <w:bottom w:val="single" w:sz="4" w:space="0" w:color="auto"/>
              <w:right w:val="single" w:sz="4" w:space="0" w:color="auto"/>
            </w:tcBorders>
            <w:shd w:val="clear" w:color="auto" w:fill="auto"/>
          </w:tcPr>
          <w:p w:rsidR="00214445" w:rsidRPr="00214445" w:rsidRDefault="00214445" w:rsidP="00214445">
            <w:pPr>
              <w:rPr>
                <w:rFonts w:ascii="Arial" w:hAnsi="Arial" w:cs="Arial"/>
                <w:b/>
                <w:sz w:val="20"/>
                <w:szCs w:val="20"/>
              </w:rPr>
            </w:pPr>
            <w:r w:rsidRPr="00214445">
              <w:rPr>
                <w:rFonts w:ascii="Arial" w:hAnsi="Arial" w:cs="Arial"/>
                <w:b/>
                <w:sz w:val="20"/>
                <w:szCs w:val="20"/>
              </w:rPr>
              <w:t>User Access Levels</w:t>
            </w:r>
          </w:p>
        </w:tc>
        <w:tc>
          <w:tcPr>
            <w:tcW w:w="2050" w:type="dxa"/>
            <w:gridSpan w:val="2"/>
            <w:tcBorders>
              <w:top w:val="nil"/>
              <w:left w:val="nil"/>
              <w:bottom w:val="single" w:sz="4" w:space="0" w:color="auto"/>
              <w:right w:val="single" w:sz="4" w:space="0" w:color="auto"/>
            </w:tcBorders>
            <w:shd w:val="clear" w:color="auto" w:fill="auto"/>
          </w:tcPr>
          <w:p w:rsidR="00214445" w:rsidRPr="00214445" w:rsidRDefault="00214445" w:rsidP="00214445">
            <w:pPr>
              <w:rPr>
                <w:rFonts w:ascii="Arial" w:hAnsi="Arial" w:cs="Arial"/>
                <w:sz w:val="20"/>
                <w:szCs w:val="20"/>
              </w:rPr>
            </w:pPr>
            <w:r w:rsidRPr="00214445">
              <w:rPr>
                <w:rFonts w:ascii="Arial" w:hAnsi="Arial" w:cs="Arial"/>
                <w:sz w:val="20"/>
                <w:szCs w:val="20"/>
              </w:rPr>
              <w:t> </w:t>
            </w:r>
          </w:p>
        </w:tc>
        <w:tc>
          <w:tcPr>
            <w:tcW w:w="2095" w:type="dxa"/>
            <w:tcBorders>
              <w:top w:val="nil"/>
              <w:left w:val="nil"/>
              <w:bottom w:val="single" w:sz="4" w:space="0" w:color="auto"/>
              <w:right w:val="single" w:sz="4" w:space="0" w:color="auto"/>
            </w:tcBorders>
            <w:shd w:val="clear" w:color="auto" w:fill="auto"/>
          </w:tcPr>
          <w:p w:rsidR="00214445" w:rsidRPr="00214445" w:rsidRDefault="00214445" w:rsidP="00214445">
            <w:pPr>
              <w:rPr>
                <w:rFonts w:ascii="Arial" w:hAnsi="Arial" w:cs="Arial"/>
                <w:sz w:val="20"/>
                <w:szCs w:val="20"/>
              </w:rPr>
            </w:pPr>
          </w:p>
        </w:tc>
        <w:tc>
          <w:tcPr>
            <w:tcW w:w="2095" w:type="dxa"/>
            <w:tcBorders>
              <w:top w:val="nil"/>
              <w:left w:val="nil"/>
              <w:bottom w:val="single" w:sz="4" w:space="0" w:color="auto"/>
              <w:right w:val="single" w:sz="4" w:space="0" w:color="auto"/>
            </w:tcBorders>
          </w:tcPr>
          <w:p w:rsidR="00214445" w:rsidRPr="00214445" w:rsidRDefault="00214445" w:rsidP="00214445">
            <w:pPr>
              <w:rPr>
                <w:rFonts w:ascii="Arial" w:hAnsi="Arial" w:cs="Arial"/>
                <w:sz w:val="20"/>
                <w:szCs w:val="20"/>
              </w:rPr>
            </w:pPr>
          </w:p>
        </w:tc>
      </w:tr>
      <w:tr w:rsidR="00931918"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945"/>
          <w:jc w:val="center"/>
        </w:trPr>
        <w:tc>
          <w:tcPr>
            <w:tcW w:w="997" w:type="dxa"/>
            <w:tcBorders>
              <w:top w:val="nil"/>
              <w:left w:val="single" w:sz="4" w:space="0" w:color="auto"/>
              <w:bottom w:val="single" w:sz="4" w:space="0" w:color="auto"/>
              <w:right w:val="single" w:sz="4" w:space="0" w:color="auto"/>
            </w:tcBorders>
            <w:shd w:val="clear" w:color="auto" w:fill="auto"/>
          </w:tcPr>
          <w:p w:rsidR="00931918" w:rsidRPr="00214445" w:rsidRDefault="00931918" w:rsidP="00214445">
            <w:pPr>
              <w:jc w:val="center"/>
              <w:rPr>
                <w:rFonts w:ascii="Arial" w:hAnsi="Arial" w:cs="Arial"/>
                <w:sz w:val="20"/>
                <w:szCs w:val="20"/>
              </w:rPr>
            </w:pPr>
            <w:r w:rsidRPr="00214445">
              <w:rPr>
                <w:rFonts w:ascii="Arial" w:hAnsi="Arial" w:cs="Arial"/>
                <w:sz w:val="20"/>
                <w:szCs w:val="20"/>
              </w:rPr>
              <w:t>2.13.1</w:t>
            </w:r>
          </w:p>
        </w:tc>
        <w:tc>
          <w:tcPr>
            <w:tcW w:w="3703" w:type="dxa"/>
            <w:gridSpan w:val="2"/>
            <w:tcBorders>
              <w:top w:val="nil"/>
              <w:left w:val="nil"/>
              <w:bottom w:val="single" w:sz="4" w:space="0" w:color="auto"/>
              <w:right w:val="single" w:sz="4" w:space="0" w:color="auto"/>
            </w:tcBorders>
            <w:shd w:val="clear" w:color="auto" w:fill="auto"/>
          </w:tcPr>
          <w:p w:rsidR="00931918" w:rsidRPr="00214445" w:rsidRDefault="00931918" w:rsidP="00214445">
            <w:pPr>
              <w:rPr>
                <w:rFonts w:ascii="Arial" w:hAnsi="Arial" w:cs="Arial"/>
                <w:sz w:val="20"/>
                <w:szCs w:val="20"/>
              </w:rPr>
            </w:pPr>
            <w:r w:rsidRPr="00214445">
              <w:rPr>
                <w:rFonts w:ascii="Arial" w:hAnsi="Arial" w:cs="Arial"/>
                <w:sz w:val="20"/>
                <w:szCs w:val="20"/>
              </w:rPr>
              <w:t xml:space="preserve">The WTMD shall have at least two user access levels. This allows different type of users to have access to all or only some specific functions. </w:t>
            </w:r>
          </w:p>
        </w:tc>
        <w:tc>
          <w:tcPr>
            <w:tcW w:w="2050" w:type="dxa"/>
            <w:gridSpan w:val="2"/>
            <w:tcBorders>
              <w:top w:val="nil"/>
              <w:left w:val="nil"/>
              <w:bottom w:val="single" w:sz="4" w:space="0" w:color="auto"/>
              <w:right w:val="single" w:sz="4" w:space="0" w:color="auto"/>
            </w:tcBorders>
            <w:shd w:val="clear" w:color="auto" w:fill="auto"/>
          </w:tcPr>
          <w:p w:rsidR="00931918" w:rsidRDefault="00931918" w:rsidP="00931918">
            <w:pPr>
              <w:jc w:val="center"/>
            </w:pPr>
            <w:r w:rsidRPr="00813C6E">
              <w:rPr>
                <w:rFonts w:ascii="Arial" w:hAnsi="Arial" w:cs="Arial"/>
                <w:sz w:val="20"/>
                <w:szCs w:val="20"/>
              </w:rPr>
              <w:t>√</w:t>
            </w:r>
          </w:p>
        </w:tc>
        <w:tc>
          <w:tcPr>
            <w:tcW w:w="2095" w:type="dxa"/>
            <w:tcBorders>
              <w:top w:val="nil"/>
              <w:left w:val="nil"/>
              <w:bottom w:val="single" w:sz="4" w:space="0" w:color="auto"/>
              <w:right w:val="single" w:sz="4" w:space="0" w:color="auto"/>
            </w:tcBorders>
            <w:shd w:val="clear" w:color="auto" w:fill="auto"/>
          </w:tcPr>
          <w:p w:rsidR="00931918" w:rsidRDefault="00931918" w:rsidP="00931918">
            <w:pPr>
              <w:jc w:val="center"/>
            </w:pPr>
            <w:r w:rsidRPr="00813C6E">
              <w:rPr>
                <w:rFonts w:ascii="Arial" w:hAnsi="Arial" w:cs="Arial"/>
                <w:sz w:val="20"/>
                <w:szCs w:val="20"/>
              </w:rPr>
              <w:t>√</w:t>
            </w:r>
          </w:p>
        </w:tc>
        <w:tc>
          <w:tcPr>
            <w:tcW w:w="2095" w:type="dxa"/>
            <w:tcBorders>
              <w:top w:val="nil"/>
              <w:left w:val="nil"/>
              <w:bottom w:val="single" w:sz="4" w:space="0" w:color="auto"/>
              <w:right w:val="single" w:sz="4" w:space="0" w:color="auto"/>
            </w:tcBorders>
          </w:tcPr>
          <w:p w:rsidR="00931918" w:rsidRDefault="00931918" w:rsidP="00931918">
            <w:pPr>
              <w:jc w:val="center"/>
            </w:pPr>
            <w:r w:rsidRPr="00813C6E">
              <w:rPr>
                <w:rFonts w:ascii="Arial" w:hAnsi="Arial" w:cs="Arial"/>
                <w:sz w:val="20"/>
                <w:szCs w:val="20"/>
              </w:rPr>
              <w:t>√</w:t>
            </w:r>
          </w:p>
        </w:tc>
      </w:tr>
      <w:tr w:rsidR="00214445"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15"/>
          <w:jc w:val="center"/>
        </w:trPr>
        <w:tc>
          <w:tcPr>
            <w:tcW w:w="997" w:type="dxa"/>
            <w:tcBorders>
              <w:top w:val="nil"/>
              <w:left w:val="single" w:sz="4" w:space="0" w:color="auto"/>
              <w:bottom w:val="single" w:sz="4" w:space="0" w:color="auto"/>
              <w:right w:val="single" w:sz="4" w:space="0" w:color="auto"/>
            </w:tcBorders>
            <w:shd w:val="clear" w:color="auto" w:fill="auto"/>
          </w:tcPr>
          <w:p w:rsidR="00214445" w:rsidRPr="00214445" w:rsidRDefault="00214445" w:rsidP="00214445">
            <w:pPr>
              <w:jc w:val="center"/>
              <w:rPr>
                <w:rFonts w:ascii="Arial" w:hAnsi="Arial" w:cs="Arial"/>
                <w:b/>
                <w:sz w:val="20"/>
                <w:szCs w:val="20"/>
              </w:rPr>
            </w:pPr>
            <w:r w:rsidRPr="00214445">
              <w:rPr>
                <w:rFonts w:ascii="Arial" w:hAnsi="Arial" w:cs="Arial"/>
                <w:b/>
                <w:sz w:val="20"/>
                <w:szCs w:val="20"/>
              </w:rPr>
              <w:t>2.14</w:t>
            </w:r>
          </w:p>
        </w:tc>
        <w:tc>
          <w:tcPr>
            <w:tcW w:w="3703" w:type="dxa"/>
            <w:gridSpan w:val="2"/>
            <w:tcBorders>
              <w:top w:val="nil"/>
              <w:left w:val="nil"/>
              <w:bottom w:val="single" w:sz="4" w:space="0" w:color="auto"/>
              <w:right w:val="single" w:sz="4" w:space="0" w:color="auto"/>
            </w:tcBorders>
            <w:shd w:val="clear" w:color="auto" w:fill="auto"/>
          </w:tcPr>
          <w:p w:rsidR="00214445" w:rsidRPr="00214445" w:rsidRDefault="00214445" w:rsidP="00214445">
            <w:pPr>
              <w:rPr>
                <w:rFonts w:ascii="Arial" w:hAnsi="Arial" w:cs="Arial"/>
                <w:b/>
                <w:sz w:val="20"/>
                <w:szCs w:val="20"/>
              </w:rPr>
            </w:pPr>
            <w:r w:rsidRPr="00214445">
              <w:rPr>
                <w:rFonts w:ascii="Arial" w:hAnsi="Arial" w:cs="Arial"/>
                <w:b/>
                <w:sz w:val="20"/>
                <w:szCs w:val="20"/>
              </w:rPr>
              <w:t>Detection Programs</w:t>
            </w:r>
          </w:p>
        </w:tc>
        <w:tc>
          <w:tcPr>
            <w:tcW w:w="2050" w:type="dxa"/>
            <w:gridSpan w:val="2"/>
            <w:tcBorders>
              <w:top w:val="nil"/>
              <w:left w:val="nil"/>
              <w:bottom w:val="single" w:sz="4" w:space="0" w:color="auto"/>
              <w:right w:val="single" w:sz="4" w:space="0" w:color="auto"/>
            </w:tcBorders>
            <w:shd w:val="clear" w:color="auto" w:fill="auto"/>
          </w:tcPr>
          <w:p w:rsidR="00214445" w:rsidRPr="00214445" w:rsidRDefault="00214445" w:rsidP="00214445">
            <w:pPr>
              <w:rPr>
                <w:rFonts w:ascii="Arial" w:hAnsi="Arial" w:cs="Arial"/>
                <w:sz w:val="20"/>
                <w:szCs w:val="20"/>
              </w:rPr>
            </w:pPr>
          </w:p>
        </w:tc>
        <w:tc>
          <w:tcPr>
            <w:tcW w:w="2095" w:type="dxa"/>
            <w:tcBorders>
              <w:top w:val="nil"/>
              <w:left w:val="nil"/>
              <w:bottom w:val="single" w:sz="4" w:space="0" w:color="auto"/>
              <w:right w:val="single" w:sz="4" w:space="0" w:color="auto"/>
            </w:tcBorders>
            <w:shd w:val="clear" w:color="auto" w:fill="auto"/>
          </w:tcPr>
          <w:p w:rsidR="00214445" w:rsidRPr="00214445" w:rsidRDefault="00214445" w:rsidP="00214445">
            <w:pPr>
              <w:rPr>
                <w:rFonts w:ascii="Arial" w:hAnsi="Arial" w:cs="Arial"/>
                <w:sz w:val="20"/>
                <w:szCs w:val="20"/>
              </w:rPr>
            </w:pPr>
          </w:p>
        </w:tc>
        <w:tc>
          <w:tcPr>
            <w:tcW w:w="2095" w:type="dxa"/>
            <w:tcBorders>
              <w:top w:val="nil"/>
              <w:left w:val="nil"/>
              <w:bottom w:val="single" w:sz="4" w:space="0" w:color="auto"/>
              <w:right w:val="single" w:sz="4" w:space="0" w:color="auto"/>
            </w:tcBorders>
          </w:tcPr>
          <w:p w:rsidR="00214445" w:rsidRPr="00214445" w:rsidRDefault="00214445" w:rsidP="00214445">
            <w:pPr>
              <w:rPr>
                <w:rFonts w:ascii="Arial" w:hAnsi="Arial" w:cs="Arial"/>
                <w:sz w:val="20"/>
                <w:szCs w:val="20"/>
              </w:rPr>
            </w:pPr>
          </w:p>
        </w:tc>
      </w:tr>
      <w:tr w:rsidR="00931918"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945"/>
          <w:jc w:val="center"/>
        </w:trPr>
        <w:tc>
          <w:tcPr>
            <w:tcW w:w="997" w:type="dxa"/>
            <w:tcBorders>
              <w:top w:val="nil"/>
              <w:left w:val="single" w:sz="4" w:space="0" w:color="auto"/>
              <w:bottom w:val="single" w:sz="4" w:space="0" w:color="auto"/>
              <w:right w:val="single" w:sz="4" w:space="0" w:color="auto"/>
            </w:tcBorders>
            <w:shd w:val="clear" w:color="auto" w:fill="auto"/>
          </w:tcPr>
          <w:p w:rsidR="00931918" w:rsidRPr="00214445" w:rsidRDefault="00931918" w:rsidP="00214445">
            <w:pPr>
              <w:jc w:val="center"/>
              <w:rPr>
                <w:rFonts w:ascii="Arial" w:hAnsi="Arial" w:cs="Arial"/>
                <w:sz w:val="20"/>
                <w:szCs w:val="20"/>
              </w:rPr>
            </w:pPr>
            <w:r w:rsidRPr="00214445">
              <w:rPr>
                <w:rFonts w:ascii="Arial" w:hAnsi="Arial" w:cs="Arial"/>
                <w:sz w:val="20"/>
                <w:szCs w:val="20"/>
              </w:rPr>
              <w:t>2.14.1</w:t>
            </w:r>
          </w:p>
        </w:tc>
        <w:tc>
          <w:tcPr>
            <w:tcW w:w="3703" w:type="dxa"/>
            <w:gridSpan w:val="2"/>
            <w:tcBorders>
              <w:top w:val="nil"/>
              <w:left w:val="nil"/>
              <w:bottom w:val="single" w:sz="4" w:space="0" w:color="auto"/>
              <w:right w:val="single" w:sz="4" w:space="0" w:color="auto"/>
            </w:tcBorders>
            <w:shd w:val="clear" w:color="auto" w:fill="auto"/>
          </w:tcPr>
          <w:p w:rsidR="00931918" w:rsidRPr="00214445" w:rsidRDefault="00931918" w:rsidP="00214445">
            <w:pPr>
              <w:rPr>
                <w:rFonts w:ascii="Arial" w:hAnsi="Arial" w:cs="Arial"/>
                <w:sz w:val="20"/>
                <w:szCs w:val="20"/>
              </w:rPr>
            </w:pPr>
            <w:r w:rsidRPr="00214445">
              <w:rPr>
                <w:rFonts w:ascii="Arial" w:hAnsi="Arial" w:cs="Arial"/>
                <w:sz w:val="20"/>
                <w:szCs w:val="20"/>
              </w:rPr>
              <w:t xml:space="preserve">The WTMD shall have a selection of pre-set detection programs for weapon detection and for material selective applications. The weapon detection </w:t>
            </w:r>
            <w:r w:rsidRPr="00214445">
              <w:rPr>
                <w:rFonts w:ascii="Arial" w:hAnsi="Arial" w:cs="Arial"/>
                <w:sz w:val="20"/>
                <w:szCs w:val="20"/>
              </w:rPr>
              <w:lastRenderedPageBreak/>
              <w:t>programs include:</w:t>
            </w:r>
          </w:p>
        </w:tc>
        <w:tc>
          <w:tcPr>
            <w:tcW w:w="2050" w:type="dxa"/>
            <w:gridSpan w:val="2"/>
            <w:tcBorders>
              <w:top w:val="nil"/>
              <w:left w:val="nil"/>
              <w:bottom w:val="single" w:sz="4" w:space="0" w:color="auto"/>
              <w:right w:val="single" w:sz="4" w:space="0" w:color="auto"/>
            </w:tcBorders>
            <w:shd w:val="clear" w:color="auto" w:fill="auto"/>
          </w:tcPr>
          <w:p w:rsidR="00931918" w:rsidRDefault="00931918" w:rsidP="00931918">
            <w:pPr>
              <w:jc w:val="center"/>
            </w:pPr>
            <w:r w:rsidRPr="00E42575">
              <w:rPr>
                <w:rFonts w:ascii="Arial" w:hAnsi="Arial" w:cs="Arial"/>
                <w:sz w:val="20"/>
                <w:szCs w:val="20"/>
              </w:rPr>
              <w:lastRenderedPageBreak/>
              <w:t>√</w:t>
            </w:r>
          </w:p>
        </w:tc>
        <w:tc>
          <w:tcPr>
            <w:tcW w:w="2095" w:type="dxa"/>
            <w:tcBorders>
              <w:top w:val="nil"/>
              <w:left w:val="nil"/>
              <w:bottom w:val="single" w:sz="4" w:space="0" w:color="auto"/>
              <w:right w:val="single" w:sz="4" w:space="0" w:color="auto"/>
            </w:tcBorders>
            <w:shd w:val="clear" w:color="auto" w:fill="auto"/>
          </w:tcPr>
          <w:p w:rsidR="00931918" w:rsidRDefault="00931918" w:rsidP="00931918">
            <w:pPr>
              <w:jc w:val="center"/>
            </w:pPr>
            <w:r w:rsidRPr="00E42575">
              <w:rPr>
                <w:rFonts w:ascii="Arial" w:hAnsi="Arial" w:cs="Arial"/>
                <w:sz w:val="20"/>
                <w:szCs w:val="20"/>
              </w:rPr>
              <w:t>√</w:t>
            </w:r>
          </w:p>
        </w:tc>
        <w:tc>
          <w:tcPr>
            <w:tcW w:w="2095" w:type="dxa"/>
            <w:tcBorders>
              <w:top w:val="nil"/>
              <w:left w:val="nil"/>
              <w:bottom w:val="single" w:sz="4" w:space="0" w:color="auto"/>
              <w:right w:val="single" w:sz="4" w:space="0" w:color="auto"/>
            </w:tcBorders>
          </w:tcPr>
          <w:p w:rsidR="00931918" w:rsidRDefault="00931918" w:rsidP="00931918">
            <w:pPr>
              <w:jc w:val="center"/>
            </w:pPr>
            <w:r w:rsidRPr="00E42575">
              <w:rPr>
                <w:rFonts w:ascii="Arial" w:hAnsi="Arial" w:cs="Arial"/>
                <w:sz w:val="20"/>
                <w:szCs w:val="20"/>
              </w:rPr>
              <w:t>√</w:t>
            </w:r>
          </w:p>
        </w:tc>
      </w:tr>
      <w:tr w:rsidR="00931918"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15"/>
          <w:jc w:val="center"/>
        </w:trPr>
        <w:tc>
          <w:tcPr>
            <w:tcW w:w="997" w:type="dxa"/>
            <w:tcBorders>
              <w:top w:val="nil"/>
              <w:left w:val="single" w:sz="4" w:space="0" w:color="auto"/>
              <w:bottom w:val="single" w:sz="4" w:space="0" w:color="auto"/>
              <w:right w:val="single" w:sz="4" w:space="0" w:color="auto"/>
            </w:tcBorders>
            <w:shd w:val="clear" w:color="auto" w:fill="auto"/>
          </w:tcPr>
          <w:p w:rsidR="00931918" w:rsidRPr="00214445" w:rsidRDefault="00931918" w:rsidP="00214445">
            <w:pPr>
              <w:jc w:val="center"/>
              <w:rPr>
                <w:rFonts w:ascii="Arial" w:hAnsi="Arial" w:cs="Arial"/>
                <w:sz w:val="20"/>
                <w:szCs w:val="20"/>
              </w:rPr>
            </w:pPr>
            <w:r w:rsidRPr="00214445">
              <w:rPr>
                <w:rFonts w:ascii="Arial" w:hAnsi="Arial" w:cs="Arial"/>
                <w:sz w:val="20"/>
                <w:szCs w:val="20"/>
              </w:rPr>
              <w:lastRenderedPageBreak/>
              <w:t>2.14.2</w:t>
            </w:r>
          </w:p>
        </w:tc>
        <w:tc>
          <w:tcPr>
            <w:tcW w:w="3703" w:type="dxa"/>
            <w:gridSpan w:val="2"/>
            <w:tcBorders>
              <w:top w:val="nil"/>
              <w:left w:val="nil"/>
              <w:bottom w:val="single" w:sz="4" w:space="0" w:color="auto"/>
              <w:right w:val="single" w:sz="4" w:space="0" w:color="auto"/>
            </w:tcBorders>
            <w:shd w:val="clear" w:color="auto" w:fill="auto"/>
          </w:tcPr>
          <w:p w:rsidR="00931918" w:rsidRPr="00214445" w:rsidRDefault="00931918" w:rsidP="00214445">
            <w:pPr>
              <w:rPr>
                <w:rFonts w:ascii="Arial" w:hAnsi="Arial" w:cs="Arial"/>
                <w:sz w:val="20"/>
                <w:szCs w:val="20"/>
              </w:rPr>
            </w:pPr>
            <w:r w:rsidRPr="00214445">
              <w:rPr>
                <w:rFonts w:ascii="Arial" w:hAnsi="Arial" w:cs="Arial"/>
                <w:sz w:val="20"/>
                <w:szCs w:val="20"/>
              </w:rPr>
              <w:t>Programs for different threat levels.</w:t>
            </w:r>
          </w:p>
        </w:tc>
        <w:tc>
          <w:tcPr>
            <w:tcW w:w="2050" w:type="dxa"/>
            <w:gridSpan w:val="2"/>
            <w:tcBorders>
              <w:top w:val="nil"/>
              <w:left w:val="nil"/>
              <w:bottom w:val="single" w:sz="4" w:space="0" w:color="auto"/>
              <w:right w:val="single" w:sz="4" w:space="0" w:color="auto"/>
            </w:tcBorders>
            <w:shd w:val="clear" w:color="auto" w:fill="auto"/>
          </w:tcPr>
          <w:p w:rsidR="00931918" w:rsidRDefault="00931918" w:rsidP="00931918">
            <w:pPr>
              <w:jc w:val="center"/>
            </w:pPr>
            <w:r w:rsidRPr="00515376">
              <w:rPr>
                <w:rFonts w:ascii="Arial" w:hAnsi="Arial" w:cs="Arial"/>
                <w:sz w:val="20"/>
                <w:szCs w:val="20"/>
              </w:rPr>
              <w:t>√</w:t>
            </w:r>
          </w:p>
        </w:tc>
        <w:tc>
          <w:tcPr>
            <w:tcW w:w="2095" w:type="dxa"/>
            <w:tcBorders>
              <w:top w:val="nil"/>
              <w:left w:val="nil"/>
              <w:bottom w:val="single" w:sz="4" w:space="0" w:color="auto"/>
              <w:right w:val="single" w:sz="4" w:space="0" w:color="auto"/>
            </w:tcBorders>
            <w:shd w:val="clear" w:color="auto" w:fill="auto"/>
          </w:tcPr>
          <w:p w:rsidR="00931918" w:rsidRDefault="00931918" w:rsidP="00931918">
            <w:pPr>
              <w:jc w:val="center"/>
            </w:pPr>
            <w:r w:rsidRPr="00515376">
              <w:rPr>
                <w:rFonts w:ascii="Arial" w:hAnsi="Arial" w:cs="Arial"/>
                <w:sz w:val="20"/>
                <w:szCs w:val="20"/>
              </w:rPr>
              <w:t>√</w:t>
            </w:r>
          </w:p>
        </w:tc>
        <w:tc>
          <w:tcPr>
            <w:tcW w:w="2095" w:type="dxa"/>
            <w:tcBorders>
              <w:top w:val="nil"/>
              <w:left w:val="nil"/>
              <w:bottom w:val="single" w:sz="4" w:space="0" w:color="auto"/>
              <w:right w:val="single" w:sz="4" w:space="0" w:color="auto"/>
            </w:tcBorders>
          </w:tcPr>
          <w:p w:rsidR="00931918" w:rsidRDefault="00931918" w:rsidP="00931918">
            <w:pPr>
              <w:jc w:val="center"/>
            </w:pPr>
            <w:r w:rsidRPr="00515376">
              <w:rPr>
                <w:rFonts w:ascii="Arial" w:hAnsi="Arial" w:cs="Arial"/>
                <w:sz w:val="20"/>
                <w:szCs w:val="20"/>
              </w:rPr>
              <w:t>√</w:t>
            </w:r>
          </w:p>
        </w:tc>
      </w:tr>
      <w:tr w:rsidR="00931918"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15"/>
          <w:jc w:val="center"/>
        </w:trPr>
        <w:tc>
          <w:tcPr>
            <w:tcW w:w="997" w:type="dxa"/>
            <w:tcBorders>
              <w:top w:val="nil"/>
              <w:left w:val="single" w:sz="4" w:space="0" w:color="auto"/>
              <w:bottom w:val="single" w:sz="4" w:space="0" w:color="auto"/>
              <w:right w:val="single" w:sz="4" w:space="0" w:color="auto"/>
            </w:tcBorders>
            <w:shd w:val="clear" w:color="auto" w:fill="auto"/>
          </w:tcPr>
          <w:p w:rsidR="00931918" w:rsidRPr="00214445" w:rsidRDefault="00931918" w:rsidP="00214445">
            <w:pPr>
              <w:jc w:val="center"/>
              <w:rPr>
                <w:rFonts w:ascii="Arial" w:hAnsi="Arial" w:cs="Arial"/>
                <w:sz w:val="20"/>
                <w:szCs w:val="20"/>
              </w:rPr>
            </w:pPr>
            <w:r w:rsidRPr="00214445">
              <w:rPr>
                <w:rFonts w:ascii="Arial" w:hAnsi="Arial" w:cs="Arial"/>
                <w:sz w:val="20"/>
                <w:szCs w:val="20"/>
              </w:rPr>
              <w:t>2.14.3</w:t>
            </w:r>
          </w:p>
        </w:tc>
        <w:tc>
          <w:tcPr>
            <w:tcW w:w="3703" w:type="dxa"/>
            <w:gridSpan w:val="2"/>
            <w:tcBorders>
              <w:top w:val="nil"/>
              <w:left w:val="nil"/>
              <w:bottom w:val="single" w:sz="4" w:space="0" w:color="auto"/>
              <w:right w:val="single" w:sz="4" w:space="0" w:color="auto"/>
            </w:tcBorders>
            <w:shd w:val="clear" w:color="auto" w:fill="auto"/>
          </w:tcPr>
          <w:p w:rsidR="00931918" w:rsidRPr="00214445" w:rsidRDefault="00931918" w:rsidP="00214445">
            <w:pPr>
              <w:rPr>
                <w:rFonts w:ascii="Arial" w:hAnsi="Arial" w:cs="Arial"/>
                <w:sz w:val="20"/>
                <w:szCs w:val="20"/>
              </w:rPr>
            </w:pPr>
            <w:r w:rsidRPr="00214445">
              <w:rPr>
                <w:rFonts w:ascii="Arial" w:hAnsi="Arial" w:cs="Arial"/>
                <w:sz w:val="20"/>
                <w:szCs w:val="20"/>
              </w:rPr>
              <w:t>Programs according to the requirements of recognized security organizations.</w:t>
            </w:r>
          </w:p>
        </w:tc>
        <w:tc>
          <w:tcPr>
            <w:tcW w:w="2050" w:type="dxa"/>
            <w:gridSpan w:val="2"/>
            <w:tcBorders>
              <w:top w:val="nil"/>
              <w:left w:val="nil"/>
              <w:bottom w:val="single" w:sz="4" w:space="0" w:color="auto"/>
              <w:right w:val="single" w:sz="4" w:space="0" w:color="auto"/>
            </w:tcBorders>
            <w:shd w:val="clear" w:color="auto" w:fill="auto"/>
          </w:tcPr>
          <w:p w:rsidR="00931918" w:rsidRDefault="00931918" w:rsidP="00931918">
            <w:pPr>
              <w:jc w:val="center"/>
            </w:pPr>
            <w:r w:rsidRPr="00515376">
              <w:rPr>
                <w:rFonts w:ascii="Arial" w:hAnsi="Arial" w:cs="Arial"/>
                <w:sz w:val="20"/>
                <w:szCs w:val="20"/>
              </w:rPr>
              <w:t>√</w:t>
            </w:r>
          </w:p>
        </w:tc>
        <w:tc>
          <w:tcPr>
            <w:tcW w:w="2095" w:type="dxa"/>
            <w:tcBorders>
              <w:top w:val="nil"/>
              <w:left w:val="nil"/>
              <w:bottom w:val="single" w:sz="4" w:space="0" w:color="auto"/>
              <w:right w:val="single" w:sz="4" w:space="0" w:color="auto"/>
            </w:tcBorders>
            <w:shd w:val="clear" w:color="auto" w:fill="auto"/>
          </w:tcPr>
          <w:p w:rsidR="00931918" w:rsidRDefault="00931918" w:rsidP="00931918">
            <w:pPr>
              <w:jc w:val="center"/>
            </w:pPr>
            <w:r w:rsidRPr="00515376">
              <w:rPr>
                <w:rFonts w:ascii="Arial" w:hAnsi="Arial" w:cs="Arial"/>
                <w:sz w:val="20"/>
                <w:szCs w:val="20"/>
              </w:rPr>
              <w:t>√</w:t>
            </w:r>
          </w:p>
        </w:tc>
        <w:tc>
          <w:tcPr>
            <w:tcW w:w="2095" w:type="dxa"/>
            <w:tcBorders>
              <w:top w:val="nil"/>
              <w:left w:val="nil"/>
              <w:bottom w:val="single" w:sz="4" w:space="0" w:color="auto"/>
              <w:right w:val="single" w:sz="4" w:space="0" w:color="auto"/>
            </w:tcBorders>
          </w:tcPr>
          <w:p w:rsidR="00931918" w:rsidRDefault="00931918" w:rsidP="00931918">
            <w:pPr>
              <w:jc w:val="center"/>
            </w:pPr>
            <w:r w:rsidRPr="00515376">
              <w:rPr>
                <w:rFonts w:ascii="Arial" w:hAnsi="Arial" w:cs="Arial"/>
                <w:sz w:val="20"/>
                <w:szCs w:val="20"/>
              </w:rPr>
              <w:t>√</w:t>
            </w:r>
          </w:p>
        </w:tc>
      </w:tr>
      <w:tr w:rsidR="00931918"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945"/>
          <w:jc w:val="center"/>
        </w:trPr>
        <w:tc>
          <w:tcPr>
            <w:tcW w:w="997" w:type="dxa"/>
            <w:tcBorders>
              <w:top w:val="nil"/>
              <w:left w:val="single" w:sz="4" w:space="0" w:color="auto"/>
              <w:bottom w:val="single" w:sz="4" w:space="0" w:color="auto"/>
              <w:right w:val="single" w:sz="4" w:space="0" w:color="auto"/>
            </w:tcBorders>
            <w:shd w:val="clear" w:color="auto" w:fill="auto"/>
          </w:tcPr>
          <w:p w:rsidR="00931918" w:rsidRPr="00214445" w:rsidRDefault="00931918" w:rsidP="00214445">
            <w:pPr>
              <w:jc w:val="center"/>
              <w:rPr>
                <w:rFonts w:ascii="Arial" w:hAnsi="Arial" w:cs="Arial"/>
                <w:b/>
                <w:sz w:val="20"/>
                <w:szCs w:val="20"/>
              </w:rPr>
            </w:pPr>
            <w:r w:rsidRPr="00214445">
              <w:rPr>
                <w:rFonts w:ascii="Arial" w:hAnsi="Arial" w:cs="Arial"/>
                <w:b/>
                <w:sz w:val="20"/>
                <w:szCs w:val="20"/>
              </w:rPr>
              <w:t>2.15</w:t>
            </w:r>
          </w:p>
        </w:tc>
        <w:tc>
          <w:tcPr>
            <w:tcW w:w="3703" w:type="dxa"/>
            <w:gridSpan w:val="2"/>
            <w:tcBorders>
              <w:top w:val="nil"/>
              <w:left w:val="nil"/>
              <w:bottom w:val="single" w:sz="4" w:space="0" w:color="auto"/>
              <w:right w:val="single" w:sz="4" w:space="0" w:color="auto"/>
            </w:tcBorders>
            <w:shd w:val="clear" w:color="auto" w:fill="auto"/>
          </w:tcPr>
          <w:p w:rsidR="00931918" w:rsidRPr="00214445" w:rsidRDefault="00931918" w:rsidP="00214445">
            <w:pPr>
              <w:rPr>
                <w:rFonts w:ascii="Arial" w:hAnsi="Arial" w:cs="Arial"/>
                <w:sz w:val="20"/>
                <w:szCs w:val="20"/>
              </w:rPr>
            </w:pPr>
            <w:r w:rsidRPr="00214445">
              <w:rPr>
                <w:rFonts w:ascii="Arial" w:hAnsi="Arial" w:cs="Arial"/>
                <w:sz w:val="20"/>
                <w:szCs w:val="20"/>
              </w:rPr>
              <w:t>The material selective detection programs are designed to detect specific metals and alloys. WTMD shall be capable of detecting both magnetic and non-magnetic metals and alloys.</w:t>
            </w:r>
          </w:p>
        </w:tc>
        <w:tc>
          <w:tcPr>
            <w:tcW w:w="2050" w:type="dxa"/>
            <w:gridSpan w:val="2"/>
            <w:tcBorders>
              <w:top w:val="nil"/>
              <w:left w:val="nil"/>
              <w:bottom w:val="single" w:sz="4" w:space="0" w:color="auto"/>
              <w:right w:val="single" w:sz="4" w:space="0" w:color="auto"/>
            </w:tcBorders>
            <w:shd w:val="clear" w:color="auto" w:fill="auto"/>
          </w:tcPr>
          <w:p w:rsidR="00931918" w:rsidRPr="00931918" w:rsidRDefault="00931918" w:rsidP="00931918">
            <w:pPr>
              <w:jc w:val="center"/>
              <w:rPr>
                <w:lang w:val="el-GR"/>
              </w:rPr>
            </w:pPr>
            <w:r>
              <w:rPr>
                <w:rFonts w:ascii="Arial" w:hAnsi="Arial" w:cs="Arial"/>
                <w:sz w:val="20"/>
                <w:szCs w:val="20"/>
                <w:lang w:val="el-GR"/>
              </w:rPr>
              <w:t>Δ (απαιτούνται περαιτέρω διευκρινίσεις)</w:t>
            </w:r>
          </w:p>
        </w:tc>
        <w:tc>
          <w:tcPr>
            <w:tcW w:w="2095" w:type="dxa"/>
            <w:tcBorders>
              <w:top w:val="nil"/>
              <w:left w:val="nil"/>
              <w:bottom w:val="single" w:sz="4" w:space="0" w:color="auto"/>
              <w:right w:val="single" w:sz="4" w:space="0" w:color="auto"/>
            </w:tcBorders>
            <w:shd w:val="clear" w:color="auto" w:fill="auto"/>
          </w:tcPr>
          <w:p w:rsidR="00931918" w:rsidRDefault="00931918" w:rsidP="00931918">
            <w:pPr>
              <w:jc w:val="center"/>
            </w:pPr>
            <w:r w:rsidRPr="00515376">
              <w:rPr>
                <w:rFonts w:ascii="Arial" w:hAnsi="Arial" w:cs="Arial"/>
                <w:sz w:val="20"/>
                <w:szCs w:val="20"/>
              </w:rPr>
              <w:t>√</w:t>
            </w:r>
          </w:p>
        </w:tc>
        <w:tc>
          <w:tcPr>
            <w:tcW w:w="2095" w:type="dxa"/>
            <w:tcBorders>
              <w:top w:val="nil"/>
              <w:left w:val="nil"/>
              <w:bottom w:val="single" w:sz="4" w:space="0" w:color="auto"/>
              <w:right w:val="single" w:sz="4" w:space="0" w:color="auto"/>
            </w:tcBorders>
          </w:tcPr>
          <w:p w:rsidR="00931918" w:rsidRDefault="00931918" w:rsidP="00931918">
            <w:pPr>
              <w:jc w:val="center"/>
            </w:pPr>
            <w:r w:rsidRPr="00515376">
              <w:rPr>
                <w:rFonts w:ascii="Arial" w:hAnsi="Arial" w:cs="Arial"/>
                <w:sz w:val="20"/>
                <w:szCs w:val="20"/>
              </w:rPr>
              <w:t>√</w:t>
            </w:r>
          </w:p>
        </w:tc>
      </w:tr>
      <w:tr w:rsidR="00931918"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945"/>
          <w:jc w:val="center"/>
        </w:trPr>
        <w:tc>
          <w:tcPr>
            <w:tcW w:w="997" w:type="dxa"/>
            <w:tcBorders>
              <w:top w:val="nil"/>
              <w:left w:val="single" w:sz="4" w:space="0" w:color="auto"/>
              <w:bottom w:val="single" w:sz="4" w:space="0" w:color="auto"/>
              <w:right w:val="single" w:sz="4" w:space="0" w:color="auto"/>
            </w:tcBorders>
            <w:shd w:val="clear" w:color="auto" w:fill="auto"/>
          </w:tcPr>
          <w:p w:rsidR="00931918" w:rsidRPr="00214445" w:rsidRDefault="00931918" w:rsidP="00214445">
            <w:pPr>
              <w:jc w:val="center"/>
              <w:rPr>
                <w:rFonts w:ascii="Arial" w:hAnsi="Arial" w:cs="Arial"/>
                <w:sz w:val="20"/>
                <w:szCs w:val="20"/>
              </w:rPr>
            </w:pPr>
            <w:r w:rsidRPr="00214445">
              <w:rPr>
                <w:rFonts w:ascii="Arial" w:hAnsi="Arial" w:cs="Arial"/>
                <w:sz w:val="20"/>
                <w:szCs w:val="20"/>
              </w:rPr>
              <w:t>2.15.1</w:t>
            </w:r>
          </w:p>
        </w:tc>
        <w:tc>
          <w:tcPr>
            <w:tcW w:w="3703" w:type="dxa"/>
            <w:gridSpan w:val="2"/>
            <w:tcBorders>
              <w:top w:val="nil"/>
              <w:left w:val="nil"/>
              <w:bottom w:val="single" w:sz="4" w:space="0" w:color="auto"/>
              <w:right w:val="single" w:sz="4" w:space="0" w:color="auto"/>
            </w:tcBorders>
            <w:shd w:val="clear" w:color="auto" w:fill="auto"/>
          </w:tcPr>
          <w:p w:rsidR="00931918" w:rsidRPr="00214445" w:rsidRDefault="00931918" w:rsidP="00214445">
            <w:pPr>
              <w:rPr>
                <w:rFonts w:ascii="Arial" w:hAnsi="Arial" w:cs="Arial"/>
                <w:sz w:val="20"/>
                <w:szCs w:val="20"/>
              </w:rPr>
            </w:pPr>
            <w:r w:rsidRPr="00214445">
              <w:rPr>
                <w:rFonts w:ascii="Arial" w:hAnsi="Arial" w:cs="Arial"/>
                <w:sz w:val="20"/>
                <w:szCs w:val="20"/>
              </w:rPr>
              <w:t>There shall be 100 sensitivity steps in each program and each of the detection zones.</w:t>
            </w:r>
          </w:p>
          <w:p w:rsidR="00931918" w:rsidRPr="00214445" w:rsidRDefault="00931918" w:rsidP="00214445">
            <w:pPr>
              <w:rPr>
                <w:rFonts w:ascii="Arial" w:hAnsi="Arial" w:cs="Arial"/>
                <w:sz w:val="20"/>
                <w:szCs w:val="20"/>
                <w:lang w:val="el-GR"/>
              </w:rPr>
            </w:pPr>
            <w:r w:rsidRPr="00214445">
              <w:rPr>
                <w:rFonts w:ascii="Arial" w:hAnsi="Arial" w:cs="Arial"/>
                <w:sz w:val="20"/>
                <w:szCs w:val="20"/>
              </w:rPr>
              <w:t xml:space="preserve">Minimum number of zones: 8 </w:t>
            </w:r>
          </w:p>
          <w:p w:rsidR="00931918" w:rsidRPr="00214445" w:rsidRDefault="00931918" w:rsidP="00214445">
            <w:pPr>
              <w:rPr>
                <w:rFonts w:ascii="Arial" w:hAnsi="Arial" w:cs="Arial"/>
                <w:sz w:val="20"/>
                <w:szCs w:val="20"/>
                <w:lang w:val="el-GR"/>
              </w:rPr>
            </w:pPr>
          </w:p>
        </w:tc>
        <w:tc>
          <w:tcPr>
            <w:tcW w:w="2050" w:type="dxa"/>
            <w:gridSpan w:val="2"/>
            <w:tcBorders>
              <w:top w:val="nil"/>
              <w:left w:val="nil"/>
              <w:bottom w:val="single" w:sz="4" w:space="0" w:color="auto"/>
              <w:right w:val="single" w:sz="4" w:space="0" w:color="auto"/>
            </w:tcBorders>
            <w:shd w:val="clear" w:color="auto" w:fill="auto"/>
          </w:tcPr>
          <w:p w:rsidR="00931918" w:rsidRDefault="00931918" w:rsidP="00931918">
            <w:pPr>
              <w:jc w:val="center"/>
            </w:pPr>
            <w:r w:rsidRPr="00515376">
              <w:rPr>
                <w:rFonts w:ascii="Arial" w:hAnsi="Arial" w:cs="Arial"/>
                <w:sz w:val="20"/>
                <w:szCs w:val="20"/>
              </w:rPr>
              <w:t>√</w:t>
            </w:r>
          </w:p>
        </w:tc>
        <w:tc>
          <w:tcPr>
            <w:tcW w:w="2095" w:type="dxa"/>
            <w:tcBorders>
              <w:top w:val="nil"/>
              <w:left w:val="nil"/>
              <w:bottom w:val="single" w:sz="4" w:space="0" w:color="auto"/>
              <w:right w:val="single" w:sz="4" w:space="0" w:color="auto"/>
            </w:tcBorders>
            <w:shd w:val="clear" w:color="auto" w:fill="auto"/>
          </w:tcPr>
          <w:p w:rsidR="00931918" w:rsidRDefault="00931918" w:rsidP="00931918">
            <w:pPr>
              <w:jc w:val="center"/>
            </w:pPr>
            <w:r w:rsidRPr="00515376">
              <w:rPr>
                <w:rFonts w:ascii="Arial" w:hAnsi="Arial" w:cs="Arial"/>
                <w:sz w:val="20"/>
                <w:szCs w:val="20"/>
              </w:rPr>
              <w:t>√</w:t>
            </w:r>
          </w:p>
        </w:tc>
        <w:tc>
          <w:tcPr>
            <w:tcW w:w="2095" w:type="dxa"/>
            <w:tcBorders>
              <w:top w:val="nil"/>
              <w:left w:val="nil"/>
              <w:bottom w:val="single" w:sz="4" w:space="0" w:color="auto"/>
              <w:right w:val="single" w:sz="4" w:space="0" w:color="auto"/>
            </w:tcBorders>
          </w:tcPr>
          <w:p w:rsidR="00931918" w:rsidRDefault="00931918" w:rsidP="00931918">
            <w:pPr>
              <w:jc w:val="center"/>
            </w:pPr>
            <w:r w:rsidRPr="00515376">
              <w:rPr>
                <w:rFonts w:ascii="Arial" w:hAnsi="Arial" w:cs="Arial"/>
                <w:sz w:val="20"/>
                <w:szCs w:val="20"/>
              </w:rPr>
              <w:t>√</w:t>
            </w:r>
          </w:p>
        </w:tc>
      </w:tr>
      <w:tr w:rsidR="00214445"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945"/>
          <w:jc w:val="center"/>
        </w:trPr>
        <w:tc>
          <w:tcPr>
            <w:tcW w:w="997" w:type="dxa"/>
            <w:tcBorders>
              <w:top w:val="nil"/>
              <w:left w:val="single" w:sz="4" w:space="0" w:color="auto"/>
              <w:bottom w:val="single" w:sz="4" w:space="0" w:color="auto"/>
              <w:right w:val="single" w:sz="4" w:space="0" w:color="auto"/>
            </w:tcBorders>
            <w:shd w:val="clear" w:color="auto" w:fill="auto"/>
          </w:tcPr>
          <w:p w:rsidR="00214445" w:rsidRPr="00214445" w:rsidRDefault="00214445" w:rsidP="00214445">
            <w:pPr>
              <w:jc w:val="center"/>
              <w:rPr>
                <w:rFonts w:ascii="Arial" w:hAnsi="Arial" w:cs="Arial"/>
                <w:b/>
                <w:sz w:val="20"/>
                <w:szCs w:val="20"/>
              </w:rPr>
            </w:pPr>
            <w:r w:rsidRPr="00214445">
              <w:rPr>
                <w:rFonts w:ascii="Arial" w:hAnsi="Arial" w:cs="Arial"/>
                <w:b/>
                <w:sz w:val="20"/>
                <w:szCs w:val="20"/>
              </w:rPr>
              <w:t>2.16</w:t>
            </w:r>
          </w:p>
        </w:tc>
        <w:tc>
          <w:tcPr>
            <w:tcW w:w="3703" w:type="dxa"/>
            <w:gridSpan w:val="2"/>
            <w:tcBorders>
              <w:top w:val="nil"/>
              <w:left w:val="nil"/>
              <w:bottom w:val="single" w:sz="4" w:space="0" w:color="auto"/>
              <w:right w:val="single" w:sz="4" w:space="0" w:color="auto"/>
            </w:tcBorders>
            <w:shd w:val="clear" w:color="auto" w:fill="auto"/>
          </w:tcPr>
          <w:p w:rsidR="00214445" w:rsidRPr="00214445" w:rsidRDefault="00214445" w:rsidP="00214445">
            <w:pPr>
              <w:rPr>
                <w:rFonts w:ascii="Arial" w:hAnsi="Arial" w:cs="Arial"/>
                <w:b/>
                <w:sz w:val="20"/>
                <w:szCs w:val="20"/>
              </w:rPr>
            </w:pPr>
            <w:r w:rsidRPr="00214445">
              <w:rPr>
                <w:rFonts w:ascii="Arial" w:hAnsi="Arial" w:cs="Arial"/>
                <w:b/>
                <w:sz w:val="20"/>
                <w:szCs w:val="20"/>
              </w:rPr>
              <w:t>Automatic Sensitivity Calibration</w:t>
            </w:r>
          </w:p>
        </w:tc>
        <w:tc>
          <w:tcPr>
            <w:tcW w:w="2050" w:type="dxa"/>
            <w:gridSpan w:val="2"/>
            <w:tcBorders>
              <w:top w:val="nil"/>
              <w:left w:val="nil"/>
              <w:bottom w:val="single" w:sz="4" w:space="0" w:color="auto"/>
              <w:right w:val="single" w:sz="4" w:space="0" w:color="auto"/>
            </w:tcBorders>
            <w:shd w:val="clear" w:color="auto" w:fill="auto"/>
            <w:vAlign w:val="center"/>
          </w:tcPr>
          <w:p w:rsidR="00214445" w:rsidRPr="00214445" w:rsidRDefault="00214445" w:rsidP="00214445">
            <w:pPr>
              <w:spacing w:before="20" w:afterLines="20"/>
              <w:jc w:val="center"/>
              <w:rPr>
                <w:rFonts w:ascii="Arial" w:hAnsi="Arial" w:cs="Arial"/>
                <w:sz w:val="20"/>
                <w:szCs w:val="20"/>
              </w:rPr>
            </w:pPr>
          </w:p>
        </w:tc>
        <w:tc>
          <w:tcPr>
            <w:tcW w:w="2095" w:type="dxa"/>
            <w:tcBorders>
              <w:top w:val="nil"/>
              <w:left w:val="nil"/>
              <w:bottom w:val="single" w:sz="4" w:space="0" w:color="auto"/>
              <w:right w:val="single" w:sz="4" w:space="0" w:color="auto"/>
            </w:tcBorders>
            <w:shd w:val="clear" w:color="auto" w:fill="auto"/>
          </w:tcPr>
          <w:p w:rsidR="00214445" w:rsidRPr="00214445" w:rsidRDefault="00214445" w:rsidP="00214445">
            <w:pPr>
              <w:spacing w:before="20" w:afterLines="20"/>
              <w:rPr>
                <w:rFonts w:ascii="Arial" w:hAnsi="Arial" w:cs="Arial"/>
                <w:b/>
                <w:sz w:val="20"/>
                <w:szCs w:val="20"/>
              </w:rPr>
            </w:pPr>
          </w:p>
        </w:tc>
        <w:tc>
          <w:tcPr>
            <w:tcW w:w="2095" w:type="dxa"/>
            <w:tcBorders>
              <w:top w:val="nil"/>
              <w:left w:val="nil"/>
              <w:bottom w:val="single" w:sz="4" w:space="0" w:color="auto"/>
              <w:right w:val="single" w:sz="4" w:space="0" w:color="auto"/>
            </w:tcBorders>
          </w:tcPr>
          <w:p w:rsidR="00214445" w:rsidRPr="00214445" w:rsidRDefault="00214445" w:rsidP="00214445">
            <w:pPr>
              <w:spacing w:before="20" w:afterLines="20"/>
              <w:rPr>
                <w:rFonts w:ascii="Arial" w:hAnsi="Arial" w:cs="Arial"/>
                <w:b/>
                <w:sz w:val="20"/>
                <w:szCs w:val="20"/>
              </w:rPr>
            </w:pPr>
          </w:p>
        </w:tc>
      </w:tr>
      <w:tr w:rsidR="00931918"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945"/>
          <w:jc w:val="center"/>
        </w:trPr>
        <w:tc>
          <w:tcPr>
            <w:tcW w:w="997" w:type="dxa"/>
            <w:tcBorders>
              <w:top w:val="nil"/>
              <w:left w:val="single" w:sz="4" w:space="0" w:color="auto"/>
              <w:bottom w:val="single" w:sz="4" w:space="0" w:color="auto"/>
              <w:right w:val="single" w:sz="4" w:space="0" w:color="auto"/>
            </w:tcBorders>
            <w:shd w:val="clear" w:color="auto" w:fill="auto"/>
          </w:tcPr>
          <w:p w:rsidR="00931918" w:rsidRPr="00214445" w:rsidRDefault="00931918" w:rsidP="00214445">
            <w:pPr>
              <w:ind w:right="-108"/>
              <w:rPr>
                <w:rFonts w:ascii="Arial" w:hAnsi="Arial" w:cs="Arial"/>
                <w:sz w:val="20"/>
                <w:szCs w:val="20"/>
              </w:rPr>
            </w:pPr>
            <w:r w:rsidRPr="00214445">
              <w:rPr>
                <w:rFonts w:ascii="Arial" w:hAnsi="Arial" w:cs="Arial"/>
                <w:sz w:val="20"/>
                <w:szCs w:val="20"/>
              </w:rPr>
              <w:t>2.16.1</w:t>
            </w:r>
          </w:p>
        </w:tc>
        <w:tc>
          <w:tcPr>
            <w:tcW w:w="3703" w:type="dxa"/>
            <w:gridSpan w:val="2"/>
            <w:tcBorders>
              <w:top w:val="nil"/>
              <w:left w:val="nil"/>
              <w:bottom w:val="single" w:sz="4" w:space="0" w:color="auto"/>
              <w:right w:val="single" w:sz="4" w:space="0" w:color="auto"/>
            </w:tcBorders>
            <w:shd w:val="clear" w:color="auto" w:fill="auto"/>
          </w:tcPr>
          <w:p w:rsidR="00931918" w:rsidRPr="00214445" w:rsidRDefault="00931918" w:rsidP="00214445">
            <w:pPr>
              <w:rPr>
                <w:rFonts w:ascii="Arial" w:hAnsi="Arial" w:cs="Arial"/>
                <w:sz w:val="20"/>
                <w:szCs w:val="20"/>
              </w:rPr>
            </w:pPr>
            <w:r w:rsidRPr="00214445">
              <w:rPr>
                <w:rFonts w:ascii="Arial" w:hAnsi="Arial" w:cs="Arial"/>
                <w:sz w:val="20"/>
                <w:szCs w:val="20"/>
              </w:rPr>
              <w:t>An Automatic interactive Sensitivity Calibration Program shall enable the detector’s sensitivity to be automatically selected for a specific weapon or test object. The user can choose the amount of walkthroughs with the test object(s) on which the automatic sensitivity setting is based.</w:t>
            </w:r>
          </w:p>
        </w:tc>
        <w:tc>
          <w:tcPr>
            <w:tcW w:w="2050" w:type="dxa"/>
            <w:gridSpan w:val="2"/>
            <w:tcBorders>
              <w:top w:val="nil"/>
              <w:left w:val="nil"/>
              <w:bottom w:val="single" w:sz="4" w:space="0" w:color="auto"/>
              <w:right w:val="single" w:sz="4" w:space="0" w:color="auto"/>
            </w:tcBorders>
            <w:shd w:val="clear" w:color="auto" w:fill="auto"/>
          </w:tcPr>
          <w:p w:rsidR="00931918" w:rsidRDefault="00931918" w:rsidP="00931918">
            <w:pPr>
              <w:jc w:val="center"/>
            </w:pPr>
            <w:r w:rsidRPr="008F0B3F">
              <w:rPr>
                <w:rFonts w:ascii="Arial" w:hAnsi="Arial" w:cs="Arial"/>
                <w:sz w:val="20"/>
                <w:szCs w:val="20"/>
              </w:rPr>
              <w:t>√</w:t>
            </w:r>
          </w:p>
        </w:tc>
        <w:tc>
          <w:tcPr>
            <w:tcW w:w="2095" w:type="dxa"/>
            <w:tcBorders>
              <w:top w:val="nil"/>
              <w:left w:val="nil"/>
              <w:bottom w:val="single" w:sz="4" w:space="0" w:color="auto"/>
              <w:right w:val="single" w:sz="4" w:space="0" w:color="auto"/>
            </w:tcBorders>
            <w:shd w:val="clear" w:color="auto" w:fill="auto"/>
          </w:tcPr>
          <w:p w:rsidR="00931918" w:rsidRDefault="00931918" w:rsidP="00931918">
            <w:pPr>
              <w:jc w:val="center"/>
            </w:pPr>
            <w:r w:rsidRPr="008F0B3F">
              <w:rPr>
                <w:rFonts w:ascii="Arial" w:hAnsi="Arial" w:cs="Arial"/>
                <w:sz w:val="20"/>
                <w:szCs w:val="20"/>
              </w:rPr>
              <w:t>√</w:t>
            </w:r>
          </w:p>
        </w:tc>
        <w:tc>
          <w:tcPr>
            <w:tcW w:w="2095" w:type="dxa"/>
            <w:tcBorders>
              <w:top w:val="nil"/>
              <w:left w:val="nil"/>
              <w:bottom w:val="single" w:sz="4" w:space="0" w:color="auto"/>
              <w:right w:val="single" w:sz="4" w:space="0" w:color="auto"/>
            </w:tcBorders>
          </w:tcPr>
          <w:p w:rsidR="00931918" w:rsidRDefault="00931918" w:rsidP="00931918">
            <w:pPr>
              <w:jc w:val="center"/>
            </w:pPr>
            <w:r w:rsidRPr="008F0B3F">
              <w:rPr>
                <w:rFonts w:ascii="Arial" w:hAnsi="Arial" w:cs="Arial"/>
                <w:sz w:val="20"/>
                <w:szCs w:val="20"/>
              </w:rPr>
              <w:t>√</w:t>
            </w:r>
          </w:p>
        </w:tc>
      </w:tr>
      <w:tr w:rsidR="00214445"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945"/>
          <w:jc w:val="center"/>
        </w:trPr>
        <w:tc>
          <w:tcPr>
            <w:tcW w:w="997" w:type="dxa"/>
            <w:tcBorders>
              <w:top w:val="nil"/>
              <w:left w:val="single" w:sz="4" w:space="0" w:color="auto"/>
              <w:bottom w:val="single" w:sz="4" w:space="0" w:color="auto"/>
              <w:right w:val="single" w:sz="4" w:space="0" w:color="auto"/>
            </w:tcBorders>
            <w:shd w:val="clear" w:color="auto" w:fill="auto"/>
          </w:tcPr>
          <w:p w:rsidR="00214445" w:rsidRPr="00214445" w:rsidRDefault="00214445" w:rsidP="00214445">
            <w:pPr>
              <w:jc w:val="center"/>
              <w:rPr>
                <w:rFonts w:ascii="Arial" w:hAnsi="Arial" w:cs="Arial"/>
                <w:b/>
                <w:sz w:val="20"/>
                <w:szCs w:val="20"/>
              </w:rPr>
            </w:pPr>
            <w:r w:rsidRPr="00214445">
              <w:rPr>
                <w:rFonts w:ascii="Arial" w:hAnsi="Arial" w:cs="Arial"/>
                <w:b/>
                <w:sz w:val="20"/>
                <w:szCs w:val="20"/>
              </w:rPr>
              <w:t>2.17</w:t>
            </w:r>
          </w:p>
        </w:tc>
        <w:tc>
          <w:tcPr>
            <w:tcW w:w="3703" w:type="dxa"/>
            <w:gridSpan w:val="2"/>
            <w:tcBorders>
              <w:top w:val="nil"/>
              <w:left w:val="nil"/>
              <w:bottom w:val="single" w:sz="4" w:space="0" w:color="auto"/>
              <w:right w:val="single" w:sz="4" w:space="0" w:color="auto"/>
            </w:tcBorders>
            <w:shd w:val="clear" w:color="auto" w:fill="auto"/>
          </w:tcPr>
          <w:p w:rsidR="00214445" w:rsidRPr="00214445" w:rsidRDefault="00214445" w:rsidP="00214445">
            <w:pPr>
              <w:rPr>
                <w:rFonts w:ascii="Arial" w:hAnsi="Arial" w:cs="Arial"/>
                <w:sz w:val="20"/>
                <w:szCs w:val="20"/>
              </w:rPr>
            </w:pPr>
            <w:r w:rsidRPr="00214445">
              <w:rPr>
                <w:rFonts w:ascii="Arial" w:hAnsi="Arial" w:cs="Arial"/>
                <w:sz w:val="20"/>
                <w:szCs w:val="20"/>
              </w:rPr>
              <w:t> </w:t>
            </w:r>
            <w:r w:rsidRPr="00214445">
              <w:rPr>
                <w:rFonts w:ascii="Arial" w:hAnsi="Arial" w:cs="Arial"/>
                <w:b/>
                <w:sz w:val="20"/>
                <w:szCs w:val="20"/>
              </w:rPr>
              <w:t>Self Diagnostics</w:t>
            </w:r>
          </w:p>
        </w:tc>
        <w:tc>
          <w:tcPr>
            <w:tcW w:w="2050" w:type="dxa"/>
            <w:gridSpan w:val="2"/>
            <w:tcBorders>
              <w:top w:val="nil"/>
              <w:left w:val="nil"/>
              <w:bottom w:val="single" w:sz="4" w:space="0" w:color="auto"/>
              <w:right w:val="single" w:sz="4" w:space="0" w:color="auto"/>
            </w:tcBorders>
            <w:shd w:val="clear" w:color="auto" w:fill="auto"/>
          </w:tcPr>
          <w:p w:rsidR="00214445" w:rsidRPr="00214445" w:rsidRDefault="00214445" w:rsidP="00214445">
            <w:pPr>
              <w:rPr>
                <w:rFonts w:ascii="Arial" w:hAnsi="Arial" w:cs="Arial"/>
                <w:sz w:val="20"/>
                <w:szCs w:val="20"/>
              </w:rPr>
            </w:pPr>
          </w:p>
        </w:tc>
        <w:tc>
          <w:tcPr>
            <w:tcW w:w="2095" w:type="dxa"/>
            <w:tcBorders>
              <w:top w:val="nil"/>
              <w:left w:val="nil"/>
              <w:bottom w:val="single" w:sz="4" w:space="0" w:color="auto"/>
              <w:right w:val="single" w:sz="4" w:space="0" w:color="auto"/>
            </w:tcBorders>
            <w:shd w:val="clear" w:color="auto" w:fill="auto"/>
          </w:tcPr>
          <w:p w:rsidR="00214445" w:rsidRPr="00214445" w:rsidRDefault="00214445" w:rsidP="00214445">
            <w:pPr>
              <w:spacing w:before="20" w:afterLines="20"/>
              <w:rPr>
                <w:rFonts w:ascii="Arial" w:hAnsi="Arial" w:cs="Arial"/>
                <w:b/>
                <w:sz w:val="20"/>
                <w:szCs w:val="20"/>
              </w:rPr>
            </w:pPr>
          </w:p>
        </w:tc>
        <w:tc>
          <w:tcPr>
            <w:tcW w:w="2095" w:type="dxa"/>
            <w:tcBorders>
              <w:top w:val="nil"/>
              <w:left w:val="nil"/>
              <w:bottom w:val="single" w:sz="4" w:space="0" w:color="auto"/>
              <w:right w:val="single" w:sz="4" w:space="0" w:color="auto"/>
            </w:tcBorders>
          </w:tcPr>
          <w:p w:rsidR="00214445" w:rsidRPr="00214445" w:rsidRDefault="00214445" w:rsidP="00214445">
            <w:pPr>
              <w:spacing w:before="20" w:afterLines="20"/>
              <w:rPr>
                <w:rFonts w:ascii="Arial" w:hAnsi="Arial" w:cs="Arial"/>
                <w:b/>
                <w:sz w:val="20"/>
                <w:szCs w:val="20"/>
              </w:rPr>
            </w:pPr>
          </w:p>
        </w:tc>
      </w:tr>
      <w:tr w:rsidR="00931918"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945"/>
          <w:jc w:val="center"/>
        </w:trPr>
        <w:tc>
          <w:tcPr>
            <w:tcW w:w="997" w:type="dxa"/>
            <w:tcBorders>
              <w:top w:val="nil"/>
              <w:left w:val="single" w:sz="4" w:space="0" w:color="auto"/>
              <w:bottom w:val="single" w:sz="4" w:space="0" w:color="auto"/>
              <w:right w:val="single" w:sz="4" w:space="0" w:color="auto"/>
            </w:tcBorders>
            <w:shd w:val="clear" w:color="auto" w:fill="auto"/>
          </w:tcPr>
          <w:p w:rsidR="00931918" w:rsidRPr="00214445" w:rsidRDefault="00931918" w:rsidP="00214445">
            <w:pPr>
              <w:jc w:val="center"/>
              <w:rPr>
                <w:rFonts w:ascii="Arial" w:hAnsi="Arial" w:cs="Arial"/>
                <w:sz w:val="20"/>
                <w:szCs w:val="20"/>
              </w:rPr>
            </w:pPr>
            <w:r w:rsidRPr="00214445">
              <w:rPr>
                <w:rFonts w:ascii="Arial" w:hAnsi="Arial" w:cs="Arial"/>
                <w:sz w:val="20"/>
                <w:szCs w:val="20"/>
              </w:rPr>
              <w:lastRenderedPageBreak/>
              <w:t>2.17.1</w:t>
            </w:r>
          </w:p>
        </w:tc>
        <w:tc>
          <w:tcPr>
            <w:tcW w:w="3703" w:type="dxa"/>
            <w:gridSpan w:val="2"/>
            <w:tcBorders>
              <w:top w:val="nil"/>
              <w:left w:val="nil"/>
              <w:bottom w:val="single" w:sz="4" w:space="0" w:color="auto"/>
              <w:right w:val="single" w:sz="4" w:space="0" w:color="auto"/>
            </w:tcBorders>
            <w:shd w:val="clear" w:color="auto" w:fill="auto"/>
          </w:tcPr>
          <w:p w:rsidR="00931918" w:rsidRPr="00214445" w:rsidRDefault="00931918" w:rsidP="00214445">
            <w:pPr>
              <w:rPr>
                <w:rFonts w:ascii="Arial" w:hAnsi="Arial" w:cs="Arial"/>
                <w:sz w:val="20"/>
                <w:szCs w:val="20"/>
              </w:rPr>
            </w:pPr>
            <w:r w:rsidRPr="00214445">
              <w:rPr>
                <w:rFonts w:ascii="Arial" w:hAnsi="Arial" w:cs="Arial"/>
                <w:sz w:val="20"/>
                <w:szCs w:val="20"/>
              </w:rPr>
              <w:t>A comprehensive self-diagnostics system shall continuously monitor the unit’s operation. If a fault condition occurs, a display shall indicate the exact nature of the problem. Operating personnel cannot override a fault condition prior to it being corrected.</w:t>
            </w:r>
          </w:p>
        </w:tc>
        <w:tc>
          <w:tcPr>
            <w:tcW w:w="2050" w:type="dxa"/>
            <w:gridSpan w:val="2"/>
            <w:tcBorders>
              <w:top w:val="nil"/>
              <w:left w:val="nil"/>
              <w:bottom w:val="single" w:sz="4" w:space="0" w:color="auto"/>
              <w:right w:val="single" w:sz="4" w:space="0" w:color="auto"/>
            </w:tcBorders>
            <w:shd w:val="clear" w:color="auto" w:fill="auto"/>
          </w:tcPr>
          <w:p w:rsidR="00931918" w:rsidRDefault="00931918" w:rsidP="00931918">
            <w:pPr>
              <w:jc w:val="center"/>
            </w:pPr>
            <w:r w:rsidRPr="002837F7">
              <w:rPr>
                <w:rFonts w:ascii="Arial" w:hAnsi="Arial" w:cs="Arial"/>
                <w:sz w:val="20"/>
                <w:szCs w:val="20"/>
              </w:rPr>
              <w:t>√</w:t>
            </w:r>
          </w:p>
        </w:tc>
        <w:tc>
          <w:tcPr>
            <w:tcW w:w="2095" w:type="dxa"/>
            <w:tcBorders>
              <w:top w:val="nil"/>
              <w:left w:val="nil"/>
              <w:bottom w:val="single" w:sz="4" w:space="0" w:color="auto"/>
              <w:right w:val="single" w:sz="4" w:space="0" w:color="auto"/>
            </w:tcBorders>
            <w:shd w:val="clear" w:color="auto" w:fill="auto"/>
          </w:tcPr>
          <w:p w:rsidR="00931918" w:rsidRDefault="00931918" w:rsidP="00931918">
            <w:pPr>
              <w:jc w:val="center"/>
            </w:pPr>
            <w:r w:rsidRPr="002837F7">
              <w:rPr>
                <w:rFonts w:ascii="Arial" w:hAnsi="Arial" w:cs="Arial"/>
                <w:sz w:val="20"/>
                <w:szCs w:val="20"/>
              </w:rPr>
              <w:t>√</w:t>
            </w:r>
          </w:p>
        </w:tc>
        <w:tc>
          <w:tcPr>
            <w:tcW w:w="2095" w:type="dxa"/>
            <w:tcBorders>
              <w:top w:val="nil"/>
              <w:left w:val="nil"/>
              <w:bottom w:val="single" w:sz="4" w:space="0" w:color="auto"/>
              <w:right w:val="single" w:sz="4" w:space="0" w:color="auto"/>
            </w:tcBorders>
          </w:tcPr>
          <w:p w:rsidR="00931918" w:rsidRDefault="00931918" w:rsidP="00931918">
            <w:pPr>
              <w:jc w:val="center"/>
            </w:pPr>
            <w:r w:rsidRPr="002837F7">
              <w:rPr>
                <w:rFonts w:ascii="Arial" w:hAnsi="Arial" w:cs="Arial"/>
                <w:sz w:val="20"/>
                <w:szCs w:val="20"/>
              </w:rPr>
              <w:t>√</w:t>
            </w:r>
          </w:p>
        </w:tc>
      </w:tr>
      <w:tr w:rsidR="00214445"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945"/>
          <w:jc w:val="center"/>
        </w:trPr>
        <w:tc>
          <w:tcPr>
            <w:tcW w:w="997" w:type="dxa"/>
            <w:tcBorders>
              <w:top w:val="nil"/>
              <w:left w:val="single" w:sz="4" w:space="0" w:color="auto"/>
              <w:bottom w:val="single" w:sz="4" w:space="0" w:color="auto"/>
              <w:right w:val="single" w:sz="4" w:space="0" w:color="auto"/>
            </w:tcBorders>
            <w:shd w:val="clear" w:color="auto" w:fill="auto"/>
          </w:tcPr>
          <w:p w:rsidR="00214445" w:rsidRPr="00214445" w:rsidRDefault="00214445" w:rsidP="00214445">
            <w:pPr>
              <w:jc w:val="center"/>
              <w:rPr>
                <w:rFonts w:ascii="Arial" w:hAnsi="Arial" w:cs="Arial"/>
                <w:b/>
                <w:sz w:val="20"/>
                <w:szCs w:val="20"/>
              </w:rPr>
            </w:pPr>
            <w:r w:rsidRPr="00214445">
              <w:rPr>
                <w:rFonts w:ascii="Arial" w:hAnsi="Arial" w:cs="Arial"/>
                <w:b/>
                <w:sz w:val="20"/>
                <w:szCs w:val="20"/>
              </w:rPr>
              <w:t>2.18</w:t>
            </w:r>
          </w:p>
        </w:tc>
        <w:tc>
          <w:tcPr>
            <w:tcW w:w="3703" w:type="dxa"/>
            <w:gridSpan w:val="2"/>
            <w:tcBorders>
              <w:top w:val="nil"/>
              <w:left w:val="nil"/>
              <w:bottom w:val="single" w:sz="4" w:space="0" w:color="auto"/>
              <w:right w:val="single" w:sz="4" w:space="0" w:color="auto"/>
            </w:tcBorders>
            <w:shd w:val="clear" w:color="auto" w:fill="auto"/>
          </w:tcPr>
          <w:p w:rsidR="00214445" w:rsidRPr="00214445" w:rsidRDefault="00214445" w:rsidP="00214445">
            <w:pPr>
              <w:rPr>
                <w:rFonts w:ascii="Arial" w:hAnsi="Arial" w:cs="Arial"/>
                <w:b/>
                <w:sz w:val="20"/>
                <w:szCs w:val="20"/>
              </w:rPr>
            </w:pPr>
            <w:r w:rsidRPr="00214445">
              <w:rPr>
                <w:rFonts w:ascii="Arial" w:hAnsi="Arial" w:cs="Arial"/>
                <w:b/>
                <w:sz w:val="20"/>
                <w:szCs w:val="20"/>
              </w:rPr>
              <w:t>Mechanical construction</w:t>
            </w:r>
          </w:p>
        </w:tc>
        <w:tc>
          <w:tcPr>
            <w:tcW w:w="2050" w:type="dxa"/>
            <w:gridSpan w:val="2"/>
            <w:tcBorders>
              <w:top w:val="nil"/>
              <w:left w:val="nil"/>
              <w:bottom w:val="single" w:sz="4" w:space="0" w:color="auto"/>
              <w:right w:val="single" w:sz="4" w:space="0" w:color="auto"/>
            </w:tcBorders>
            <w:shd w:val="clear" w:color="auto" w:fill="auto"/>
          </w:tcPr>
          <w:p w:rsidR="00214445" w:rsidRPr="00214445" w:rsidRDefault="00214445" w:rsidP="00214445">
            <w:pPr>
              <w:rPr>
                <w:rFonts w:ascii="Arial" w:hAnsi="Arial" w:cs="Arial"/>
                <w:sz w:val="20"/>
                <w:szCs w:val="20"/>
              </w:rPr>
            </w:pPr>
            <w:r w:rsidRPr="00214445">
              <w:rPr>
                <w:rFonts w:ascii="Arial" w:hAnsi="Arial" w:cs="Arial"/>
                <w:sz w:val="20"/>
                <w:szCs w:val="20"/>
              </w:rPr>
              <w:t> </w:t>
            </w:r>
          </w:p>
        </w:tc>
        <w:tc>
          <w:tcPr>
            <w:tcW w:w="2095" w:type="dxa"/>
            <w:tcBorders>
              <w:top w:val="nil"/>
              <w:left w:val="nil"/>
              <w:bottom w:val="single" w:sz="4" w:space="0" w:color="auto"/>
              <w:right w:val="single" w:sz="4" w:space="0" w:color="auto"/>
            </w:tcBorders>
            <w:shd w:val="clear" w:color="auto" w:fill="auto"/>
          </w:tcPr>
          <w:p w:rsidR="00214445" w:rsidRPr="00214445" w:rsidRDefault="00214445" w:rsidP="00214445">
            <w:pPr>
              <w:spacing w:before="20" w:after="20"/>
              <w:rPr>
                <w:rFonts w:ascii="Arial" w:hAnsi="Arial" w:cs="Arial"/>
                <w:sz w:val="20"/>
                <w:szCs w:val="20"/>
              </w:rPr>
            </w:pPr>
          </w:p>
        </w:tc>
        <w:tc>
          <w:tcPr>
            <w:tcW w:w="2095" w:type="dxa"/>
            <w:tcBorders>
              <w:top w:val="nil"/>
              <w:left w:val="nil"/>
              <w:bottom w:val="single" w:sz="4" w:space="0" w:color="auto"/>
              <w:right w:val="single" w:sz="4" w:space="0" w:color="auto"/>
            </w:tcBorders>
          </w:tcPr>
          <w:p w:rsidR="00214445" w:rsidRPr="00214445" w:rsidRDefault="00214445" w:rsidP="00214445">
            <w:pPr>
              <w:spacing w:before="20" w:after="20"/>
              <w:rPr>
                <w:rFonts w:ascii="Arial" w:hAnsi="Arial" w:cs="Arial"/>
                <w:sz w:val="20"/>
                <w:szCs w:val="20"/>
              </w:rPr>
            </w:pPr>
          </w:p>
        </w:tc>
      </w:tr>
      <w:tr w:rsidR="00931918" w:rsidRPr="00214445" w:rsidTr="006F21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945"/>
          <w:jc w:val="center"/>
        </w:trPr>
        <w:tc>
          <w:tcPr>
            <w:tcW w:w="997" w:type="dxa"/>
            <w:tcBorders>
              <w:top w:val="nil"/>
              <w:left w:val="single" w:sz="4" w:space="0" w:color="auto"/>
              <w:bottom w:val="nil"/>
              <w:right w:val="single" w:sz="4" w:space="0" w:color="auto"/>
            </w:tcBorders>
            <w:shd w:val="clear" w:color="auto" w:fill="auto"/>
          </w:tcPr>
          <w:p w:rsidR="00931918" w:rsidRPr="00214445" w:rsidRDefault="00931918" w:rsidP="00214445">
            <w:pPr>
              <w:jc w:val="center"/>
              <w:rPr>
                <w:rFonts w:ascii="Arial" w:hAnsi="Arial" w:cs="Arial"/>
                <w:sz w:val="20"/>
                <w:szCs w:val="20"/>
              </w:rPr>
            </w:pPr>
            <w:r w:rsidRPr="00214445">
              <w:rPr>
                <w:rFonts w:ascii="Arial" w:hAnsi="Arial" w:cs="Arial"/>
                <w:sz w:val="20"/>
                <w:szCs w:val="20"/>
              </w:rPr>
              <w:t>2.18.1</w:t>
            </w:r>
          </w:p>
        </w:tc>
        <w:tc>
          <w:tcPr>
            <w:tcW w:w="3703" w:type="dxa"/>
            <w:gridSpan w:val="2"/>
            <w:tcBorders>
              <w:top w:val="nil"/>
              <w:left w:val="nil"/>
              <w:bottom w:val="nil"/>
              <w:right w:val="single" w:sz="4" w:space="0" w:color="auto"/>
            </w:tcBorders>
            <w:shd w:val="clear" w:color="auto" w:fill="auto"/>
          </w:tcPr>
          <w:p w:rsidR="00931918" w:rsidRPr="00214445" w:rsidRDefault="00931918" w:rsidP="00214445">
            <w:pPr>
              <w:rPr>
                <w:rFonts w:ascii="Arial" w:hAnsi="Arial" w:cs="Arial"/>
                <w:sz w:val="20"/>
                <w:szCs w:val="20"/>
              </w:rPr>
            </w:pPr>
            <w:r w:rsidRPr="00214445">
              <w:rPr>
                <w:rFonts w:ascii="Arial" w:hAnsi="Arial" w:cs="Arial"/>
                <w:sz w:val="20"/>
                <w:szCs w:val="20"/>
              </w:rPr>
              <w:t xml:space="preserve">The WTMD panels shall be finished in laminate with plastic zone display profiles. The coil panels shall also be equipped with integrated boots that protect the panels against floor washing liquids. </w:t>
            </w:r>
          </w:p>
        </w:tc>
        <w:tc>
          <w:tcPr>
            <w:tcW w:w="2050" w:type="dxa"/>
            <w:gridSpan w:val="2"/>
            <w:tcBorders>
              <w:top w:val="nil"/>
              <w:left w:val="nil"/>
              <w:bottom w:val="nil"/>
              <w:right w:val="single" w:sz="4" w:space="0" w:color="auto"/>
            </w:tcBorders>
            <w:shd w:val="clear" w:color="auto" w:fill="auto"/>
          </w:tcPr>
          <w:p w:rsidR="00931918" w:rsidRDefault="00931918" w:rsidP="00931918">
            <w:pPr>
              <w:jc w:val="center"/>
            </w:pPr>
            <w:r w:rsidRPr="00010E59">
              <w:rPr>
                <w:rFonts w:ascii="Arial" w:hAnsi="Arial" w:cs="Arial"/>
                <w:sz w:val="20"/>
                <w:szCs w:val="20"/>
              </w:rPr>
              <w:t>√</w:t>
            </w:r>
          </w:p>
        </w:tc>
        <w:tc>
          <w:tcPr>
            <w:tcW w:w="2095" w:type="dxa"/>
            <w:tcBorders>
              <w:top w:val="nil"/>
              <w:left w:val="nil"/>
              <w:bottom w:val="nil"/>
              <w:right w:val="single" w:sz="4" w:space="0" w:color="auto"/>
            </w:tcBorders>
            <w:shd w:val="clear" w:color="auto" w:fill="auto"/>
          </w:tcPr>
          <w:p w:rsidR="00931918" w:rsidRDefault="00931918" w:rsidP="00931918">
            <w:pPr>
              <w:jc w:val="center"/>
            </w:pPr>
            <w:r w:rsidRPr="00010E59">
              <w:rPr>
                <w:rFonts w:ascii="Arial" w:hAnsi="Arial" w:cs="Arial"/>
                <w:sz w:val="20"/>
                <w:szCs w:val="20"/>
              </w:rPr>
              <w:t>√</w:t>
            </w:r>
          </w:p>
        </w:tc>
        <w:tc>
          <w:tcPr>
            <w:tcW w:w="2095" w:type="dxa"/>
            <w:tcBorders>
              <w:top w:val="nil"/>
              <w:left w:val="nil"/>
              <w:bottom w:val="nil"/>
              <w:right w:val="single" w:sz="4" w:space="0" w:color="auto"/>
            </w:tcBorders>
          </w:tcPr>
          <w:p w:rsidR="00931918" w:rsidRDefault="00931918" w:rsidP="00931918">
            <w:pPr>
              <w:jc w:val="center"/>
            </w:pPr>
            <w:r w:rsidRPr="00010E59">
              <w:rPr>
                <w:rFonts w:ascii="Arial" w:hAnsi="Arial" w:cs="Arial"/>
                <w:sz w:val="20"/>
                <w:szCs w:val="20"/>
              </w:rPr>
              <w:t>√</w:t>
            </w:r>
          </w:p>
        </w:tc>
      </w:tr>
      <w:tr w:rsidR="006F2151" w:rsidRPr="00214445" w:rsidTr="00214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945"/>
          <w:jc w:val="center"/>
        </w:trPr>
        <w:tc>
          <w:tcPr>
            <w:tcW w:w="997" w:type="dxa"/>
            <w:tcBorders>
              <w:top w:val="nil"/>
              <w:left w:val="single" w:sz="4" w:space="0" w:color="auto"/>
              <w:bottom w:val="single" w:sz="4" w:space="0" w:color="auto"/>
              <w:right w:val="single" w:sz="4" w:space="0" w:color="auto"/>
            </w:tcBorders>
            <w:shd w:val="clear" w:color="auto" w:fill="auto"/>
          </w:tcPr>
          <w:p w:rsidR="006F2151" w:rsidRPr="00214445" w:rsidRDefault="006F2151" w:rsidP="00214445">
            <w:pPr>
              <w:jc w:val="center"/>
              <w:rPr>
                <w:rFonts w:ascii="Arial" w:hAnsi="Arial" w:cs="Arial"/>
                <w:sz w:val="20"/>
                <w:szCs w:val="20"/>
              </w:rPr>
            </w:pPr>
          </w:p>
        </w:tc>
        <w:tc>
          <w:tcPr>
            <w:tcW w:w="3703" w:type="dxa"/>
            <w:gridSpan w:val="2"/>
            <w:tcBorders>
              <w:top w:val="nil"/>
              <w:left w:val="nil"/>
              <w:bottom w:val="single" w:sz="4" w:space="0" w:color="auto"/>
              <w:right w:val="single" w:sz="4" w:space="0" w:color="auto"/>
            </w:tcBorders>
            <w:shd w:val="clear" w:color="auto" w:fill="auto"/>
          </w:tcPr>
          <w:p w:rsidR="006F2151" w:rsidRPr="00214445" w:rsidRDefault="006F2151" w:rsidP="00214445">
            <w:pPr>
              <w:rPr>
                <w:rFonts w:ascii="Arial" w:hAnsi="Arial" w:cs="Arial"/>
                <w:sz w:val="20"/>
                <w:szCs w:val="20"/>
              </w:rPr>
            </w:pPr>
          </w:p>
        </w:tc>
        <w:tc>
          <w:tcPr>
            <w:tcW w:w="2050" w:type="dxa"/>
            <w:gridSpan w:val="2"/>
            <w:tcBorders>
              <w:top w:val="nil"/>
              <w:left w:val="nil"/>
              <w:bottom w:val="single" w:sz="4" w:space="0" w:color="auto"/>
              <w:right w:val="single" w:sz="4" w:space="0" w:color="auto"/>
            </w:tcBorders>
            <w:shd w:val="clear" w:color="auto" w:fill="auto"/>
          </w:tcPr>
          <w:p w:rsidR="006F2151" w:rsidRPr="00010E59" w:rsidRDefault="006F2151" w:rsidP="00931918">
            <w:pPr>
              <w:jc w:val="center"/>
              <w:rPr>
                <w:rFonts w:ascii="Arial" w:hAnsi="Arial" w:cs="Arial"/>
                <w:sz w:val="20"/>
                <w:szCs w:val="20"/>
              </w:rPr>
            </w:pPr>
          </w:p>
        </w:tc>
        <w:tc>
          <w:tcPr>
            <w:tcW w:w="2095" w:type="dxa"/>
            <w:tcBorders>
              <w:top w:val="nil"/>
              <w:left w:val="nil"/>
              <w:bottom w:val="single" w:sz="4" w:space="0" w:color="auto"/>
              <w:right w:val="single" w:sz="4" w:space="0" w:color="auto"/>
            </w:tcBorders>
            <w:shd w:val="clear" w:color="auto" w:fill="auto"/>
          </w:tcPr>
          <w:p w:rsidR="006F2151" w:rsidRPr="00010E59" w:rsidRDefault="006F2151" w:rsidP="00931918">
            <w:pPr>
              <w:jc w:val="center"/>
              <w:rPr>
                <w:rFonts w:ascii="Arial" w:hAnsi="Arial" w:cs="Arial"/>
                <w:sz w:val="20"/>
                <w:szCs w:val="20"/>
              </w:rPr>
            </w:pPr>
          </w:p>
        </w:tc>
        <w:tc>
          <w:tcPr>
            <w:tcW w:w="2095" w:type="dxa"/>
            <w:tcBorders>
              <w:top w:val="nil"/>
              <w:left w:val="nil"/>
              <w:bottom w:val="single" w:sz="4" w:space="0" w:color="auto"/>
              <w:right w:val="single" w:sz="4" w:space="0" w:color="auto"/>
            </w:tcBorders>
          </w:tcPr>
          <w:p w:rsidR="006F2151" w:rsidRPr="00010E59" w:rsidRDefault="006F2151" w:rsidP="00931918">
            <w:pPr>
              <w:jc w:val="center"/>
              <w:rPr>
                <w:rFonts w:ascii="Arial" w:hAnsi="Arial" w:cs="Arial"/>
                <w:sz w:val="20"/>
                <w:szCs w:val="20"/>
              </w:rPr>
            </w:pPr>
          </w:p>
        </w:tc>
      </w:tr>
    </w:tbl>
    <w:p w:rsidR="00617F85" w:rsidRDefault="00617F85">
      <w:pPr>
        <w:rPr>
          <w:rFonts w:ascii="Arial" w:hAnsi="Arial" w:cs="Arial"/>
          <w:b/>
          <w:sz w:val="22"/>
          <w:szCs w:val="22"/>
          <w:u w:val="single"/>
          <w:lang w:val="el-GR"/>
        </w:rPr>
      </w:pPr>
    </w:p>
    <w:p w:rsidR="00617F85" w:rsidRDefault="00617F85">
      <w:pPr>
        <w:rPr>
          <w:rFonts w:ascii="Arial" w:hAnsi="Arial" w:cs="Arial"/>
          <w:b/>
          <w:sz w:val="22"/>
          <w:szCs w:val="22"/>
          <w:u w:val="single"/>
          <w:lang w:val="el-GR"/>
        </w:rPr>
      </w:pPr>
    </w:p>
    <w:tbl>
      <w:tblPr>
        <w:tblpPr w:leftFromText="180" w:rightFromText="180" w:vertAnchor="text" w:horzAnchor="margin" w:tblpXSpec="center" w:tblpY="-821"/>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3780"/>
        <w:gridCol w:w="90"/>
        <w:gridCol w:w="1872"/>
        <w:gridCol w:w="108"/>
        <w:gridCol w:w="4320"/>
      </w:tblGrid>
      <w:tr w:rsidR="006F2151" w:rsidRPr="00923E68" w:rsidTr="00082BD8">
        <w:tc>
          <w:tcPr>
            <w:tcW w:w="1008" w:type="dxa"/>
            <w:shd w:val="clear" w:color="auto" w:fill="auto"/>
          </w:tcPr>
          <w:p w:rsidR="006F2151" w:rsidRPr="00923E68" w:rsidRDefault="006F2151" w:rsidP="00082BD8">
            <w:pPr>
              <w:jc w:val="center"/>
              <w:rPr>
                <w:rFonts w:cs="Arial"/>
                <w:sz w:val="16"/>
                <w:szCs w:val="16"/>
              </w:rPr>
            </w:pPr>
            <w:r w:rsidRPr="00923E68">
              <w:rPr>
                <w:rFonts w:cs="Arial"/>
                <w:b/>
                <w:sz w:val="16"/>
                <w:szCs w:val="16"/>
              </w:rPr>
              <w:lastRenderedPageBreak/>
              <w:t>2.2</w:t>
            </w:r>
            <w:r>
              <w:rPr>
                <w:rFonts w:cs="Arial"/>
                <w:b/>
                <w:sz w:val="16"/>
                <w:szCs w:val="16"/>
              </w:rPr>
              <w:t>3</w:t>
            </w:r>
          </w:p>
        </w:tc>
        <w:tc>
          <w:tcPr>
            <w:tcW w:w="3780" w:type="dxa"/>
            <w:shd w:val="clear" w:color="auto" w:fill="auto"/>
          </w:tcPr>
          <w:p w:rsidR="006F2151" w:rsidRPr="00AA6F4A" w:rsidRDefault="006F2151" w:rsidP="00082BD8">
            <w:pPr>
              <w:rPr>
                <w:rFonts w:cs="Arial"/>
                <w:b/>
                <w:sz w:val="16"/>
                <w:szCs w:val="16"/>
              </w:rPr>
            </w:pPr>
            <w:r>
              <w:rPr>
                <w:rFonts w:cs="Arial"/>
                <w:b/>
                <w:sz w:val="16"/>
                <w:szCs w:val="16"/>
              </w:rPr>
              <w:t>Hardware</w:t>
            </w:r>
          </w:p>
        </w:tc>
        <w:tc>
          <w:tcPr>
            <w:tcW w:w="2070" w:type="dxa"/>
            <w:gridSpan w:val="3"/>
          </w:tcPr>
          <w:p w:rsidR="006F2151" w:rsidRPr="00923E68" w:rsidRDefault="006F2151" w:rsidP="00082BD8">
            <w:pPr>
              <w:rPr>
                <w:rFonts w:cs="Arial"/>
                <w:sz w:val="16"/>
                <w:szCs w:val="16"/>
              </w:rPr>
            </w:pPr>
          </w:p>
        </w:tc>
        <w:tc>
          <w:tcPr>
            <w:tcW w:w="4320" w:type="dxa"/>
          </w:tcPr>
          <w:p w:rsidR="006F2151" w:rsidRPr="00923E68" w:rsidRDefault="006F2151" w:rsidP="00082BD8">
            <w:pPr>
              <w:spacing w:before="20" w:after="20"/>
              <w:rPr>
                <w:rFonts w:cs="Arial"/>
                <w:sz w:val="16"/>
                <w:szCs w:val="16"/>
              </w:rPr>
            </w:pPr>
          </w:p>
        </w:tc>
      </w:tr>
      <w:tr w:rsidR="006F2151" w:rsidRPr="00923E68" w:rsidTr="00082BD8">
        <w:tc>
          <w:tcPr>
            <w:tcW w:w="1008" w:type="dxa"/>
            <w:shd w:val="clear" w:color="auto" w:fill="auto"/>
          </w:tcPr>
          <w:p w:rsidR="006F2151" w:rsidRPr="00923E68" w:rsidRDefault="006F2151" w:rsidP="00082BD8">
            <w:pPr>
              <w:jc w:val="center"/>
              <w:rPr>
                <w:rFonts w:cs="Arial"/>
                <w:sz w:val="16"/>
                <w:szCs w:val="16"/>
              </w:rPr>
            </w:pPr>
            <w:r>
              <w:rPr>
                <w:rFonts w:cs="Arial"/>
                <w:sz w:val="16"/>
                <w:szCs w:val="16"/>
              </w:rPr>
              <w:t>2.23</w:t>
            </w:r>
            <w:r w:rsidRPr="00923E68">
              <w:rPr>
                <w:rFonts w:cs="Arial"/>
                <w:sz w:val="16"/>
                <w:szCs w:val="16"/>
              </w:rPr>
              <w:t>.1</w:t>
            </w:r>
          </w:p>
        </w:tc>
        <w:tc>
          <w:tcPr>
            <w:tcW w:w="3780" w:type="dxa"/>
            <w:shd w:val="clear" w:color="auto" w:fill="auto"/>
          </w:tcPr>
          <w:p w:rsidR="006F2151" w:rsidRDefault="006F2151" w:rsidP="00082BD8">
            <w:pPr>
              <w:rPr>
                <w:rFonts w:cs="Arial"/>
                <w:sz w:val="16"/>
                <w:szCs w:val="16"/>
              </w:rPr>
            </w:pPr>
            <w:r w:rsidRPr="00923E68">
              <w:rPr>
                <w:rFonts w:cs="Arial"/>
                <w:sz w:val="16"/>
                <w:szCs w:val="16"/>
              </w:rPr>
              <w:t xml:space="preserve">The WTMD shall have a modular electronics unit in a metal cage for screening purposes. Other materials will be considered provided that, the electronics will be screened from external interference. The electronics unit shall consist of easily replaceable plug-in boards. </w:t>
            </w:r>
          </w:p>
          <w:p w:rsidR="006F2151" w:rsidRDefault="006F2151" w:rsidP="00082BD8">
            <w:pPr>
              <w:rPr>
                <w:rFonts w:cs="Arial"/>
                <w:sz w:val="16"/>
                <w:szCs w:val="16"/>
              </w:rPr>
            </w:pPr>
          </w:p>
          <w:p w:rsidR="006F2151" w:rsidRDefault="006F2151" w:rsidP="00082BD8">
            <w:pPr>
              <w:rPr>
                <w:rFonts w:cs="Arial"/>
                <w:sz w:val="16"/>
                <w:szCs w:val="16"/>
              </w:rPr>
            </w:pPr>
          </w:p>
          <w:p w:rsidR="006F2151" w:rsidRDefault="006F2151" w:rsidP="00082BD8">
            <w:pPr>
              <w:rPr>
                <w:rFonts w:cs="Arial"/>
                <w:sz w:val="16"/>
                <w:szCs w:val="16"/>
              </w:rPr>
            </w:pPr>
          </w:p>
          <w:p w:rsidR="006F2151" w:rsidRDefault="006F2151" w:rsidP="00082BD8">
            <w:pPr>
              <w:rPr>
                <w:rFonts w:cs="Arial"/>
                <w:sz w:val="16"/>
                <w:szCs w:val="16"/>
              </w:rPr>
            </w:pPr>
          </w:p>
          <w:p w:rsidR="006F2151" w:rsidRPr="00CB509C" w:rsidRDefault="006F2151" w:rsidP="00082BD8">
            <w:pPr>
              <w:rPr>
                <w:rFonts w:cs="Arial"/>
                <w:sz w:val="16"/>
                <w:szCs w:val="16"/>
              </w:rPr>
            </w:pPr>
          </w:p>
        </w:tc>
        <w:tc>
          <w:tcPr>
            <w:tcW w:w="2070" w:type="dxa"/>
            <w:gridSpan w:val="3"/>
          </w:tcPr>
          <w:p w:rsidR="006F2151" w:rsidRPr="00923E68" w:rsidRDefault="006F2151" w:rsidP="00082BD8">
            <w:pPr>
              <w:rPr>
                <w:rFonts w:cs="Arial"/>
                <w:sz w:val="16"/>
                <w:szCs w:val="16"/>
              </w:rPr>
            </w:pPr>
          </w:p>
        </w:tc>
        <w:tc>
          <w:tcPr>
            <w:tcW w:w="4320" w:type="dxa"/>
          </w:tcPr>
          <w:p w:rsidR="006F2151" w:rsidRPr="00923E68" w:rsidRDefault="006F2151" w:rsidP="00082BD8">
            <w:pPr>
              <w:spacing w:before="20" w:afterLines="20"/>
              <w:rPr>
                <w:rFonts w:cs="Arial"/>
                <w:sz w:val="16"/>
                <w:szCs w:val="16"/>
              </w:rPr>
            </w:pPr>
          </w:p>
        </w:tc>
      </w:tr>
      <w:tr w:rsidR="006F2151" w:rsidRPr="00923E68" w:rsidTr="00082BD8">
        <w:trPr>
          <w:trHeight w:val="1519"/>
        </w:trPr>
        <w:tc>
          <w:tcPr>
            <w:tcW w:w="1008" w:type="dxa"/>
            <w:shd w:val="clear" w:color="auto" w:fill="BFBFBF" w:themeFill="background1" w:themeFillShade="BF"/>
            <w:vAlign w:val="center"/>
          </w:tcPr>
          <w:p w:rsidR="006F2151" w:rsidRPr="00AD1748" w:rsidRDefault="006F2151" w:rsidP="00082BD8">
            <w:pPr>
              <w:spacing w:after="120"/>
              <w:jc w:val="center"/>
              <w:rPr>
                <w:rFonts w:cs="Arial"/>
                <w:b/>
                <w:szCs w:val="22"/>
              </w:rPr>
            </w:pPr>
            <w:r w:rsidRPr="00AD1748">
              <w:rPr>
                <w:rFonts w:cs="Arial"/>
                <w:b/>
                <w:szCs w:val="22"/>
              </w:rPr>
              <w:t>No.</w:t>
            </w:r>
          </w:p>
        </w:tc>
        <w:tc>
          <w:tcPr>
            <w:tcW w:w="3870" w:type="dxa"/>
            <w:gridSpan w:val="2"/>
            <w:shd w:val="clear" w:color="auto" w:fill="BFBFBF" w:themeFill="background1" w:themeFillShade="BF"/>
            <w:vAlign w:val="center"/>
          </w:tcPr>
          <w:p w:rsidR="006F2151" w:rsidRPr="00AD1748" w:rsidRDefault="006F2151" w:rsidP="00082BD8">
            <w:pPr>
              <w:spacing w:after="120"/>
              <w:jc w:val="center"/>
              <w:rPr>
                <w:rFonts w:cs="Arial"/>
                <w:b/>
                <w:szCs w:val="22"/>
              </w:rPr>
            </w:pPr>
            <w:r w:rsidRPr="0032570D">
              <w:rPr>
                <w:rFonts w:cs="Arial"/>
                <w:b/>
                <w:bCs/>
                <w:szCs w:val="22"/>
              </w:rPr>
              <w:t>ΠΕΡΙΓΡΑΦΗ</w:t>
            </w:r>
          </w:p>
        </w:tc>
        <w:tc>
          <w:tcPr>
            <w:tcW w:w="1872" w:type="dxa"/>
            <w:shd w:val="clear" w:color="auto" w:fill="BFBFBF" w:themeFill="background1" w:themeFillShade="BF"/>
            <w:vAlign w:val="center"/>
          </w:tcPr>
          <w:p w:rsidR="006F2151" w:rsidRPr="0032570D" w:rsidRDefault="006F2151" w:rsidP="00082BD8">
            <w:pPr>
              <w:jc w:val="center"/>
              <w:rPr>
                <w:rFonts w:cs="Arial"/>
                <w:b/>
                <w:bCs/>
                <w:i/>
                <w:szCs w:val="22"/>
              </w:rPr>
            </w:pPr>
            <w:r w:rsidRPr="0032570D">
              <w:rPr>
                <w:rFonts w:cs="Arial"/>
                <w:b/>
                <w:bCs/>
                <w:szCs w:val="22"/>
              </w:rPr>
              <w:t>ΣΥΜΜΟΡΦΩΣΗ (ΝΑΙ/ΟΧΙ)/</w:t>
            </w:r>
          </w:p>
          <w:p w:rsidR="006F2151" w:rsidRPr="0032570D" w:rsidRDefault="006F2151" w:rsidP="00082BD8">
            <w:pPr>
              <w:jc w:val="center"/>
              <w:rPr>
                <w:rFonts w:cs="Arial"/>
                <w:b/>
                <w:i/>
                <w:szCs w:val="22"/>
              </w:rPr>
            </w:pPr>
          </w:p>
        </w:tc>
        <w:tc>
          <w:tcPr>
            <w:tcW w:w="4428" w:type="dxa"/>
            <w:gridSpan w:val="2"/>
            <w:shd w:val="clear" w:color="auto" w:fill="BFBFBF" w:themeFill="background1" w:themeFillShade="BF"/>
            <w:vAlign w:val="center"/>
          </w:tcPr>
          <w:p w:rsidR="006F2151" w:rsidRPr="0032570D" w:rsidRDefault="006F2151" w:rsidP="00082BD8">
            <w:pPr>
              <w:jc w:val="center"/>
              <w:rPr>
                <w:rFonts w:cs="Arial"/>
                <w:b/>
                <w:bCs/>
                <w:i/>
                <w:szCs w:val="22"/>
              </w:rPr>
            </w:pPr>
            <w:r w:rsidRPr="0032570D">
              <w:rPr>
                <w:rFonts w:cs="Arial"/>
                <w:b/>
                <w:bCs/>
                <w:szCs w:val="22"/>
              </w:rPr>
              <w:t>ΠΑΡΑΠΟΜΠΗ ΣΕ ΤΕΧΝΙΚΑ ΦΥΛΛΑΔΙΑ</w:t>
            </w:r>
          </w:p>
          <w:p w:rsidR="006F2151" w:rsidRPr="0032570D" w:rsidRDefault="006F2151" w:rsidP="00082BD8">
            <w:pPr>
              <w:jc w:val="center"/>
              <w:rPr>
                <w:rFonts w:cs="Arial"/>
                <w:b/>
                <w:bCs/>
                <w:i/>
                <w:szCs w:val="22"/>
              </w:rPr>
            </w:pPr>
          </w:p>
        </w:tc>
      </w:tr>
    </w:tbl>
    <w:p w:rsidR="006F2151" w:rsidRPr="00923E68" w:rsidRDefault="006F2151" w:rsidP="006F2151">
      <w:pPr>
        <w:pStyle w:val="Heading3"/>
        <w:rPr>
          <w:rFonts w:cs="Arial"/>
          <w:sz w:val="16"/>
          <w:szCs w:val="16"/>
        </w:rPr>
      </w:pPr>
    </w:p>
    <w:p w:rsidR="006F2151" w:rsidRPr="00923E68" w:rsidRDefault="006F2151" w:rsidP="006F2151">
      <w:pPr>
        <w:rPr>
          <w:rFonts w:cs="Arial"/>
          <w:sz w:val="16"/>
          <w:szCs w:val="16"/>
        </w:rPr>
      </w:pPr>
    </w:p>
    <w:p w:rsidR="006F2151" w:rsidRPr="00923E68" w:rsidRDefault="006F2151" w:rsidP="006F2151">
      <w:pPr>
        <w:rPr>
          <w:rFonts w:cs="Arial"/>
          <w:sz w:val="16"/>
          <w:szCs w:val="16"/>
        </w:rPr>
      </w:pPr>
    </w:p>
    <w:p w:rsidR="006F2151" w:rsidRPr="00923E68" w:rsidRDefault="006F2151" w:rsidP="006F2151">
      <w:pPr>
        <w:rPr>
          <w:rFonts w:cs="Arial"/>
          <w:sz w:val="16"/>
          <w:szCs w:val="16"/>
        </w:rPr>
      </w:pPr>
    </w:p>
    <w:p w:rsidR="006F2151" w:rsidRPr="00923E68" w:rsidRDefault="006F2151" w:rsidP="006F2151">
      <w:pPr>
        <w:rPr>
          <w:rFonts w:cs="Arial"/>
          <w:sz w:val="16"/>
          <w:szCs w:val="16"/>
        </w:rPr>
      </w:pPr>
    </w:p>
    <w:tbl>
      <w:tblPr>
        <w:tblW w:w="11160" w:type="dxa"/>
        <w:jc w:val="center"/>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
        <w:gridCol w:w="3843"/>
        <w:gridCol w:w="1917"/>
        <w:gridCol w:w="4410"/>
      </w:tblGrid>
      <w:tr w:rsidR="006F2151" w:rsidRPr="00923E68" w:rsidTr="00082BD8">
        <w:trPr>
          <w:jc w:val="center"/>
        </w:trPr>
        <w:tc>
          <w:tcPr>
            <w:tcW w:w="990" w:type="dxa"/>
            <w:shd w:val="clear" w:color="auto" w:fill="auto"/>
          </w:tcPr>
          <w:p w:rsidR="006F2151" w:rsidRPr="00923E68" w:rsidRDefault="006F2151" w:rsidP="00082BD8">
            <w:pPr>
              <w:jc w:val="center"/>
              <w:rPr>
                <w:rFonts w:cs="Arial"/>
                <w:b/>
                <w:sz w:val="16"/>
                <w:szCs w:val="16"/>
              </w:rPr>
            </w:pPr>
            <w:r w:rsidRPr="00923E68">
              <w:rPr>
                <w:rFonts w:cs="Arial"/>
                <w:b/>
                <w:sz w:val="16"/>
                <w:szCs w:val="16"/>
              </w:rPr>
              <w:t>2.24</w:t>
            </w:r>
          </w:p>
        </w:tc>
        <w:tc>
          <w:tcPr>
            <w:tcW w:w="10170" w:type="dxa"/>
            <w:gridSpan w:val="3"/>
            <w:shd w:val="clear" w:color="auto" w:fill="auto"/>
          </w:tcPr>
          <w:p w:rsidR="006F2151" w:rsidRPr="00923E68" w:rsidRDefault="006F2151" w:rsidP="00082BD8">
            <w:pPr>
              <w:rPr>
                <w:rFonts w:cs="Arial"/>
                <w:b/>
                <w:sz w:val="16"/>
                <w:szCs w:val="16"/>
              </w:rPr>
            </w:pPr>
            <w:r w:rsidRPr="00923E68">
              <w:rPr>
                <w:rFonts w:cs="Arial"/>
                <w:b/>
                <w:sz w:val="16"/>
                <w:szCs w:val="16"/>
              </w:rPr>
              <w:t>Immunity to mechanical vibration</w:t>
            </w:r>
          </w:p>
        </w:tc>
      </w:tr>
      <w:tr w:rsidR="006F2151" w:rsidRPr="00923E68" w:rsidTr="00082BD8">
        <w:trPr>
          <w:jc w:val="center"/>
        </w:trPr>
        <w:tc>
          <w:tcPr>
            <w:tcW w:w="990" w:type="dxa"/>
            <w:shd w:val="clear" w:color="auto" w:fill="auto"/>
          </w:tcPr>
          <w:p w:rsidR="006F2151" w:rsidRPr="00923E68" w:rsidRDefault="006F2151" w:rsidP="00082BD8">
            <w:pPr>
              <w:jc w:val="center"/>
              <w:rPr>
                <w:rFonts w:cs="Arial"/>
                <w:sz w:val="16"/>
                <w:szCs w:val="16"/>
              </w:rPr>
            </w:pPr>
            <w:r w:rsidRPr="00923E68">
              <w:rPr>
                <w:rFonts w:cs="Arial"/>
                <w:sz w:val="16"/>
                <w:szCs w:val="16"/>
              </w:rPr>
              <w:t>2.24.1</w:t>
            </w:r>
          </w:p>
        </w:tc>
        <w:tc>
          <w:tcPr>
            <w:tcW w:w="3843" w:type="dxa"/>
            <w:shd w:val="clear" w:color="auto" w:fill="auto"/>
          </w:tcPr>
          <w:p w:rsidR="006F2151" w:rsidRPr="00923E68" w:rsidRDefault="006F2151" w:rsidP="00082BD8">
            <w:pPr>
              <w:rPr>
                <w:rFonts w:cs="Arial"/>
                <w:sz w:val="16"/>
                <w:szCs w:val="16"/>
              </w:rPr>
            </w:pPr>
            <w:r w:rsidRPr="00923E68">
              <w:rPr>
                <w:rFonts w:cs="Arial"/>
                <w:sz w:val="16"/>
                <w:szCs w:val="16"/>
              </w:rPr>
              <w:t>The design and construction of the WTMD shall enable an excellent immunity against mechanical vibration.</w:t>
            </w:r>
          </w:p>
          <w:p w:rsidR="006F2151" w:rsidRPr="00923E68" w:rsidRDefault="006F2151" w:rsidP="00082BD8">
            <w:pPr>
              <w:rPr>
                <w:rFonts w:cs="Arial"/>
                <w:sz w:val="16"/>
                <w:szCs w:val="16"/>
              </w:rPr>
            </w:pPr>
          </w:p>
        </w:tc>
        <w:tc>
          <w:tcPr>
            <w:tcW w:w="1917" w:type="dxa"/>
          </w:tcPr>
          <w:p w:rsidR="006F2151" w:rsidRPr="00923E68" w:rsidRDefault="006F2151" w:rsidP="00082BD8">
            <w:pPr>
              <w:rPr>
                <w:rFonts w:cs="Arial"/>
                <w:sz w:val="16"/>
                <w:szCs w:val="16"/>
              </w:rPr>
            </w:pPr>
          </w:p>
        </w:tc>
        <w:tc>
          <w:tcPr>
            <w:tcW w:w="4410" w:type="dxa"/>
          </w:tcPr>
          <w:p w:rsidR="006F2151" w:rsidRPr="00923E68" w:rsidRDefault="006F2151" w:rsidP="00082BD8">
            <w:pPr>
              <w:spacing w:before="20" w:afterLines="20"/>
              <w:rPr>
                <w:rFonts w:cs="Arial"/>
                <w:sz w:val="16"/>
                <w:szCs w:val="16"/>
              </w:rPr>
            </w:pPr>
          </w:p>
        </w:tc>
      </w:tr>
      <w:tr w:rsidR="006F2151" w:rsidRPr="00923E68" w:rsidTr="00082BD8">
        <w:trPr>
          <w:jc w:val="center"/>
        </w:trPr>
        <w:tc>
          <w:tcPr>
            <w:tcW w:w="990" w:type="dxa"/>
            <w:shd w:val="clear" w:color="auto" w:fill="auto"/>
          </w:tcPr>
          <w:p w:rsidR="006F2151" w:rsidRPr="00923E68" w:rsidRDefault="006F2151" w:rsidP="00082BD8">
            <w:pPr>
              <w:jc w:val="center"/>
              <w:rPr>
                <w:rFonts w:cs="Arial"/>
                <w:b/>
                <w:sz w:val="16"/>
                <w:szCs w:val="16"/>
              </w:rPr>
            </w:pPr>
            <w:r w:rsidRPr="00923E68">
              <w:rPr>
                <w:rFonts w:cs="Arial"/>
                <w:b/>
                <w:sz w:val="16"/>
                <w:szCs w:val="16"/>
              </w:rPr>
              <w:t>2.25</w:t>
            </w:r>
          </w:p>
        </w:tc>
        <w:tc>
          <w:tcPr>
            <w:tcW w:w="3843" w:type="dxa"/>
            <w:shd w:val="clear" w:color="auto" w:fill="auto"/>
          </w:tcPr>
          <w:p w:rsidR="006F2151" w:rsidRPr="00923E68" w:rsidRDefault="006F2151" w:rsidP="00082BD8">
            <w:pPr>
              <w:rPr>
                <w:rFonts w:cs="Arial"/>
                <w:b/>
                <w:sz w:val="16"/>
                <w:szCs w:val="16"/>
              </w:rPr>
            </w:pPr>
            <w:r w:rsidRPr="00923E68">
              <w:rPr>
                <w:rFonts w:cs="Arial"/>
                <w:b/>
                <w:sz w:val="16"/>
                <w:szCs w:val="16"/>
              </w:rPr>
              <w:t>Parameter Memory</w:t>
            </w:r>
          </w:p>
        </w:tc>
        <w:tc>
          <w:tcPr>
            <w:tcW w:w="1917" w:type="dxa"/>
          </w:tcPr>
          <w:p w:rsidR="006F2151" w:rsidRPr="00923E68" w:rsidRDefault="006F2151" w:rsidP="00082BD8">
            <w:pPr>
              <w:rPr>
                <w:rFonts w:cs="Arial"/>
                <w:sz w:val="16"/>
                <w:szCs w:val="16"/>
              </w:rPr>
            </w:pPr>
          </w:p>
        </w:tc>
        <w:tc>
          <w:tcPr>
            <w:tcW w:w="4410" w:type="dxa"/>
          </w:tcPr>
          <w:p w:rsidR="006F2151" w:rsidRPr="00923E68" w:rsidRDefault="006F2151" w:rsidP="00082BD8">
            <w:pPr>
              <w:spacing w:before="20" w:afterLines="20"/>
              <w:rPr>
                <w:rFonts w:cs="Arial"/>
                <w:b/>
                <w:sz w:val="16"/>
                <w:szCs w:val="16"/>
              </w:rPr>
            </w:pPr>
          </w:p>
        </w:tc>
      </w:tr>
      <w:tr w:rsidR="006F2151" w:rsidRPr="00923E68" w:rsidTr="00082BD8">
        <w:trPr>
          <w:jc w:val="center"/>
        </w:trPr>
        <w:tc>
          <w:tcPr>
            <w:tcW w:w="990" w:type="dxa"/>
            <w:shd w:val="clear" w:color="auto" w:fill="auto"/>
          </w:tcPr>
          <w:p w:rsidR="006F2151" w:rsidRPr="00923E68" w:rsidRDefault="006F2151" w:rsidP="00082BD8">
            <w:pPr>
              <w:jc w:val="center"/>
              <w:rPr>
                <w:rFonts w:cs="Arial"/>
                <w:sz w:val="16"/>
                <w:szCs w:val="16"/>
              </w:rPr>
            </w:pPr>
            <w:r w:rsidRPr="00923E68">
              <w:rPr>
                <w:rFonts w:cs="Arial"/>
                <w:sz w:val="16"/>
                <w:szCs w:val="16"/>
              </w:rPr>
              <w:t>2.25.1</w:t>
            </w:r>
          </w:p>
        </w:tc>
        <w:tc>
          <w:tcPr>
            <w:tcW w:w="3843" w:type="dxa"/>
            <w:shd w:val="clear" w:color="auto" w:fill="auto"/>
          </w:tcPr>
          <w:p w:rsidR="006F2151" w:rsidRPr="00923E68" w:rsidRDefault="006F2151" w:rsidP="00082BD8">
            <w:pPr>
              <w:rPr>
                <w:rFonts w:cs="Arial"/>
                <w:sz w:val="16"/>
                <w:szCs w:val="16"/>
              </w:rPr>
            </w:pPr>
            <w:r w:rsidRPr="00923E68">
              <w:rPr>
                <w:rFonts w:cs="Arial"/>
                <w:sz w:val="16"/>
                <w:szCs w:val="16"/>
              </w:rPr>
              <w:t>Non-volatile memory shall be used to store all of the parameters regardless of the power connection and to maintain the parameters when the main power is disconnected.</w:t>
            </w:r>
          </w:p>
          <w:p w:rsidR="006F2151" w:rsidRPr="00923E68" w:rsidRDefault="006F2151" w:rsidP="00082BD8">
            <w:pPr>
              <w:rPr>
                <w:rFonts w:cs="Arial"/>
                <w:sz w:val="16"/>
                <w:szCs w:val="16"/>
              </w:rPr>
            </w:pPr>
          </w:p>
        </w:tc>
        <w:tc>
          <w:tcPr>
            <w:tcW w:w="1917" w:type="dxa"/>
          </w:tcPr>
          <w:p w:rsidR="006F2151" w:rsidRPr="00923E68" w:rsidRDefault="006F2151" w:rsidP="00082BD8">
            <w:pPr>
              <w:rPr>
                <w:rFonts w:cs="Arial"/>
                <w:sz w:val="16"/>
                <w:szCs w:val="16"/>
              </w:rPr>
            </w:pPr>
          </w:p>
        </w:tc>
        <w:tc>
          <w:tcPr>
            <w:tcW w:w="4410" w:type="dxa"/>
          </w:tcPr>
          <w:p w:rsidR="006F2151" w:rsidRPr="00923E68" w:rsidRDefault="006F2151" w:rsidP="00082BD8">
            <w:pPr>
              <w:spacing w:before="20" w:afterLines="20"/>
              <w:rPr>
                <w:rFonts w:cs="Arial"/>
                <w:b/>
                <w:sz w:val="16"/>
                <w:szCs w:val="16"/>
              </w:rPr>
            </w:pPr>
          </w:p>
        </w:tc>
      </w:tr>
      <w:tr w:rsidR="006F2151" w:rsidRPr="00923E68" w:rsidTr="00082BD8">
        <w:trPr>
          <w:jc w:val="center"/>
        </w:trPr>
        <w:tc>
          <w:tcPr>
            <w:tcW w:w="990" w:type="dxa"/>
            <w:shd w:val="clear" w:color="auto" w:fill="auto"/>
          </w:tcPr>
          <w:p w:rsidR="006F2151" w:rsidRPr="00923E68" w:rsidRDefault="006F2151" w:rsidP="00082BD8">
            <w:pPr>
              <w:jc w:val="center"/>
              <w:rPr>
                <w:rFonts w:cs="Arial"/>
                <w:b/>
                <w:sz w:val="16"/>
                <w:szCs w:val="16"/>
              </w:rPr>
            </w:pPr>
            <w:r w:rsidRPr="00923E68">
              <w:rPr>
                <w:rFonts w:cs="Arial"/>
                <w:b/>
                <w:sz w:val="16"/>
                <w:szCs w:val="16"/>
              </w:rPr>
              <w:t>2.26</w:t>
            </w:r>
          </w:p>
        </w:tc>
        <w:tc>
          <w:tcPr>
            <w:tcW w:w="10170" w:type="dxa"/>
            <w:gridSpan w:val="3"/>
            <w:shd w:val="clear" w:color="auto" w:fill="auto"/>
          </w:tcPr>
          <w:p w:rsidR="006F2151" w:rsidRPr="00B26168" w:rsidRDefault="006F2151" w:rsidP="00082BD8">
            <w:pPr>
              <w:ind w:right="-196"/>
              <w:rPr>
                <w:rFonts w:cs="Arial"/>
                <w:b/>
                <w:sz w:val="16"/>
                <w:szCs w:val="16"/>
              </w:rPr>
            </w:pPr>
            <w:r w:rsidRPr="00923E68">
              <w:rPr>
                <w:rFonts w:cs="Arial"/>
                <w:b/>
                <w:sz w:val="16"/>
                <w:szCs w:val="16"/>
              </w:rPr>
              <w:t xml:space="preserve">Alarm Indication: Display unit </w:t>
            </w:r>
          </w:p>
          <w:p w:rsidR="006F2151" w:rsidRPr="00B26168" w:rsidRDefault="006F2151" w:rsidP="00082BD8">
            <w:pPr>
              <w:ind w:right="-196"/>
              <w:rPr>
                <w:rFonts w:cs="Arial"/>
                <w:b/>
                <w:sz w:val="16"/>
                <w:szCs w:val="16"/>
              </w:rPr>
            </w:pPr>
          </w:p>
        </w:tc>
      </w:tr>
      <w:tr w:rsidR="006F2151" w:rsidRPr="00923E68" w:rsidTr="00082BD8">
        <w:trPr>
          <w:jc w:val="center"/>
        </w:trPr>
        <w:tc>
          <w:tcPr>
            <w:tcW w:w="990" w:type="dxa"/>
            <w:shd w:val="clear" w:color="auto" w:fill="auto"/>
          </w:tcPr>
          <w:p w:rsidR="006F2151" w:rsidRPr="00923E68" w:rsidRDefault="006F2151" w:rsidP="00082BD8">
            <w:pPr>
              <w:jc w:val="center"/>
              <w:rPr>
                <w:rFonts w:cs="Arial"/>
                <w:sz w:val="16"/>
                <w:szCs w:val="16"/>
              </w:rPr>
            </w:pPr>
            <w:r w:rsidRPr="00923E68">
              <w:rPr>
                <w:rFonts w:cs="Arial"/>
                <w:sz w:val="16"/>
                <w:szCs w:val="16"/>
              </w:rPr>
              <w:t>2.26.1</w:t>
            </w:r>
          </w:p>
        </w:tc>
        <w:tc>
          <w:tcPr>
            <w:tcW w:w="3843" w:type="dxa"/>
            <w:shd w:val="clear" w:color="auto" w:fill="auto"/>
          </w:tcPr>
          <w:p w:rsidR="006F2151" w:rsidRPr="00923E68" w:rsidRDefault="006F2151" w:rsidP="00082BD8">
            <w:pPr>
              <w:rPr>
                <w:rFonts w:cs="Arial"/>
                <w:sz w:val="16"/>
                <w:szCs w:val="16"/>
              </w:rPr>
            </w:pPr>
            <w:r w:rsidRPr="00923E68">
              <w:rPr>
                <w:rFonts w:cs="Arial"/>
                <w:sz w:val="16"/>
                <w:szCs w:val="16"/>
              </w:rPr>
              <w:t>Audible tone and adjustable volume.</w:t>
            </w:r>
          </w:p>
          <w:p w:rsidR="006F2151" w:rsidRPr="00923E68" w:rsidRDefault="006F2151" w:rsidP="00082BD8">
            <w:pPr>
              <w:rPr>
                <w:rFonts w:cs="Arial"/>
                <w:sz w:val="16"/>
                <w:szCs w:val="16"/>
              </w:rPr>
            </w:pPr>
          </w:p>
        </w:tc>
        <w:tc>
          <w:tcPr>
            <w:tcW w:w="1917" w:type="dxa"/>
          </w:tcPr>
          <w:p w:rsidR="006F2151" w:rsidRPr="00923E68" w:rsidRDefault="006F2151" w:rsidP="00082BD8">
            <w:pPr>
              <w:rPr>
                <w:rFonts w:cs="Arial"/>
                <w:sz w:val="16"/>
                <w:szCs w:val="16"/>
              </w:rPr>
            </w:pPr>
          </w:p>
        </w:tc>
        <w:tc>
          <w:tcPr>
            <w:tcW w:w="4410" w:type="dxa"/>
          </w:tcPr>
          <w:p w:rsidR="006F2151" w:rsidRPr="00923E68" w:rsidRDefault="006F2151" w:rsidP="00082BD8">
            <w:pPr>
              <w:spacing w:before="20" w:after="20"/>
              <w:rPr>
                <w:rFonts w:cs="Arial"/>
                <w:sz w:val="16"/>
                <w:szCs w:val="16"/>
              </w:rPr>
            </w:pPr>
          </w:p>
        </w:tc>
      </w:tr>
      <w:tr w:rsidR="006F2151" w:rsidRPr="00923E68" w:rsidTr="00082BD8">
        <w:trPr>
          <w:trHeight w:val="1274"/>
          <w:jc w:val="center"/>
        </w:trPr>
        <w:tc>
          <w:tcPr>
            <w:tcW w:w="990" w:type="dxa"/>
            <w:shd w:val="clear" w:color="auto" w:fill="auto"/>
          </w:tcPr>
          <w:p w:rsidR="006F2151" w:rsidRPr="00923E68" w:rsidRDefault="006F2151" w:rsidP="00082BD8">
            <w:pPr>
              <w:jc w:val="center"/>
              <w:rPr>
                <w:rFonts w:cs="Arial"/>
                <w:sz w:val="16"/>
                <w:szCs w:val="16"/>
              </w:rPr>
            </w:pPr>
            <w:r w:rsidRPr="00923E68">
              <w:rPr>
                <w:rFonts w:cs="Arial"/>
                <w:sz w:val="16"/>
                <w:szCs w:val="16"/>
              </w:rPr>
              <w:t>2.26.</w:t>
            </w:r>
            <w:r>
              <w:rPr>
                <w:rFonts w:cs="Arial"/>
                <w:sz w:val="16"/>
                <w:szCs w:val="16"/>
              </w:rPr>
              <w:t>2</w:t>
            </w:r>
          </w:p>
        </w:tc>
        <w:tc>
          <w:tcPr>
            <w:tcW w:w="3843" w:type="dxa"/>
            <w:shd w:val="clear" w:color="auto" w:fill="auto"/>
          </w:tcPr>
          <w:p w:rsidR="006F2151" w:rsidRPr="00923E68" w:rsidRDefault="006F2151" w:rsidP="00082BD8">
            <w:pPr>
              <w:rPr>
                <w:rFonts w:cs="Arial"/>
                <w:sz w:val="16"/>
                <w:szCs w:val="16"/>
              </w:rPr>
            </w:pPr>
            <w:r w:rsidRPr="00923E68">
              <w:rPr>
                <w:rFonts w:cs="Arial"/>
                <w:sz w:val="16"/>
                <w:szCs w:val="16"/>
              </w:rPr>
              <w:t>Vertical zone display on the Transmitter coil panel, when a target has been detected.</w:t>
            </w:r>
          </w:p>
        </w:tc>
        <w:tc>
          <w:tcPr>
            <w:tcW w:w="1917" w:type="dxa"/>
          </w:tcPr>
          <w:p w:rsidR="006F2151" w:rsidRPr="00923E68" w:rsidRDefault="006F2151" w:rsidP="00082BD8">
            <w:pPr>
              <w:rPr>
                <w:rFonts w:cs="Arial"/>
                <w:sz w:val="16"/>
                <w:szCs w:val="16"/>
              </w:rPr>
            </w:pPr>
          </w:p>
        </w:tc>
        <w:tc>
          <w:tcPr>
            <w:tcW w:w="4410" w:type="dxa"/>
          </w:tcPr>
          <w:p w:rsidR="006F2151" w:rsidRPr="00923E68" w:rsidRDefault="006F2151" w:rsidP="00082BD8">
            <w:pPr>
              <w:spacing w:before="20" w:after="20"/>
              <w:rPr>
                <w:rFonts w:cs="Arial"/>
                <w:sz w:val="16"/>
                <w:szCs w:val="16"/>
              </w:rPr>
            </w:pPr>
          </w:p>
        </w:tc>
      </w:tr>
      <w:tr w:rsidR="006F2151" w:rsidRPr="00923E68" w:rsidTr="00082BD8">
        <w:trPr>
          <w:jc w:val="center"/>
        </w:trPr>
        <w:tc>
          <w:tcPr>
            <w:tcW w:w="990" w:type="dxa"/>
            <w:shd w:val="clear" w:color="auto" w:fill="auto"/>
          </w:tcPr>
          <w:p w:rsidR="006F2151" w:rsidRPr="00923E68" w:rsidRDefault="006F2151" w:rsidP="00082BD8">
            <w:pPr>
              <w:jc w:val="center"/>
              <w:rPr>
                <w:rFonts w:cs="Arial"/>
                <w:b/>
                <w:sz w:val="16"/>
                <w:szCs w:val="16"/>
              </w:rPr>
            </w:pPr>
            <w:r w:rsidRPr="00923E68">
              <w:rPr>
                <w:rFonts w:cs="Arial"/>
                <w:b/>
                <w:sz w:val="16"/>
                <w:szCs w:val="16"/>
              </w:rPr>
              <w:t>2.27</w:t>
            </w:r>
          </w:p>
        </w:tc>
        <w:tc>
          <w:tcPr>
            <w:tcW w:w="10170" w:type="dxa"/>
            <w:gridSpan w:val="3"/>
            <w:shd w:val="clear" w:color="auto" w:fill="auto"/>
          </w:tcPr>
          <w:p w:rsidR="006F2151" w:rsidRPr="00923E68" w:rsidRDefault="006F2151" w:rsidP="00082BD8">
            <w:pPr>
              <w:rPr>
                <w:rFonts w:cs="Arial"/>
                <w:b/>
                <w:sz w:val="16"/>
                <w:szCs w:val="16"/>
              </w:rPr>
            </w:pPr>
            <w:r w:rsidRPr="00923E68">
              <w:rPr>
                <w:rFonts w:cs="Arial"/>
                <w:b/>
                <w:sz w:val="16"/>
                <w:szCs w:val="16"/>
              </w:rPr>
              <w:t>Power supply</w:t>
            </w:r>
          </w:p>
        </w:tc>
      </w:tr>
      <w:tr w:rsidR="006F2151" w:rsidRPr="00923E68" w:rsidTr="00082BD8">
        <w:trPr>
          <w:jc w:val="center"/>
        </w:trPr>
        <w:tc>
          <w:tcPr>
            <w:tcW w:w="990" w:type="dxa"/>
            <w:shd w:val="clear" w:color="auto" w:fill="auto"/>
          </w:tcPr>
          <w:p w:rsidR="006F2151" w:rsidRPr="00923E68" w:rsidRDefault="006F2151" w:rsidP="00082BD8">
            <w:pPr>
              <w:jc w:val="center"/>
              <w:rPr>
                <w:rFonts w:cs="Arial"/>
                <w:sz w:val="16"/>
                <w:szCs w:val="16"/>
              </w:rPr>
            </w:pPr>
            <w:r w:rsidRPr="00923E68">
              <w:rPr>
                <w:rFonts w:cs="Arial"/>
                <w:sz w:val="16"/>
                <w:szCs w:val="16"/>
              </w:rPr>
              <w:t>2.27.1</w:t>
            </w:r>
          </w:p>
        </w:tc>
        <w:tc>
          <w:tcPr>
            <w:tcW w:w="3843" w:type="dxa"/>
            <w:shd w:val="clear" w:color="auto" w:fill="auto"/>
          </w:tcPr>
          <w:p w:rsidR="006F2151" w:rsidRPr="00923E68" w:rsidRDefault="006F2151" w:rsidP="00082BD8">
            <w:pPr>
              <w:rPr>
                <w:rFonts w:cs="Arial"/>
                <w:sz w:val="16"/>
                <w:szCs w:val="16"/>
              </w:rPr>
            </w:pPr>
            <w:r w:rsidRPr="00923E68">
              <w:rPr>
                <w:rFonts w:cs="Arial"/>
                <w:sz w:val="16"/>
                <w:szCs w:val="16"/>
              </w:rPr>
              <w:t>Mains, nominal: 115/230 VAC, ±15%</w:t>
            </w:r>
          </w:p>
          <w:p w:rsidR="006F2151" w:rsidRPr="00923E68" w:rsidRDefault="006F2151" w:rsidP="00082BD8">
            <w:pPr>
              <w:rPr>
                <w:rFonts w:cs="Arial"/>
                <w:sz w:val="16"/>
                <w:szCs w:val="16"/>
              </w:rPr>
            </w:pPr>
          </w:p>
        </w:tc>
        <w:tc>
          <w:tcPr>
            <w:tcW w:w="1917" w:type="dxa"/>
          </w:tcPr>
          <w:p w:rsidR="006F2151" w:rsidRPr="00923E68" w:rsidRDefault="006F2151" w:rsidP="00082BD8">
            <w:pPr>
              <w:rPr>
                <w:rFonts w:cs="Arial"/>
                <w:sz w:val="16"/>
                <w:szCs w:val="16"/>
              </w:rPr>
            </w:pPr>
          </w:p>
        </w:tc>
        <w:tc>
          <w:tcPr>
            <w:tcW w:w="4410" w:type="dxa"/>
          </w:tcPr>
          <w:p w:rsidR="006F2151" w:rsidRPr="00923E68" w:rsidRDefault="006F2151" w:rsidP="00082BD8">
            <w:pPr>
              <w:spacing w:before="20" w:afterLines="20"/>
              <w:rPr>
                <w:rFonts w:cs="Arial"/>
                <w:sz w:val="16"/>
                <w:szCs w:val="16"/>
              </w:rPr>
            </w:pPr>
          </w:p>
        </w:tc>
      </w:tr>
      <w:tr w:rsidR="006F2151" w:rsidRPr="00923E68" w:rsidTr="00082BD8">
        <w:trPr>
          <w:jc w:val="center"/>
        </w:trPr>
        <w:tc>
          <w:tcPr>
            <w:tcW w:w="990" w:type="dxa"/>
            <w:shd w:val="clear" w:color="auto" w:fill="auto"/>
          </w:tcPr>
          <w:p w:rsidR="006F2151" w:rsidRPr="00923E68" w:rsidRDefault="006F2151" w:rsidP="00082BD8">
            <w:pPr>
              <w:jc w:val="center"/>
              <w:rPr>
                <w:rFonts w:cs="Arial"/>
                <w:sz w:val="16"/>
                <w:szCs w:val="16"/>
              </w:rPr>
            </w:pPr>
            <w:r w:rsidRPr="00923E68">
              <w:rPr>
                <w:rFonts w:cs="Arial"/>
                <w:sz w:val="16"/>
                <w:szCs w:val="16"/>
              </w:rPr>
              <w:t>2.27.2</w:t>
            </w:r>
          </w:p>
        </w:tc>
        <w:tc>
          <w:tcPr>
            <w:tcW w:w="3843" w:type="dxa"/>
            <w:shd w:val="clear" w:color="auto" w:fill="auto"/>
          </w:tcPr>
          <w:p w:rsidR="006F2151" w:rsidRDefault="006F2151" w:rsidP="00082BD8">
            <w:pPr>
              <w:rPr>
                <w:rFonts w:cs="Arial"/>
                <w:sz w:val="16"/>
                <w:szCs w:val="16"/>
              </w:rPr>
            </w:pPr>
            <w:r w:rsidRPr="00923E68">
              <w:rPr>
                <w:rFonts w:cs="Arial"/>
                <w:sz w:val="16"/>
                <w:szCs w:val="16"/>
              </w:rPr>
              <w:t xml:space="preserve">Mains frequency (nominal): </w:t>
            </w:r>
            <w:r>
              <w:rPr>
                <w:rFonts w:cs="Arial"/>
                <w:sz w:val="16"/>
                <w:szCs w:val="16"/>
              </w:rPr>
              <w:t>50</w:t>
            </w:r>
            <w:r w:rsidRPr="00923E68">
              <w:rPr>
                <w:rFonts w:cs="Arial"/>
                <w:sz w:val="16"/>
                <w:szCs w:val="16"/>
              </w:rPr>
              <w:t>-6</w:t>
            </w:r>
            <w:r>
              <w:rPr>
                <w:rFonts w:cs="Arial"/>
                <w:sz w:val="16"/>
                <w:szCs w:val="16"/>
              </w:rPr>
              <w:t xml:space="preserve">0 </w:t>
            </w:r>
            <w:r w:rsidRPr="00923E68">
              <w:rPr>
                <w:rFonts w:cs="Arial"/>
                <w:sz w:val="16"/>
                <w:szCs w:val="16"/>
              </w:rPr>
              <w:t>Hz</w:t>
            </w:r>
          </w:p>
          <w:p w:rsidR="006F2151" w:rsidRDefault="006F2151" w:rsidP="00082BD8">
            <w:pPr>
              <w:rPr>
                <w:rFonts w:cs="Arial"/>
                <w:sz w:val="16"/>
                <w:szCs w:val="16"/>
              </w:rPr>
            </w:pPr>
          </w:p>
          <w:p w:rsidR="006F2151" w:rsidRDefault="006F2151" w:rsidP="00082BD8">
            <w:pPr>
              <w:rPr>
                <w:rFonts w:cs="Arial"/>
                <w:sz w:val="16"/>
                <w:szCs w:val="16"/>
              </w:rPr>
            </w:pPr>
          </w:p>
          <w:p w:rsidR="006F2151" w:rsidRDefault="006F2151" w:rsidP="00082BD8">
            <w:pPr>
              <w:rPr>
                <w:rFonts w:cs="Arial"/>
                <w:sz w:val="16"/>
                <w:szCs w:val="16"/>
              </w:rPr>
            </w:pPr>
          </w:p>
          <w:p w:rsidR="006F2151" w:rsidRDefault="006F2151" w:rsidP="00082BD8">
            <w:pPr>
              <w:rPr>
                <w:rFonts w:cs="Arial"/>
                <w:sz w:val="16"/>
                <w:szCs w:val="16"/>
              </w:rPr>
            </w:pPr>
          </w:p>
          <w:p w:rsidR="006F2151" w:rsidRPr="00120DCB" w:rsidRDefault="006F2151" w:rsidP="00082BD8">
            <w:pPr>
              <w:rPr>
                <w:rFonts w:cs="Arial"/>
                <w:sz w:val="16"/>
                <w:szCs w:val="16"/>
              </w:rPr>
            </w:pPr>
          </w:p>
        </w:tc>
        <w:tc>
          <w:tcPr>
            <w:tcW w:w="1917" w:type="dxa"/>
          </w:tcPr>
          <w:p w:rsidR="006F2151" w:rsidRPr="00923E68" w:rsidRDefault="006F2151" w:rsidP="00082BD8">
            <w:pPr>
              <w:rPr>
                <w:rFonts w:cs="Arial"/>
                <w:sz w:val="16"/>
                <w:szCs w:val="16"/>
              </w:rPr>
            </w:pPr>
          </w:p>
        </w:tc>
        <w:tc>
          <w:tcPr>
            <w:tcW w:w="4410" w:type="dxa"/>
          </w:tcPr>
          <w:p w:rsidR="006F2151" w:rsidRPr="00923E68" w:rsidRDefault="006F2151" w:rsidP="00082BD8">
            <w:pPr>
              <w:spacing w:before="20" w:afterLines="20"/>
              <w:rPr>
                <w:rFonts w:cs="Arial"/>
                <w:b/>
                <w:sz w:val="16"/>
                <w:szCs w:val="16"/>
              </w:rPr>
            </w:pPr>
          </w:p>
        </w:tc>
      </w:tr>
      <w:tr w:rsidR="006F2151" w:rsidRPr="00923E68" w:rsidTr="00082BD8">
        <w:trPr>
          <w:jc w:val="center"/>
        </w:trPr>
        <w:tc>
          <w:tcPr>
            <w:tcW w:w="990" w:type="dxa"/>
            <w:shd w:val="clear" w:color="auto" w:fill="808080" w:themeFill="background1" w:themeFillShade="80"/>
            <w:vAlign w:val="center"/>
          </w:tcPr>
          <w:p w:rsidR="006F2151" w:rsidRPr="00AD1748" w:rsidRDefault="006F2151" w:rsidP="00082BD8">
            <w:pPr>
              <w:spacing w:after="120"/>
              <w:jc w:val="center"/>
              <w:rPr>
                <w:rFonts w:cs="Arial"/>
                <w:b/>
                <w:szCs w:val="22"/>
              </w:rPr>
            </w:pPr>
            <w:r w:rsidRPr="00AD1748">
              <w:rPr>
                <w:rFonts w:cs="Arial"/>
                <w:b/>
                <w:szCs w:val="22"/>
              </w:rPr>
              <w:t>No.</w:t>
            </w:r>
          </w:p>
        </w:tc>
        <w:tc>
          <w:tcPr>
            <w:tcW w:w="3843" w:type="dxa"/>
            <w:shd w:val="clear" w:color="auto" w:fill="808080" w:themeFill="background1" w:themeFillShade="80"/>
            <w:vAlign w:val="center"/>
          </w:tcPr>
          <w:p w:rsidR="006F2151" w:rsidRPr="00AD1748" w:rsidRDefault="006F2151" w:rsidP="00082BD8">
            <w:pPr>
              <w:spacing w:after="120"/>
              <w:jc w:val="center"/>
              <w:rPr>
                <w:rFonts w:cs="Arial"/>
                <w:b/>
                <w:szCs w:val="22"/>
              </w:rPr>
            </w:pPr>
            <w:r w:rsidRPr="0032570D">
              <w:rPr>
                <w:rFonts w:cs="Arial"/>
                <w:b/>
                <w:bCs/>
                <w:szCs w:val="22"/>
              </w:rPr>
              <w:t>ΠΕΡΙΓΡΑΦΗ</w:t>
            </w:r>
          </w:p>
        </w:tc>
        <w:tc>
          <w:tcPr>
            <w:tcW w:w="1917" w:type="dxa"/>
            <w:shd w:val="clear" w:color="auto" w:fill="808080" w:themeFill="background1" w:themeFillShade="80"/>
            <w:vAlign w:val="center"/>
          </w:tcPr>
          <w:p w:rsidR="006F2151" w:rsidRPr="0032570D" w:rsidRDefault="006F2151" w:rsidP="00082BD8">
            <w:pPr>
              <w:jc w:val="center"/>
              <w:rPr>
                <w:rFonts w:cs="Arial"/>
                <w:b/>
                <w:bCs/>
                <w:i/>
                <w:szCs w:val="22"/>
              </w:rPr>
            </w:pPr>
            <w:r w:rsidRPr="0032570D">
              <w:rPr>
                <w:rFonts w:cs="Arial"/>
                <w:b/>
                <w:bCs/>
                <w:szCs w:val="22"/>
              </w:rPr>
              <w:t>ΣΥΜΜΟΡΦΩΣΗ (ΝΑΙ/ΟΧΙ)/</w:t>
            </w:r>
          </w:p>
          <w:p w:rsidR="006F2151" w:rsidRPr="0032570D" w:rsidRDefault="006F2151" w:rsidP="00082BD8">
            <w:pPr>
              <w:jc w:val="center"/>
              <w:rPr>
                <w:rFonts w:cs="Arial"/>
                <w:b/>
                <w:i/>
                <w:szCs w:val="22"/>
              </w:rPr>
            </w:pPr>
          </w:p>
        </w:tc>
        <w:tc>
          <w:tcPr>
            <w:tcW w:w="4410" w:type="dxa"/>
            <w:shd w:val="clear" w:color="auto" w:fill="808080" w:themeFill="background1" w:themeFillShade="80"/>
            <w:vAlign w:val="center"/>
          </w:tcPr>
          <w:p w:rsidR="006F2151" w:rsidRPr="0032570D" w:rsidRDefault="006F2151" w:rsidP="00082BD8">
            <w:pPr>
              <w:jc w:val="center"/>
              <w:rPr>
                <w:rFonts w:cs="Arial"/>
                <w:b/>
                <w:bCs/>
                <w:i/>
                <w:szCs w:val="22"/>
              </w:rPr>
            </w:pPr>
            <w:r w:rsidRPr="0032570D">
              <w:rPr>
                <w:rFonts w:cs="Arial"/>
                <w:b/>
                <w:bCs/>
                <w:szCs w:val="22"/>
              </w:rPr>
              <w:t>ΠΑΡΑΠΟΜΠΗ ΣΕ ΤΕΧΝΙΚΑ ΦΥΛΛΑΔΙΑ</w:t>
            </w:r>
          </w:p>
          <w:p w:rsidR="006F2151" w:rsidRPr="0032570D" w:rsidRDefault="006F2151" w:rsidP="00082BD8">
            <w:pPr>
              <w:jc w:val="center"/>
              <w:rPr>
                <w:rFonts w:cs="Arial"/>
                <w:b/>
                <w:bCs/>
                <w:i/>
                <w:szCs w:val="22"/>
              </w:rPr>
            </w:pPr>
          </w:p>
        </w:tc>
      </w:tr>
      <w:tr w:rsidR="006F2151" w:rsidRPr="00923E68" w:rsidTr="00082BD8">
        <w:trPr>
          <w:jc w:val="center"/>
        </w:trPr>
        <w:tc>
          <w:tcPr>
            <w:tcW w:w="990" w:type="dxa"/>
            <w:shd w:val="clear" w:color="auto" w:fill="auto"/>
          </w:tcPr>
          <w:p w:rsidR="006F2151" w:rsidRPr="005807C6" w:rsidRDefault="006F2151" w:rsidP="00082BD8">
            <w:pPr>
              <w:jc w:val="center"/>
              <w:rPr>
                <w:rFonts w:cs="Arial"/>
                <w:sz w:val="16"/>
                <w:szCs w:val="16"/>
                <w:lang w:val="el-GR"/>
              </w:rPr>
            </w:pPr>
            <w:r w:rsidRPr="00923E68">
              <w:rPr>
                <w:rFonts w:cs="Arial"/>
                <w:sz w:val="16"/>
                <w:szCs w:val="16"/>
              </w:rPr>
              <w:t>2.27.</w:t>
            </w:r>
            <w:r>
              <w:rPr>
                <w:rFonts w:cs="Arial"/>
                <w:sz w:val="16"/>
                <w:szCs w:val="16"/>
                <w:lang w:val="el-GR"/>
              </w:rPr>
              <w:t>3</w:t>
            </w:r>
          </w:p>
        </w:tc>
        <w:tc>
          <w:tcPr>
            <w:tcW w:w="3843" w:type="dxa"/>
            <w:shd w:val="clear" w:color="auto" w:fill="auto"/>
          </w:tcPr>
          <w:p w:rsidR="006F2151" w:rsidRPr="00923E68" w:rsidRDefault="006F2151" w:rsidP="00082BD8">
            <w:pPr>
              <w:rPr>
                <w:rFonts w:cs="Arial"/>
                <w:sz w:val="16"/>
                <w:szCs w:val="16"/>
              </w:rPr>
            </w:pPr>
            <w:r w:rsidRPr="00923E68">
              <w:rPr>
                <w:rFonts w:cs="Arial"/>
                <w:sz w:val="16"/>
                <w:szCs w:val="16"/>
              </w:rPr>
              <w:t xml:space="preserve">The WTMD shall have the </w:t>
            </w:r>
          </w:p>
          <w:p w:rsidR="006F2151" w:rsidRPr="00923E68" w:rsidRDefault="006F2151" w:rsidP="00082BD8">
            <w:pPr>
              <w:rPr>
                <w:rFonts w:cs="Arial"/>
                <w:sz w:val="16"/>
                <w:szCs w:val="16"/>
              </w:rPr>
            </w:pPr>
            <w:r w:rsidRPr="00923E68">
              <w:rPr>
                <w:rFonts w:cs="Arial"/>
                <w:sz w:val="16"/>
                <w:szCs w:val="16"/>
              </w:rPr>
              <w:t xml:space="preserve">ability to adjust automatically to </w:t>
            </w:r>
          </w:p>
          <w:p w:rsidR="006F2151" w:rsidRPr="00923E68" w:rsidRDefault="006F2151" w:rsidP="00082BD8">
            <w:pPr>
              <w:rPr>
                <w:rFonts w:cs="Arial"/>
                <w:sz w:val="16"/>
                <w:szCs w:val="16"/>
              </w:rPr>
            </w:pPr>
            <w:r w:rsidRPr="00923E68">
              <w:rPr>
                <w:rFonts w:cs="Arial"/>
                <w:sz w:val="16"/>
                <w:szCs w:val="16"/>
              </w:rPr>
              <w:lastRenderedPageBreak/>
              <w:t xml:space="preserve">variations in line voltage from </w:t>
            </w:r>
          </w:p>
          <w:p w:rsidR="006F2151" w:rsidRPr="00923E68" w:rsidRDefault="006F2151" w:rsidP="00082BD8">
            <w:pPr>
              <w:rPr>
                <w:rFonts w:cs="Arial"/>
                <w:sz w:val="16"/>
                <w:szCs w:val="16"/>
              </w:rPr>
            </w:pPr>
            <w:r w:rsidRPr="00923E68">
              <w:rPr>
                <w:rFonts w:cs="Arial"/>
                <w:sz w:val="16"/>
                <w:szCs w:val="16"/>
              </w:rPr>
              <w:t xml:space="preserve">95 to 250 VAC or 12 VDC without </w:t>
            </w:r>
          </w:p>
          <w:p w:rsidR="006F2151" w:rsidRPr="00923E68" w:rsidRDefault="006F2151" w:rsidP="00082BD8">
            <w:pPr>
              <w:rPr>
                <w:rFonts w:cs="Arial"/>
                <w:sz w:val="16"/>
                <w:szCs w:val="16"/>
              </w:rPr>
            </w:pPr>
            <w:proofErr w:type="gramStart"/>
            <w:r w:rsidRPr="00923E68">
              <w:rPr>
                <w:rFonts w:cs="Arial"/>
                <w:sz w:val="16"/>
                <w:szCs w:val="16"/>
              </w:rPr>
              <w:t>operator</w:t>
            </w:r>
            <w:proofErr w:type="gramEnd"/>
            <w:r w:rsidRPr="00923E68">
              <w:rPr>
                <w:rFonts w:cs="Arial"/>
                <w:sz w:val="16"/>
                <w:szCs w:val="16"/>
              </w:rPr>
              <w:t xml:space="preserve"> intervention.</w:t>
            </w:r>
          </w:p>
        </w:tc>
        <w:tc>
          <w:tcPr>
            <w:tcW w:w="1917" w:type="dxa"/>
            <w:shd w:val="clear" w:color="auto" w:fill="auto"/>
          </w:tcPr>
          <w:p w:rsidR="006F2151" w:rsidRPr="00923E68" w:rsidRDefault="006F2151" w:rsidP="00082BD8">
            <w:pPr>
              <w:rPr>
                <w:rFonts w:cs="Arial"/>
                <w:sz w:val="16"/>
                <w:szCs w:val="16"/>
              </w:rPr>
            </w:pPr>
          </w:p>
        </w:tc>
        <w:tc>
          <w:tcPr>
            <w:tcW w:w="4410" w:type="dxa"/>
            <w:shd w:val="clear" w:color="auto" w:fill="auto"/>
          </w:tcPr>
          <w:p w:rsidR="006F2151" w:rsidRPr="00923E68" w:rsidRDefault="006F2151" w:rsidP="00082BD8">
            <w:pPr>
              <w:rPr>
                <w:rFonts w:cs="Arial"/>
                <w:sz w:val="16"/>
                <w:szCs w:val="16"/>
              </w:rPr>
            </w:pPr>
          </w:p>
        </w:tc>
      </w:tr>
      <w:tr w:rsidR="006F2151" w:rsidRPr="00923E68" w:rsidTr="00082BD8">
        <w:trPr>
          <w:jc w:val="center"/>
        </w:trPr>
        <w:tc>
          <w:tcPr>
            <w:tcW w:w="990" w:type="dxa"/>
            <w:shd w:val="clear" w:color="auto" w:fill="auto"/>
          </w:tcPr>
          <w:p w:rsidR="006F2151" w:rsidRPr="00923E68" w:rsidRDefault="006F2151" w:rsidP="00082BD8">
            <w:pPr>
              <w:jc w:val="center"/>
              <w:rPr>
                <w:rFonts w:cs="Arial"/>
                <w:b/>
                <w:sz w:val="16"/>
                <w:szCs w:val="16"/>
              </w:rPr>
            </w:pPr>
            <w:r w:rsidRPr="00923E68">
              <w:rPr>
                <w:rFonts w:cs="Arial"/>
                <w:b/>
                <w:sz w:val="16"/>
                <w:szCs w:val="16"/>
              </w:rPr>
              <w:lastRenderedPageBreak/>
              <w:t>2.28</w:t>
            </w:r>
          </w:p>
        </w:tc>
        <w:tc>
          <w:tcPr>
            <w:tcW w:w="3843" w:type="dxa"/>
            <w:shd w:val="clear" w:color="auto" w:fill="auto"/>
          </w:tcPr>
          <w:p w:rsidR="006F2151" w:rsidRPr="00923E68" w:rsidRDefault="006F2151" w:rsidP="00082BD8">
            <w:pPr>
              <w:rPr>
                <w:rFonts w:cs="Arial"/>
                <w:b/>
                <w:sz w:val="16"/>
                <w:szCs w:val="16"/>
              </w:rPr>
            </w:pPr>
            <w:r w:rsidRPr="00923E68">
              <w:rPr>
                <w:rFonts w:cs="Arial"/>
                <w:b/>
                <w:sz w:val="16"/>
                <w:szCs w:val="16"/>
              </w:rPr>
              <w:t>Operating Temperatures</w:t>
            </w:r>
          </w:p>
        </w:tc>
        <w:tc>
          <w:tcPr>
            <w:tcW w:w="1917" w:type="dxa"/>
          </w:tcPr>
          <w:p w:rsidR="006F2151" w:rsidRPr="00923E68" w:rsidRDefault="006F2151" w:rsidP="00082BD8">
            <w:pPr>
              <w:rPr>
                <w:rFonts w:cs="Arial"/>
                <w:sz w:val="16"/>
                <w:szCs w:val="16"/>
              </w:rPr>
            </w:pPr>
          </w:p>
        </w:tc>
        <w:tc>
          <w:tcPr>
            <w:tcW w:w="4410" w:type="dxa"/>
          </w:tcPr>
          <w:p w:rsidR="006F2151" w:rsidRPr="00923E68" w:rsidRDefault="006F2151" w:rsidP="00082BD8">
            <w:pPr>
              <w:spacing w:before="20" w:after="20"/>
              <w:rPr>
                <w:rFonts w:cs="Arial"/>
                <w:sz w:val="16"/>
                <w:szCs w:val="16"/>
              </w:rPr>
            </w:pPr>
          </w:p>
        </w:tc>
      </w:tr>
      <w:tr w:rsidR="006F2151" w:rsidRPr="00923E68" w:rsidTr="00082BD8">
        <w:trPr>
          <w:jc w:val="center"/>
        </w:trPr>
        <w:tc>
          <w:tcPr>
            <w:tcW w:w="990" w:type="dxa"/>
            <w:shd w:val="clear" w:color="auto" w:fill="auto"/>
          </w:tcPr>
          <w:p w:rsidR="006F2151" w:rsidRPr="00923E68" w:rsidRDefault="006F2151" w:rsidP="00082BD8">
            <w:pPr>
              <w:jc w:val="center"/>
              <w:rPr>
                <w:rFonts w:cs="Arial"/>
                <w:sz w:val="16"/>
                <w:szCs w:val="16"/>
              </w:rPr>
            </w:pPr>
            <w:r w:rsidRPr="00923E68">
              <w:rPr>
                <w:rFonts w:cs="Arial"/>
                <w:sz w:val="16"/>
                <w:szCs w:val="16"/>
              </w:rPr>
              <w:t>2.28.1</w:t>
            </w:r>
          </w:p>
        </w:tc>
        <w:tc>
          <w:tcPr>
            <w:tcW w:w="3843" w:type="dxa"/>
            <w:shd w:val="clear" w:color="auto" w:fill="auto"/>
          </w:tcPr>
          <w:p w:rsidR="006F2151" w:rsidRPr="00923E68" w:rsidRDefault="006F2151" w:rsidP="00082BD8">
            <w:pPr>
              <w:rPr>
                <w:rFonts w:cs="Arial"/>
                <w:sz w:val="16"/>
                <w:szCs w:val="16"/>
              </w:rPr>
            </w:pPr>
            <w:r w:rsidRPr="004D5BE8">
              <w:rPr>
                <w:rFonts w:cs="Arial"/>
                <w:sz w:val="16"/>
                <w:szCs w:val="16"/>
              </w:rPr>
              <w:t>Operating Temperature</w:t>
            </w:r>
            <w:r>
              <w:rPr>
                <w:rFonts w:cs="Arial"/>
                <w:b/>
                <w:sz w:val="16"/>
                <w:szCs w:val="16"/>
              </w:rPr>
              <w:t xml:space="preserve"> </w:t>
            </w:r>
            <w:r>
              <w:rPr>
                <w:rFonts w:cs="Arial"/>
                <w:sz w:val="16"/>
                <w:szCs w:val="16"/>
              </w:rPr>
              <w:t xml:space="preserve"> 0°C to 40</w:t>
            </w:r>
            <w:r w:rsidRPr="00923E68">
              <w:rPr>
                <w:rFonts w:cs="Arial"/>
                <w:sz w:val="16"/>
                <w:szCs w:val="16"/>
              </w:rPr>
              <w:t xml:space="preserve">°C </w:t>
            </w:r>
          </w:p>
        </w:tc>
        <w:tc>
          <w:tcPr>
            <w:tcW w:w="1917" w:type="dxa"/>
          </w:tcPr>
          <w:p w:rsidR="006F2151" w:rsidRPr="00923E68" w:rsidRDefault="006F2151" w:rsidP="00082BD8">
            <w:pPr>
              <w:rPr>
                <w:rFonts w:cs="Arial"/>
                <w:sz w:val="16"/>
                <w:szCs w:val="16"/>
              </w:rPr>
            </w:pPr>
          </w:p>
        </w:tc>
        <w:tc>
          <w:tcPr>
            <w:tcW w:w="4410" w:type="dxa"/>
          </w:tcPr>
          <w:p w:rsidR="006F2151" w:rsidRPr="00923E68" w:rsidRDefault="006F2151" w:rsidP="00082BD8">
            <w:pPr>
              <w:spacing w:before="20" w:after="20"/>
              <w:rPr>
                <w:rFonts w:cs="Arial"/>
                <w:sz w:val="16"/>
                <w:szCs w:val="16"/>
              </w:rPr>
            </w:pPr>
          </w:p>
        </w:tc>
      </w:tr>
      <w:tr w:rsidR="006F2151" w:rsidRPr="00923E68" w:rsidTr="00082BD8">
        <w:trPr>
          <w:jc w:val="center"/>
        </w:trPr>
        <w:tc>
          <w:tcPr>
            <w:tcW w:w="990" w:type="dxa"/>
            <w:shd w:val="clear" w:color="auto" w:fill="auto"/>
          </w:tcPr>
          <w:p w:rsidR="006F2151" w:rsidRPr="00923E68" w:rsidRDefault="006F2151" w:rsidP="00082BD8">
            <w:pPr>
              <w:jc w:val="center"/>
              <w:rPr>
                <w:rFonts w:cs="Arial"/>
                <w:sz w:val="16"/>
                <w:szCs w:val="16"/>
              </w:rPr>
            </w:pPr>
            <w:r w:rsidRPr="00923E68">
              <w:rPr>
                <w:rFonts w:cs="Arial"/>
                <w:sz w:val="16"/>
                <w:szCs w:val="16"/>
              </w:rPr>
              <w:t>2.28.2</w:t>
            </w:r>
          </w:p>
        </w:tc>
        <w:tc>
          <w:tcPr>
            <w:tcW w:w="3843" w:type="dxa"/>
            <w:shd w:val="clear" w:color="auto" w:fill="auto"/>
          </w:tcPr>
          <w:p w:rsidR="006F2151" w:rsidRPr="00923E68" w:rsidRDefault="006F2151" w:rsidP="00082BD8">
            <w:pPr>
              <w:rPr>
                <w:rFonts w:cs="Arial"/>
                <w:sz w:val="16"/>
                <w:szCs w:val="16"/>
              </w:rPr>
            </w:pPr>
            <w:r w:rsidRPr="00923E68">
              <w:rPr>
                <w:rFonts w:cs="Arial"/>
                <w:sz w:val="16"/>
                <w:szCs w:val="16"/>
              </w:rPr>
              <w:t xml:space="preserve">Humidity range: </w:t>
            </w:r>
            <w:r>
              <w:rPr>
                <w:rFonts w:cs="Arial"/>
                <w:sz w:val="16"/>
                <w:szCs w:val="16"/>
              </w:rPr>
              <w:t>1</w:t>
            </w:r>
            <w:r w:rsidRPr="00923E68">
              <w:rPr>
                <w:rFonts w:cs="Arial"/>
                <w:sz w:val="16"/>
                <w:szCs w:val="16"/>
              </w:rPr>
              <w:t>0 to 9</w:t>
            </w:r>
            <w:r>
              <w:rPr>
                <w:rFonts w:cs="Arial"/>
                <w:sz w:val="16"/>
                <w:szCs w:val="16"/>
              </w:rPr>
              <w:t>0</w:t>
            </w:r>
            <w:r w:rsidRPr="00923E68">
              <w:rPr>
                <w:rFonts w:cs="Arial"/>
                <w:sz w:val="16"/>
                <w:szCs w:val="16"/>
              </w:rPr>
              <w:t>%, no condensing</w:t>
            </w:r>
          </w:p>
          <w:p w:rsidR="006F2151" w:rsidRPr="00923E68" w:rsidRDefault="006F2151" w:rsidP="00082BD8">
            <w:pPr>
              <w:rPr>
                <w:rFonts w:cs="Arial"/>
                <w:sz w:val="16"/>
                <w:szCs w:val="16"/>
              </w:rPr>
            </w:pPr>
          </w:p>
        </w:tc>
        <w:tc>
          <w:tcPr>
            <w:tcW w:w="1917" w:type="dxa"/>
          </w:tcPr>
          <w:p w:rsidR="006F2151" w:rsidRPr="00923E68" w:rsidRDefault="006F2151" w:rsidP="00082BD8">
            <w:pPr>
              <w:rPr>
                <w:rFonts w:cs="Arial"/>
                <w:sz w:val="16"/>
                <w:szCs w:val="16"/>
              </w:rPr>
            </w:pPr>
          </w:p>
        </w:tc>
        <w:tc>
          <w:tcPr>
            <w:tcW w:w="4410" w:type="dxa"/>
          </w:tcPr>
          <w:p w:rsidR="006F2151" w:rsidRPr="00923E68" w:rsidRDefault="006F2151" w:rsidP="00082BD8">
            <w:pPr>
              <w:spacing w:before="20" w:after="20"/>
              <w:rPr>
                <w:rFonts w:cs="Arial"/>
                <w:sz w:val="16"/>
                <w:szCs w:val="16"/>
              </w:rPr>
            </w:pPr>
          </w:p>
        </w:tc>
      </w:tr>
      <w:tr w:rsidR="006F2151" w:rsidRPr="00923E68" w:rsidTr="00082BD8">
        <w:trPr>
          <w:jc w:val="center"/>
        </w:trPr>
        <w:tc>
          <w:tcPr>
            <w:tcW w:w="990" w:type="dxa"/>
            <w:shd w:val="clear" w:color="auto" w:fill="auto"/>
          </w:tcPr>
          <w:p w:rsidR="006F2151" w:rsidRPr="00923E68" w:rsidRDefault="006F2151" w:rsidP="00082BD8">
            <w:pPr>
              <w:jc w:val="center"/>
              <w:rPr>
                <w:rFonts w:cs="Arial"/>
                <w:b/>
                <w:sz w:val="16"/>
                <w:szCs w:val="16"/>
              </w:rPr>
            </w:pPr>
            <w:r w:rsidRPr="00923E68">
              <w:rPr>
                <w:rFonts w:cs="Arial"/>
                <w:b/>
                <w:sz w:val="16"/>
                <w:szCs w:val="16"/>
              </w:rPr>
              <w:t>2.29</w:t>
            </w:r>
          </w:p>
        </w:tc>
        <w:tc>
          <w:tcPr>
            <w:tcW w:w="3843" w:type="dxa"/>
            <w:shd w:val="clear" w:color="auto" w:fill="auto"/>
          </w:tcPr>
          <w:p w:rsidR="006F2151" w:rsidRPr="00923E68" w:rsidRDefault="006F2151" w:rsidP="00082BD8">
            <w:pPr>
              <w:rPr>
                <w:rFonts w:cs="Arial"/>
                <w:b/>
                <w:sz w:val="16"/>
                <w:szCs w:val="16"/>
              </w:rPr>
            </w:pPr>
            <w:r w:rsidRPr="00923E68">
              <w:rPr>
                <w:rFonts w:cs="Arial"/>
                <w:b/>
                <w:sz w:val="16"/>
                <w:szCs w:val="16"/>
              </w:rPr>
              <w:t>Standards and Directives</w:t>
            </w:r>
          </w:p>
        </w:tc>
        <w:tc>
          <w:tcPr>
            <w:tcW w:w="1917" w:type="dxa"/>
          </w:tcPr>
          <w:p w:rsidR="006F2151" w:rsidRPr="00923E68" w:rsidRDefault="006F2151" w:rsidP="00082BD8">
            <w:pPr>
              <w:rPr>
                <w:rFonts w:cs="Arial"/>
                <w:sz w:val="16"/>
                <w:szCs w:val="16"/>
              </w:rPr>
            </w:pPr>
            <w:r w:rsidRPr="00923E68">
              <w:rPr>
                <w:rFonts w:cs="Arial"/>
                <w:sz w:val="16"/>
                <w:szCs w:val="16"/>
              </w:rPr>
              <w:t> </w:t>
            </w:r>
          </w:p>
        </w:tc>
        <w:tc>
          <w:tcPr>
            <w:tcW w:w="4410" w:type="dxa"/>
          </w:tcPr>
          <w:p w:rsidR="006F2151" w:rsidRPr="00923E68" w:rsidRDefault="006F2151" w:rsidP="00082BD8">
            <w:pPr>
              <w:spacing w:before="20" w:after="20"/>
              <w:rPr>
                <w:rFonts w:cs="Arial"/>
                <w:sz w:val="16"/>
                <w:szCs w:val="16"/>
              </w:rPr>
            </w:pPr>
          </w:p>
        </w:tc>
      </w:tr>
      <w:tr w:rsidR="006F2151" w:rsidRPr="00923E68" w:rsidTr="00082BD8">
        <w:trPr>
          <w:jc w:val="center"/>
        </w:trPr>
        <w:tc>
          <w:tcPr>
            <w:tcW w:w="990" w:type="dxa"/>
            <w:shd w:val="clear" w:color="auto" w:fill="auto"/>
          </w:tcPr>
          <w:p w:rsidR="006F2151" w:rsidRPr="00CF5E0C" w:rsidRDefault="006F2151" w:rsidP="00082BD8">
            <w:pPr>
              <w:jc w:val="center"/>
              <w:rPr>
                <w:rFonts w:cs="Arial"/>
                <w:sz w:val="16"/>
                <w:szCs w:val="16"/>
              </w:rPr>
            </w:pPr>
            <w:r w:rsidRPr="00CF5E0C">
              <w:rPr>
                <w:rFonts w:cs="Arial"/>
                <w:sz w:val="16"/>
                <w:szCs w:val="16"/>
              </w:rPr>
              <w:t>2.29.1</w:t>
            </w:r>
          </w:p>
        </w:tc>
        <w:tc>
          <w:tcPr>
            <w:tcW w:w="3843" w:type="dxa"/>
            <w:shd w:val="clear" w:color="auto" w:fill="auto"/>
          </w:tcPr>
          <w:p w:rsidR="006F2151" w:rsidRPr="00CB509C" w:rsidRDefault="006F2151" w:rsidP="00082BD8">
            <w:pPr>
              <w:rPr>
                <w:rFonts w:cs="Arial"/>
                <w:sz w:val="16"/>
                <w:szCs w:val="16"/>
              </w:rPr>
            </w:pPr>
            <w:r w:rsidRPr="00923E68">
              <w:rPr>
                <w:rFonts w:cs="Arial"/>
                <w:sz w:val="16"/>
                <w:szCs w:val="16"/>
              </w:rPr>
              <w:t>The equipment shall be complied with the Laws and Regulations of the Republic of Cyprus and with the provisions of all applicable European Directives.</w:t>
            </w:r>
            <w:r>
              <w:rPr>
                <w:rFonts w:cs="Arial"/>
                <w:sz w:val="16"/>
                <w:szCs w:val="16"/>
              </w:rPr>
              <w:t>(CE and EMC compliant)</w:t>
            </w:r>
          </w:p>
          <w:p w:rsidR="006F2151" w:rsidRPr="00CB509C" w:rsidRDefault="006F2151" w:rsidP="00082BD8">
            <w:pPr>
              <w:ind w:right="-127"/>
              <w:rPr>
                <w:rFonts w:cs="Arial"/>
                <w:sz w:val="16"/>
                <w:szCs w:val="16"/>
              </w:rPr>
            </w:pPr>
          </w:p>
        </w:tc>
        <w:tc>
          <w:tcPr>
            <w:tcW w:w="1917" w:type="dxa"/>
          </w:tcPr>
          <w:p w:rsidR="006F2151" w:rsidRPr="00923E68" w:rsidRDefault="006F2151" w:rsidP="00082BD8">
            <w:pPr>
              <w:rPr>
                <w:rFonts w:cs="Arial"/>
                <w:sz w:val="16"/>
                <w:szCs w:val="16"/>
              </w:rPr>
            </w:pPr>
          </w:p>
        </w:tc>
        <w:tc>
          <w:tcPr>
            <w:tcW w:w="4410" w:type="dxa"/>
          </w:tcPr>
          <w:p w:rsidR="006F2151" w:rsidRPr="00923E68" w:rsidRDefault="006F2151" w:rsidP="00082BD8">
            <w:pPr>
              <w:spacing w:before="20" w:after="20"/>
              <w:rPr>
                <w:rFonts w:cs="Arial"/>
                <w:sz w:val="16"/>
                <w:szCs w:val="16"/>
              </w:rPr>
            </w:pPr>
            <w:r w:rsidRPr="00F1170F">
              <w:rPr>
                <w:rFonts w:cs="Arial"/>
                <w:b/>
                <w:sz w:val="16"/>
                <w:szCs w:val="16"/>
                <w:u w:val="single"/>
              </w:rPr>
              <w:t>Provide with the tender the official EU declaration of Conformity as issued by the manufacturer for the model of the system offered.</w:t>
            </w:r>
          </w:p>
        </w:tc>
      </w:tr>
      <w:tr w:rsidR="006F2151" w:rsidRPr="00923E68" w:rsidTr="00082BD8">
        <w:trPr>
          <w:jc w:val="center"/>
        </w:trPr>
        <w:tc>
          <w:tcPr>
            <w:tcW w:w="990" w:type="dxa"/>
            <w:shd w:val="clear" w:color="auto" w:fill="auto"/>
          </w:tcPr>
          <w:p w:rsidR="006F2151" w:rsidRPr="005A17EC" w:rsidRDefault="006F2151" w:rsidP="00082BD8">
            <w:pPr>
              <w:jc w:val="center"/>
              <w:rPr>
                <w:rFonts w:cs="Arial"/>
                <w:sz w:val="16"/>
                <w:szCs w:val="16"/>
              </w:rPr>
            </w:pPr>
            <w:r>
              <w:rPr>
                <w:rFonts w:cs="Arial"/>
                <w:sz w:val="16"/>
                <w:szCs w:val="16"/>
              </w:rPr>
              <w:t>2.29.2</w:t>
            </w:r>
          </w:p>
        </w:tc>
        <w:tc>
          <w:tcPr>
            <w:tcW w:w="3843" w:type="dxa"/>
            <w:shd w:val="clear" w:color="auto" w:fill="auto"/>
          </w:tcPr>
          <w:p w:rsidR="006F2151" w:rsidRPr="005A17EC" w:rsidRDefault="006F2151" w:rsidP="00082BD8">
            <w:pPr>
              <w:rPr>
                <w:rFonts w:cs="Arial"/>
                <w:sz w:val="16"/>
                <w:szCs w:val="16"/>
              </w:rPr>
            </w:pPr>
            <w:r w:rsidRPr="005A17EC">
              <w:rPr>
                <w:rFonts w:cs="Arial"/>
                <w:sz w:val="16"/>
                <w:szCs w:val="16"/>
              </w:rPr>
              <w:t xml:space="preserve">The WTMD must be fully compliant with NIJ-0601.02 </w:t>
            </w:r>
            <w:r>
              <w:rPr>
                <w:rFonts w:cs="Arial"/>
                <w:sz w:val="16"/>
                <w:szCs w:val="16"/>
              </w:rPr>
              <w:t xml:space="preserve">standard or any other equivalent standard </w:t>
            </w:r>
          </w:p>
        </w:tc>
        <w:tc>
          <w:tcPr>
            <w:tcW w:w="1917" w:type="dxa"/>
          </w:tcPr>
          <w:p w:rsidR="006F2151" w:rsidRPr="00923E68" w:rsidRDefault="006F2151" w:rsidP="00082BD8">
            <w:pPr>
              <w:rPr>
                <w:rFonts w:cs="Arial"/>
                <w:sz w:val="16"/>
                <w:szCs w:val="16"/>
              </w:rPr>
            </w:pPr>
          </w:p>
        </w:tc>
        <w:tc>
          <w:tcPr>
            <w:tcW w:w="4410" w:type="dxa"/>
          </w:tcPr>
          <w:p w:rsidR="006F2151" w:rsidRPr="00923E68" w:rsidRDefault="006F2151" w:rsidP="00082BD8">
            <w:pPr>
              <w:spacing w:before="20" w:after="20"/>
              <w:rPr>
                <w:rFonts w:cs="Arial"/>
                <w:sz w:val="16"/>
                <w:szCs w:val="16"/>
              </w:rPr>
            </w:pPr>
          </w:p>
        </w:tc>
      </w:tr>
      <w:tr w:rsidR="006F2151" w:rsidRPr="00923E68" w:rsidTr="00082BD8">
        <w:trPr>
          <w:jc w:val="center"/>
        </w:trPr>
        <w:tc>
          <w:tcPr>
            <w:tcW w:w="990" w:type="dxa"/>
            <w:shd w:val="clear" w:color="auto" w:fill="auto"/>
          </w:tcPr>
          <w:p w:rsidR="006F2151" w:rsidRPr="00923E68" w:rsidRDefault="006F2151" w:rsidP="00082BD8">
            <w:pPr>
              <w:jc w:val="center"/>
              <w:rPr>
                <w:rFonts w:cs="Arial"/>
                <w:b/>
                <w:sz w:val="16"/>
                <w:szCs w:val="16"/>
              </w:rPr>
            </w:pPr>
            <w:r w:rsidRPr="00923E68">
              <w:rPr>
                <w:rFonts w:cs="Arial"/>
                <w:b/>
                <w:sz w:val="16"/>
                <w:szCs w:val="16"/>
              </w:rPr>
              <w:t>2.3</w:t>
            </w:r>
            <w:r>
              <w:rPr>
                <w:rFonts w:cs="Arial"/>
                <w:b/>
                <w:sz w:val="16"/>
                <w:szCs w:val="16"/>
              </w:rPr>
              <w:t>0</w:t>
            </w:r>
          </w:p>
        </w:tc>
        <w:tc>
          <w:tcPr>
            <w:tcW w:w="3843" w:type="dxa"/>
            <w:shd w:val="clear" w:color="auto" w:fill="auto"/>
          </w:tcPr>
          <w:p w:rsidR="006F2151" w:rsidRPr="00923E68" w:rsidRDefault="006F2151" w:rsidP="00082BD8">
            <w:pPr>
              <w:rPr>
                <w:rFonts w:cs="Arial"/>
                <w:b/>
                <w:sz w:val="16"/>
                <w:szCs w:val="16"/>
              </w:rPr>
            </w:pPr>
            <w:r w:rsidRPr="00923E68">
              <w:rPr>
                <w:rFonts w:cs="Arial"/>
                <w:b/>
                <w:sz w:val="16"/>
                <w:szCs w:val="16"/>
              </w:rPr>
              <w:t>Safety</w:t>
            </w:r>
          </w:p>
        </w:tc>
        <w:tc>
          <w:tcPr>
            <w:tcW w:w="1917" w:type="dxa"/>
          </w:tcPr>
          <w:p w:rsidR="006F2151" w:rsidRPr="00923E68" w:rsidRDefault="006F2151" w:rsidP="00082BD8">
            <w:pPr>
              <w:rPr>
                <w:rFonts w:cs="Arial"/>
                <w:sz w:val="16"/>
                <w:szCs w:val="16"/>
              </w:rPr>
            </w:pPr>
          </w:p>
        </w:tc>
        <w:tc>
          <w:tcPr>
            <w:tcW w:w="4410" w:type="dxa"/>
          </w:tcPr>
          <w:p w:rsidR="006F2151" w:rsidRPr="00923E68" w:rsidRDefault="006F2151" w:rsidP="00082BD8">
            <w:pPr>
              <w:spacing w:before="20" w:after="20"/>
              <w:rPr>
                <w:rFonts w:cs="Arial"/>
                <w:sz w:val="16"/>
                <w:szCs w:val="16"/>
              </w:rPr>
            </w:pPr>
          </w:p>
        </w:tc>
      </w:tr>
      <w:tr w:rsidR="006F2151" w:rsidRPr="00923E68" w:rsidTr="00082BD8">
        <w:trPr>
          <w:jc w:val="center"/>
        </w:trPr>
        <w:tc>
          <w:tcPr>
            <w:tcW w:w="990" w:type="dxa"/>
            <w:shd w:val="clear" w:color="auto" w:fill="auto"/>
          </w:tcPr>
          <w:p w:rsidR="006F2151" w:rsidRDefault="006F2151" w:rsidP="00082BD8">
            <w:pPr>
              <w:jc w:val="center"/>
              <w:rPr>
                <w:rFonts w:cs="Arial"/>
                <w:sz w:val="16"/>
                <w:szCs w:val="16"/>
              </w:rPr>
            </w:pPr>
          </w:p>
          <w:p w:rsidR="006F2151" w:rsidRPr="00923E68" w:rsidRDefault="006F2151" w:rsidP="00082BD8">
            <w:pPr>
              <w:jc w:val="center"/>
              <w:rPr>
                <w:rFonts w:cs="Arial"/>
                <w:sz w:val="16"/>
                <w:szCs w:val="16"/>
              </w:rPr>
            </w:pPr>
            <w:r>
              <w:rPr>
                <w:rFonts w:cs="Arial"/>
                <w:sz w:val="16"/>
                <w:szCs w:val="16"/>
              </w:rPr>
              <w:t>2.30</w:t>
            </w:r>
            <w:r w:rsidRPr="00923E68">
              <w:rPr>
                <w:rFonts w:cs="Arial"/>
                <w:sz w:val="16"/>
                <w:szCs w:val="16"/>
              </w:rPr>
              <w:t>.1</w:t>
            </w:r>
          </w:p>
        </w:tc>
        <w:tc>
          <w:tcPr>
            <w:tcW w:w="3843" w:type="dxa"/>
            <w:shd w:val="clear" w:color="auto" w:fill="auto"/>
          </w:tcPr>
          <w:p w:rsidR="006F2151" w:rsidRPr="00923E68" w:rsidRDefault="006F2151" w:rsidP="00082BD8">
            <w:pPr>
              <w:rPr>
                <w:rFonts w:cs="Arial"/>
                <w:sz w:val="16"/>
                <w:szCs w:val="16"/>
              </w:rPr>
            </w:pPr>
            <w:r w:rsidRPr="00923E68">
              <w:rPr>
                <w:rFonts w:cs="Arial"/>
                <w:sz w:val="16"/>
                <w:szCs w:val="16"/>
              </w:rPr>
              <w:t>The WTMD shall not erase, alter, or damage magnetic storage media including credit cards, computer floppy disks, tapes, or IC's. The effects from the operation of the electronics and the low intensity magnetic fields of the WTMD shall be harmless to people with pacemakers, pregnant women, the operator, and general pedestrian traffic.</w:t>
            </w:r>
          </w:p>
        </w:tc>
        <w:tc>
          <w:tcPr>
            <w:tcW w:w="1917" w:type="dxa"/>
          </w:tcPr>
          <w:p w:rsidR="006F2151" w:rsidRPr="00923E68" w:rsidRDefault="006F2151" w:rsidP="00082BD8">
            <w:pPr>
              <w:rPr>
                <w:rFonts w:cs="Arial"/>
                <w:sz w:val="16"/>
                <w:szCs w:val="16"/>
              </w:rPr>
            </w:pPr>
          </w:p>
        </w:tc>
        <w:tc>
          <w:tcPr>
            <w:tcW w:w="4410" w:type="dxa"/>
          </w:tcPr>
          <w:p w:rsidR="006F2151" w:rsidRPr="00923E68" w:rsidRDefault="006F2151" w:rsidP="00082BD8">
            <w:pPr>
              <w:spacing w:before="20" w:after="20"/>
              <w:rPr>
                <w:rFonts w:cs="Arial"/>
                <w:sz w:val="16"/>
                <w:szCs w:val="16"/>
              </w:rPr>
            </w:pPr>
          </w:p>
        </w:tc>
      </w:tr>
    </w:tbl>
    <w:p w:rsidR="00617F85" w:rsidRDefault="00617F85">
      <w:pPr>
        <w:rPr>
          <w:rFonts w:ascii="Arial" w:hAnsi="Arial" w:cs="Arial"/>
          <w:b/>
          <w:sz w:val="22"/>
          <w:szCs w:val="22"/>
          <w:u w:val="single"/>
          <w:lang w:val="el-GR"/>
        </w:rPr>
      </w:pPr>
    </w:p>
    <w:p w:rsidR="00617F85" w:rsidRDefault="00617F85">
      <w:pPr>
        <w:rPr>
          <w:rFonts w:ascii="Arial" w:hAnsi="Arial" w:cs="Arial"/>
          <w:b/>
          <w:sz w:val="22"/>
          <w:szCs w:val="22"/>
          <w:u w:val="single"/>
          <w:lang w:val="el-GR"/>
        </w:rPr>
      </w:pPr>
    </w:p>
    <w:p w:rsidR="00617F85" w:rsidRDefault="00617F85">
      <w:pPr>
        <w:rPr>
          <w:rFonts w:ascii="Arial" w:hAnsi="Arial" w:cs="Arial"/>
          <w:b/>
          <w:sz w:val="22"/>
          <w:szCs w:val="22"/>
          <w:u w:val="single"/>
          <w:lang w:val="el-GR"/>
        </w:rPr>
      </w:pPr>
    </w:p>
    <w:p w:rsidR="00617F85" w:rsidRDefault="00617F85">
      <w:pPr>
        <w:rPr>
          <w:rFonts w:ascii="Arial" w:hAnsi="Arial" w:cs="Arial"/>
          <w:b/>
          <w:sz w:val="22"/>
          <w:szCs w:val="22"/>
          <w:u w:val="single"/>
          <w:lang w:val="el-GR"/>
        </w:rPr>
      </w:pPr>
    </w:p>
    <w:p w:rsidR="00617F85" w:rsidRDefault="00617F85">
      <w:pPr>
        <w:rPr>
          <w:rFonts w:ascii="Arial" w:hAnsi="Arial" w:cs="Arial"/>
          <w:b/>
          <w:sz w:val="22"/>
          <w:szCs w:val="22"/>
          <w:u w:val="single"/>
          <w:lang w:val="el-GR"/>
        </w:rPr>
      </w:pPr>
    </w:p>
    <w:p w:rsidR="0076672C" w:rsidRDefault="0076672C">
      <w:pPr>
        <w:rPr>
          <w:rFonts w:ascii="Arial" w:hAnsi="Arial" w:cs="Arial"/>
          <w:b/>
          <w:sz w:val="22"/>
          <w:szCs w:val="22"/>
          <w:u w:val="single"/>
          <w:lang w:val="el-GR"/>
        </w:rPr>
      </w:pPr>
    </w:p>
    <w:p w:rsidR="0076672C" w:rsidRDefault="0076672C">
      <w:pPr>
        <w:rPr>
          <w:rFonts w:ascii="Arial" w:hAnsi="Arial" w:cs="Arial"/>
          <w:b/>
          <w:sz w:val="22"/>
          <w:szCs w:val="22"/>
          <w:u w:val="single"/>
          <w:lang w:val="el-GR"/>
        </w:rPr>
      </w:pPr>
    </w:p>
    <w:p w:rsidR="0076672C" w:rsidRDefault="0076672C">
      <w:pPr>
        <w:rPr>
          <w:rFonts w:ascii="Arial" w:hAnsi="Arial" w:cs="Arial"/>
          <w:b/>
          <w:sz w:val="22"/>
          <w:szCs w:val="22"/>
          <w:u w:val="single"/>
          <w:lang w:val="el-GR"/>
        </w:rPr>
      </w:pPr>
    </w:p>
    <w:p w:rsidR="0076672C" w:rsidRDefault="0076672C">
      <w:pPr>
        <w:rPr>
          <w:rFonts w:ascii="Arial" w:hAnsi="Arial" w:cs="Arial"/>
          <w:b/>
          <w:sz w:val="22"/>
          <w:szCs w:val="22"/>
          <w:u w:val="single"/>
          <w:lang w:val="el-GR"/>
        </w:rPr>
      </w:pPr>
    </w:p>
    <w:p w:rsidR="0076672C" w:rsidRDefault="0076672C">
      <w:pPr>
        <w:rPr>
          <w:rFonts w:ascii="Arial" w:hAnsi="Arial" w:cs="Arial"/>
          <w:b/>
          <w:sz w:val="22"/>
          <w:szCs w:val="22"/>
          <w:u w:val="single"/>
          <w:lang w:val="el-GR"/>
        </w:rPr>
      </w:pPr>
    </w:p>
    <w:p w:rsidR="0076672C" w:rsidRDefault="0076672C">
      <w:pPr>
        <w:rPr>
          <w:rFonts w:ascii="Arial" w:hAnsi="Arial" w:cs="Arial"/>
          <w:b/>
          <w:sz w:val="22"/>
          <w:szCs w:val="22"/>
          <w:u w:val="single"/>
          <w:lang w:val="el-GR"/>
        </w:rPr>
      </w:pPr>
    </w:p>
    <w:p w:rsidR="0076672C" w:rsidRDefault="0076672C">
      <w:pPr>
        <w:rPr>
          <w:rFonts w:ascii="Arial" w:hAnsi="Arial" w:cs="Arial"/>
          <w:b/>
          <w:sz w:val="22"/>
          <w:szCs w:val="22"/>
          <w:u w:val="single"/>
          <w:lang w:val="el-GR"/>
        </w:rPr>
      </w:pPr>
    </w:p>
    <w:p w:rsidR="0076672C" w:rsidRDefault="0076672C">
      <w:pPr>
        <w:rPr>
          <w:rFonts w:ascii="Arial" w:hAnsi="Arial" w:cs="Arial"/>
          <w:b/>
          <w:sz w:val="22"/>
          <w:szCs w:val="22"/>
          <w:u w:val="single"/>
        </w:rPr>
      </w:pPr>
    </w:p>
    <w:p w:rsidR="006F2151" w:rsidRDefault="006F2151">
      <w:pPr>
        <w:rPr>
          <w:rFonts w:ascii="Arial" w:hAnsi="Arial" w:cs="Arial"/>
          <w:b/>
          <w:sz w:val="22"/>
          <w:szCs w:val="22"/>
          <w:u w:val="single"/>
        </w:rPr>
      </w:pPr>
    </w:p>
    <w:p w:rsidR="006F2151" w:rsidRDefault="006F2151">
      <w:pPr>
        <w:rPr>
          <w:rFonts w:ascii="Arial" w:hAnsi="Arial" w:cs="Arial"/>
          <w:b/>
          <w:sz w:val="22"/>
          <w:szCs w:val="22"/>
          <w:u w:val="single"/>
        </w:rPr>
      </w:pPr>
    </w:p>
    <w:p w:rsidR="006F2151" w:rsidRDefault="006F2151">
      <w:pPr>
        <w:rPr>
          <w:rFonts w:ascii="Arial" w:hAnsi="Arial" w:cs="Arial"/>
          <w:b/>
          <w:sz w:val="22"/>
          <w:szCs w:val="22"/>
          <w:u w:val="single"/>
        </w:rPr>
      </w:pPr>
    </w:p>
    <w:p w:rsidR="006F2151" w:rsidRDefault="006F2151">
      <w:pPr>
        <w:rPr>
          <w:rFonts w:ascii="Arial" w:hAnsi="Arial" w:cs="Arial"/>
          <w:b/>
          <w:sz w:val="22"/>
          <w:szCs w:val="22"/>
          <w:u w:val="single"/>
        </w:rPr>
      </w:pPr>
    </w:p>
    <w:p w:rsidR="006F2151" w:rsidRDefault="006F2151">
      <w:pPr>
        <w:rPr>
          <w:rFonts w:ascii="Arial" w:hAnsi="Arial" w:cs="Arial"/>
          <w:b/>
          <w:sz w:val="22"/>
          <w:szCs w:val="22"/>
          <w:u w:val="single"/>
        </w:rPr>
      </w:pPr>
    </w:p>
    <w:p w:rsidR="006F2151" w:rsidRDefault="006F2151">
      <w:pPr>
        <w:rPr>
          <w:rFonts w:ascii="Arial" w:hAnsi="Arial" w:cs="Arial"/>
          <w:b/>
          <w:sz w:val="22"/>
          <w:szCs w:val="22"/>
          <w:u w:val="single"/>
        </w:rPr>
      </w:pPr>
    </w:p>
    <w:p w:rsidR="006F2151" w:rsidRPr="006F2151" w:rsidRDefault="006F2151">
      <w:pPr>
        <w:rPr>
          <w:rFonts w:ascii="Arial" w:hAnsi="Arial" w:cs="Arial"/>
          <w:b/>
          <w:sz w:val="22"/>
          <w:szCs w:val="22"/>
          <w:u w:val="single"/>
        </w:rPr>
      </w:pPr>
    </w:p>
    <w:p w:rsidR="0076672C" w:rsidRDefault="0076672C">
      <w:pPr>
        <w:rPr>
          <w:rFonts w:ascii="Arial" w:hAnsi="Arial" w:cs="Arial"/>
          <w:b/>
          <w:sz w:val="22"/>
          <w:szCs w:val="22"/>
          <w:u w:val="single"/>
          <w:lang w:val="el-GR"/>
        </w:rPr>
      </w:pPr>
    </w:p>
    <w:p w:rsidR="0076672C" w:rsidRDefault="0076672C">
      <w:pPr>
        <w:rPr>
          <w:rFonts w:ascii="Arial" w:hAnsi="Arial" w:cs="Arial"/>
          <w:b/>
          <w:sz w:val="22"/>
          <w:szCs w:val="22"/>
          <w:u w:val="single"/>
          <w:lang w:val="el-GR"/>
        </w:rPr>
      </w:pPr>
    </w:p>
    <w:p w:rsidR="00617F85" w:rsidRDefault="00BD46F7">
      <w:pPr>
        <w:rPr>
          <w:rFonts w:ascii="Arial" w:hAnsi="Arial" w:cs="Arial"/>
          <w:b/>
          <w:sz w:val="22"/>
          <w:szCs w:val="22"/>
          <w:u w:val="single"/>
          <w:lang w:val="el-GR"/>
        </w:rPr>
      </w:pPr>
      <w:r>
        <w:rPr>
          <w:rFonts w:ascii="Arial" w:hAnsi="Arial" w:cs="Arial"/>
          <w:b/>
          <w:sz w:val="22"/>
          <w:szCs w:val="22"/>
          <w:u w:val="single"/>
          <w:lang w:val="el-GR"/>
        </w:rPr>
        <w:t>Τμήμα Β (</w:t>
      </w:r>
      <w:r w:rsidR="00214445">
        <w:rPr>
          <w:rFonts w:ascii="Arial" w:hAnsi="Arial" w:cs="Arial"/>
          <w:b/>
          <w:sz w:val="22"/>
          <w:szCs w:val="22"/>
          <w:u w:val="single"/>
          <w:lang w:val="el-GR"/>
        </w:rPr>
        <w:t>Σύστημα Ακτινοδιαγνωστικών Μηχανών)</w:t>
      </w:r>
    </w:p>
    <w:p w:rsidR="00617F85" w:rsidRDefault="00617F85">
      <w:pPr>
        <w:rPr>
          <w:rFonts w:ascii="Arial" w:hAnsi="Arial" w:cs="Arial"/>
          <w:b/>
          <w:sz w:val="22"/>
          <w:szCs w:val="22"/>
          <w:u w:val="single"/>
          <w:lang w:val="el-GR"/>
        </w:rPr>
      </w:pPr>
    </w:p>
    <w:p w:rsidR="00617F85" w:rsidRDefault="00617F85">
      <w:pPr>
        <w:rPr>
          <w:rFonts w:ascii="Arial" w:hAnsi="Arial" w:cs="Arial"/>
          <w:b/>
          <w:sz w:val="22"/>
          <w:szCs w:val="22"/>
          <w:u w:val="single"/>
          <w:lang w:val="el-GR"/>
        </w:rPr>
      </w:pPr>
    </w:p>
    <w:tbl>
      <w:tblPr>
        <w:tblW w:w="10351"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960"/>
        <w:gridCol w:w="2694"/>
        <w:gridCol w:w="2977"/>
      </w:tblGrid>
      <w:tr w:rsidR="00214445" w:rsidRPr="00214445" w:rsidTr="0076672C">
        <w:trPr>
          <w:cantSplit/>
          <w:trHeight w:val="1430"/>
          <w:tblHeader/>
        </w:trPr>
        <w:tc>
          <w:tcPr>
            <w:tcW w:w="720" w:type="dxa"/>
            <w:shd w:val="clear" w:color="auto" w:fill="BFBFBF" w:themeFill="background1" w:themeFillShade="BF"/>
            <w:vAlign w:val="center"/>
          </w:tcPr>
          <w:p w:rsidR="00214445" w:rsidRPr="00214445" w:rsidRDefault="00214445" w:rsidP="00214445">
            <w:pPr>
              <w:spacing w:after="120"/>
              <w:jc w:val="center"/>
              <w:rPr>
                <w:rFonts w:ascii="Arial" w:hAnsi="Arial" w:cs="Arial"/>
                <w:b/>
                <w:sz w:val="22"/>
                <w:szCs w:val="22"/>
              </w:rPr>
            </w:pPr>
            <w:r w:rsidRPr="00214445">
              <w:rPr>
                <w:rFonts w:ascii="Arial" w:hAnsi="Arial" w:cs="Arial"/>
                <w:b/>
                <w:sz w:val="22"/>
                <w:szCs w:val="22"/>
              </w:rPr>
              <w:t>No.</w:t>
            </w:r>
          </w:p>
        </w:tc>
        <w:tc>
          <w:tcPr>
            <w:tcW w:w="3960" w:type="dxa"/>
            <w:shd w:val="clear" w:color="auto" w:fill="BFBFBF" w:themeFill="background1" w:themeFillShade="BF"/>
            <w:vAlign w:val="center"/>
          </w:tcPr>
          <w:p w:rsidR="00214445" w:rsidRPr="00214445" w:rsidRDefault="00214445" w:rsidP="00214445">
            <w:pPr>
              <w:spacing w:after="120"/>
              <w:jc w:val="center"/>
              <w:rPr>
                <w:rFonts w:ascii="Arial" w:hAnsi="Arial" w:cs="Arial"/>
                <w:b/>
                <w:sz w:val="22"/>
                <w:szCs w:val="22"/>
              </w:rPr>
            </w:pPr>
            <w:r w:rsidRPr="00214445">
              <w:rPr>
                <w:rFonts w:ascii="Arial" w:hAnsi="Arial" w:cs="Arial"/>
                <w:b/>
                <w:bCs/>
                <w:i/>
                <w:sz w:val="22"/>
                <w:szCs w:val="22"/>
              </w:rPr>
              <w:t>ΠΕΡΙΓΡΑΦΗ</w:t>
            </w:r>
          </w:p>
        </w:tc>
        <w:tc>
          <w:tcPr>
            <w:tcW w:w="2694" w:type="dxa"/>
            <w:shd w:val="clear" w:color="auto" w:fill="BFBFBF" w:themeFill="background1" w:themeFillShade="BF"/>
            <w:vAlign w:val="center"/>
          </w:tcPr>
          <w:p w:rsidR="00931918" w:rsidRPr="00490202" w:rsidRDefault="00931918" w:rsidP="00931918">
            <w:pPr>
              <w:jc w:val="center"/>
              <w:rPr>
                <w:rFonts w:ascii="Arial" w:hAnsi="Arial" w:cs="Arial"/>
                <w:b/>
                <w:sz w:val="22"/>
                <w:szCs w:val="22"/>
                <w:lang w:val="el-GR"/>
              </w:rPr>
            </w:pPr>
            <w:r w:rsidRPr="00490202">
              <w:rPr>
                <w:rFonts w:ascii="Arial" w:hAnsi="Arial" w:cs="Arial"/>
                <w:b/>
                <w:sz w:val="22"/>
                <w:szCs w:val="22"/>
                <w:lang w:val="el-GR"/>
              </w:rPr>
              <w:t>ΠΡΟΣΦΟΡΑ</w:t>
            </w:r>
            <w:r w:rsidRPr="00490202">
              <w:rPr>
                <w:rFonts w:ascii="Arial" w:hAnsi="Arial" w:cs="Arial"/>
                <w:b/>
                <w:sz w:val="22"/>
                <w:szCs w:val="22"/>
                <w:lang w:val="en-GB"/>
              </w:rPr>
              <w:t xml:space="preserve"> </w:t>
            </w:r>
            <w:r w:rsidRPr="00490202">
              <w:rPr>
                <w:rFonts w:ascii="Arial" w:hAnsi="Arial" w:cs="Arial"/>
                <w:b/>
                <w:sz w:val="22"/>
                <w:szCs w:val="22"/>
                <w:lang w:val="el-GR"/>
              </w:rPr>
              <w:t>1/4</w:t>
            </w:r>
          </w:p>
          <w:p w:rsidR="00214445" w:rsidRPr="00214445" w:rsidRDefault="00931918" w:rsidP="00931918">
            <w:pPr>
              <w:jc w:val="center"/>
              <w:rPr>
                <w:rFonts w:ascii="Arial" w:hAnsi="Arial" w:cs="Arial"/>
                <w:b/>
                <w:i/>
                <w:sz w:val="22"/>
                <w:szCs w:val="22"/>
              </w:rPr>
            </w:pPr>
            <w:r w:rsidRPr="00490202">
              <w:rPr>
                <w:rFonts w:ascii="Arial" w:hAnsi="Arial" w:cs="Arial"/>
                <w:b/>
                <w:sz w:val="22"/>
                <w:szCs w:val="22"/>
                <w:lang w:val="en-GB"/>
              </w:rPr>
              <w:t>(</w:t>
            </w:r>
            <w:r w:rsidRPr="00490202">
              <w:rPr>
                <w:rFonts w:ascii="Arial" w:hAnsi="Arial" w:cs="Arial"/>
                <w:b/>
                <w:sz w:val="22"/>
                <w:szCs w:val="22"/>
              </w:rPr>
              <w:t>GALATARIOTIS TECHNICAL LTD</w:t>
            </w:r>
            <w:r w:rsidRPr="00490202">
              <w:rPr>
                <w:rFonts w:ascii="Arial" w:hAnsi="Arial" w:cs="Arial"/>
                <w:b/>
                <w:sz w:val="22"/>
                <w:szCs w:val="22"/>
                <w:lang w:val="en-GB"/>
              </w:rPr>
              <w:t>)</w:t>
            </w:r>
          </w:p>
        </w:tc>
        <w:tc>
          <w:tcPr>
            <w:tcW w:w="2977" w:type="dxa"/>
            <w:shd w:val="clear" w:color="auto" w:fill="BFBFBF" w:themeFill="background1" w:themeFillShade="BF"/>
            <w:vAlign w:val="center"/>
          </w:tcPr>
          <w:p w:rsidR="00931918" w:rsidRPr="00490202" w:rsidRDefault="00931918" w:rsidP="00931918">
            <w:pPr>
              <w:jc w:val="center"/>
              <w:rPr>
                <w:rFonts w:ascii="Arial" w:hAnsi="Arial" w:cs="Arial"/>
                <w:b/>
                <w:sz w:val="22"/>
                <w:szCs w:val="22"/>
                <w:lang w:val="el-GR"/>
              </w:rPr>
            </w:pPr>
            <w:r w:rsidRPr="00490202">
              <w:rPr>
                <w:rFonts w:ascii="Arial" w:hAnsi="Arial" w:cs="Arial"/>
                <w:b/>
                <w:sz w:val="22"/>
                <w:szCs w:val="22"/>
                <w:lang w:val="el-GR"/>
              </w:rPr>
              <w:t>ΠΡΟΣΦΟΡΑ</w:t>
            </w:r>
            <w:r w:rsidRPr="00490202">
              <w:rPr>
                <w:rFonts w:ascii="Arial" w:hAnsi="Arial" w:cs="Arial"/>
                <w:b/>
                <w:sz w:val="22"/>
                <w:szCs w:val="22"/>
                <w:lang w:val="en-GB"/>
              </w:rPr>
              <w:t xml:space="preserve"> </w:t>
            </w:r>
            <w:r w:rsidRPr="00490202">
              <w:rPr>
                <w:rFonts w:ascii="Arial" w:hAnsi="Arial" w:cs="Arial"/>
                <w:b/>
                <w:sz w:val="22"/>
                <w:szCs w:val="22"/>
                <w:lang w:val="el-GR"/>
              </w:rPr>
              <w:t>3/4</w:t>
            </w:r>
          </w:p>
          <w:p w:rsidR="00214445" w:rsidRPr="00214445" w:rsidRDefault="00931918" w:rsidP="00931918">
            <w:pPr>
              <w:jc w:val="center"/>
              <w:rPr>
                <w:rFonts w:ascii="Arial" w:hAnsi="Arial" w:cs="Arial"/>
                <w:b/>
                <w:bCs/>
                <w:i/>
                <w:sz w:val="22"/>
                <w:szCs w:val="22"/>
              </w:rPr>
            </w:pPr>
            <w:r w:rsidRPr="00490202">
              <w:rPr>
                <w:rFonts w:ascii="Arial" w:hAnsi="Arial" w:cs="Arial"/>
                <w:b/>
                <w:sz w:val="22"/>
                <w:szCs w:val="22"/>
                <w:lang w:val="el-GR"/>
              </w:rPr>
              <w:t>(</w:t>
            </w:r>
            <w:r w:rsidRPr="00490202">
              <w:rPr>
                <w:rFonts w:ascii="Arial" w:hAnsi="Arial" w:cs="Arial"/>
                <w:b/>
                <w:sz w:val="22"/>
                <w:szCs w:val="22"/>
              </w:rPr>
              <w:t>A. PAPAETIS SERVICES LTD</w:t>
            </w:r>
            <w:r w:rsidRPr="00490202">
              <w:rPr>
                <w:rFonts w:ascii="Arial" w:hAnsi="Arial" w:cs="Arial"/>
                <w:b/>
                <w:sz w:val="22"/>
                <w:szCs w:val="22"/>
                <w:lang w:val="el-GR"/>
              </w:rPr>
              <w:t>)</w:t>
            </w:r>
          </w:p>
        </w:tc>
      </w:tr>
      <w:tr w:rsidR="00214445" w:rsidRPr="00214445" w:rsidTr="0076672C">
        <w:trPr>
          <w:gridAfter w:val="1"/>
          <w:wAfter w:w="2977" w:type="dxa"/>
        </w:trPr>
        <w:tc>
          <w:tcPr>
            <w:tcW w:w="720" w:type="dxa"/>
            <w:shd w:val="clear" w:color="auto" w:fill="auto"/>
            <w:vAlign w:val="center"/>
          </w:tcPr>
          <w:p w:rsidR="00214445" w:rsidRPr="00214445" w:rsidRDefault="00214445" w:rsidP="00214445">
            <w:pPr>
              <w:numPr>
                <w:ilvl w:val="0"/>
                <w:numId w:val="37"/>
              </w:numPr>
              <w:rPr>
                <w:rFonts w:ascii="Arial" w:hAnsi="Arial" w:cs="Arial"/>
                <w:b/>
                <w:sz w:val="22"/>
                <w:szCs w:val="22"/>
              </w:rPr>
            </w:pPr>
          </w:p>
        </w:tc>
        <w:tc>
          <w:tcPr>
            <w:tcW w:w="6654" w:type="dxa"/>
            <w:gridSpan w:val="2"/>
          </w:tcPr>
          <w:p w:rsidR="00214445" w:rsidRPr="00214445" w:rsidRDefault="00214445" w:rsidP="00214445">
            <w:pPr>
              <w:ind w:left="432"/>
              <w:rPr>
                <w:rFonts w:ascii="Arial" w:hAnsi="Arial" w:cs="Arial"/>
                <w:b/>
                <w:sz w:val="22"/>
                <w:szCs w:val="22"/>
              </w:rPr>
            </w:pPr>
            <w:r w:rsidRPr="00214445">
              <w:rPr>
                <w:rFonts w:ascii="Arial" w:hAnsi="Arial" w:cs="Arial"/>
                <w:b/>
                <w:sz w:val="22"/>
                <w:szCs w:val="22"/>
              </w:rPr>
              <w:t>GENERAL REQUIREMENTS</w:t>
            </w:r>
          </w:p>
        </w:tc>
      </w:tr>
      <w:tr w:rsidR="00931918" w:rsidRPr="00214445" w:rsidTr="0076672C">
        <w:tc>
          <w:tcPr>
            <w:tcW w:w="720" w:type="dxa"/>
            <w:shd w:val="clear" w:color="auto" w:fill="auto"/>
            <w:vAlign w:val="center"/>
          </w:tcPr>
          <w:p w:rsidR="00931918" w:rsidRPr="00214445" w:rsidRDefault="00931918" w:rsidP="00214445">
            <w:pPr>
              <w:numPr>
                <w:ilvl w:val="0"/>
                <w:numId w:val="36"/>
              </w:numPr>
              <w:spacing w:before="20" w:afterLines="20"/>
              <w:rPr>
                <w:rFonts w:ascii="Arial" w:hAnsi="Arial" w:cs="Arial"/>
                <w:sz w:val="22"/>
                <w:szCs w:val="22"/>
              </w:rPr>
            </w:pPr>
          </w:p>
        </w:tc>
        <w:tc>
          <w:tcPr>
            <w:tcW w:w="3960" w:type="dxa"/>
            <w:shd w:val="clear" w:color="auto" w:fill="auto"/>
            <w:vAlign w:val="center"/>
          </w:tcPr>
          <w:p w:rsidR="00931918" w:rsidRPr="00214445" w:rsidRDefault="00931918" w:rsidP="00214445">
            <w:pPr>
              <w:spacing w:before="20" w:afterLines="20"/>
              <w:rPr>
                <w:rFonts w:ascii="Arial" w:hAnsi="Arial" w:cs="Arial"/>
                <w:sz w:val="22"/>
                <w:szCs w:val="22"/>
              </w:rPr>
            </w:pPr>
            <w:r w:rsidRPr="00214445">
              <w:rPr>
                <w:rFonts w:ascii="Arial" w:hAnsi="Arial" w:cs="Arial"/>
                <w:sz w:val="22"/>
                <w:szCs w:val="22"/>
              </w:rPr>
              <w:t>One Multi-energy x-ray inspection system (Single View) suitable for Baggage Inspection in a single x-ray scan.</w:t>
            </w:r>
          </w:p>
        </w:tc>
        <w:tc>
          <w:tcPr>
            <w:tcW w:w="2694" w:type="dxa"/>
          </w:tcPr>
          <w:p w:rsidR="00931918" w:rsidRDefault="00931918" w:rsidP="00931918">
            <w:pPr>
              <w:jc w:val="center"/>
            </w:pPr>
            <w:r w:rsidRPr="005F416D">
              <w:rPr>
                <w:rFonts w:ascii="Arial" w:hAnsi="Arial" w:cs="Arial"/>
                <w:sz w:val="20"/>
                <w:szCs w:val="20"/>
              </w:rPr>
              <w:t>√</w:t>
            </w:r>
          </w:p>
        </w:tc>
        <w:tc>
          <w:tcPr>
            <w:tcW w:w="2977" w:type="dxa"/>
          </w:tcPr>
          <w:p w:rsidR="00931918" w:rsidRDefault="00931918" w:rsidP="00931918">
            <w:pPr>
              <w:jc w:val="center"/>
            </w:pPr>
            <w:r w:rsidRPr="005F416D">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numPr>
                <w:ilvl w:val="0"/>
                <w:numId w:val="36"/>
              </w:numPr>
              <w:spacing w:before="20" w:afterLines="20"/>
              <w:rPr>
                <w:rFonts w:ascii="Arial" w:hAnsi="Arial" w:cs="Arial"/>
                <w:sz w:val="22"/>
                <w:szCs w:val="22"/>
              </w:rPr>
            </w:pPr>
          </w:p>
        </w:tc>
        <w:tc>
          <w:tcPr>
            <w:tcW w:w="3960" w:type="dxa"/>
            <w:shd w:val="clear" w:color="auto" w:fill="auto"/>
            <w:vAlign w:val="center"/>
          </w:tcPr>
          <w:p w:rsidR="00931918" w:rsidRPr="00214445" w:rsidRDefault="00931918" w:rsidP="00214445">
            <w:pPr>
              <w:spacing w:before="20" w:afterLines="20"/>
              <w:rPr>
                <w:rFonts w:ascii="Arial" w:hAnsi="Arial" w:cs="Arial"/>
                <w:sz w:val="22"/>
                <w:szCs w:val="22"/>
              </w:rPr>
            </w:pPr>
            <w:r w:rsidRPr="00214445">
              <w:rPr>
                <w:rFonts w:ascii="Arial" w:hAnsi="Arial" w:cs="Arial"/>
                <w:sz w:val="22"/>
                <w:szCs w:val="22"/>
              </w:rPr>
              <w:t xml:space="preserve">The Graphical User Interface of the X-RAY Operational and Diagnostic Software system must be in English or in Greek Language. </w:t>
            </w:r>
          </w:p>
        </w:tc>
        <w:tc>
          <w:tcPr>
            <w:tcW w:w="2694" w:type="dxa"/>
          </w:tcPr>
          <w:p w:rsidR="00931918" w:rsidRDefault="00931918" w:rsidP="00931918">
            <w:pPr>
              <w:jc w:val="center"/>
            </w:pPr>
            <w:r w:rsidRPr="005F416D">
              <w:rPr>
                <w:rFonts w:ascii="Arial" w:hAnsi="Arial" w:cs="Arial"/>
                <w:sz w:val="20"/>
                <w:szCs w:val="20"/>
              </w:rPr>
              <w:t>√</w:t>
            </w:r>
          </w:p>
        </w:tc>
        <w:tc>
          <w:tcPr>
            <w:tcW w:w="2977" w:type="dxa"/>
          </w:tcPr>
          <w:p w:rsidR="00931918" w:rsidRDefault="00931918" w:rsidP="00931918">
            <w:pPr>
              <w:jc w:val="center"/>
            </w:pPr>
            <w:r w:rsidRPr="005F416D">
              <w:rPr>
                <w:rFonts w:ascii="Arial" w:hAnsi="Arial" w:cs="Arial"/>
                <w:sz w:val="20"/>
                <w:szCs w:val="20"/>
              </w:rPr>
              <w:t>√</w:t>
            </w:r>
          </w:p>
        </w:tc>
      </w:tr>
      <w:tr w:rsidR="00931918" w:rsidRPr="00214445" w:rsidTr="00931918">
        <w:tc>
          <w:tcPr>
            <w:tcW w:w="720" w:type="dxa"/>
            <w:shd w:val="clear" w:color="auto" w:fill="auto"/>
            <w:vAlign w:val="center"/>
          </w:tcPr>
          <w:p w:rsidR="00931918" w:rsidRPr="00214445" w:rsidRDefault="00931918" w:rsidP="00214445">
            <w:pPr>
              <w:numPr>
                <w:ilvl w:val="0"/>
                <w:numId w:val="36"/>
              </w:numPr>
              <w:spacing w:before="20" w:afterLines="20"/>
              <w:rPr>
                <w:rFonts w:ascii="Arial" w:hAnsi="Arial" w:cs="Arial"/>
                <w:sz w:val="22"/>
                <w:szCs w:val="22"/>
              </w:rPr>
            </w:pPr>
          </w:p>
        </w:tc>
        <w:tc>
          <w:tcPr>
            <w:tcW w:w="3960" w:type="dxa"/>
            <w:shd w:val="clear" w:color="auto" w:fill="auto"/>
            <w:vAlign w:val="center"/>
          </w:tcPr>
          <w:p w:rsidR="00931918" w:rsidRPr="00214445" w:rsidRDefault="00931918" w:rsidP="00214445">
            <w:pPr>
              <w:spacing w:before="20" w:afterLines="20"/>
              <w:rPr>
                <w:rFonts w:ascii="Arial" w:hAnsi="Arial" w:cs="Arial"/>
                <w:sz w:val="22"/>
                <w:szCs w:val="22"/>
              </w:rPr>
            </w:pPr>
            <w:r w:rsidRPr="00214445">
              <w:rPr>
                <w:rFonts w:ascii="Arial" w:hAnsi="Arial" w:cs="Arial"/>
                <w:sz w:val="22"/>
                <w:szCs w:val="22"/>
              </w:rPr>
              <w:t>Make – Model of equipment</w:t>
            </w:r>
          </w:p>
        </w:tc>
        <w:tc>
          <w:tcPr>
            <w:tcW w:w="2694" w:type="dxa"/>
          </w:tcPr>
          <w:p w:rsidR="00931918" w:rsidRDefault="00931918" w:rsidP="00931918">
            <w:pPr>
              <w:jc w:val="center"/>
            </w:pPr>
            <w:r w:rsidRPr="005F416D">
              <w:rPr>
                <w:rFonts w:ascii="Arial" w:hAnsi="Arial" w:cs="Arial"/>
                <w:sz w:val="20"/>
                <w:szCs w:val="20"/>
              </w:rPr>
              <w:t>√</w:t>
            </w:r>
          </w:p>
        </w:tc>
        <w:tc>
          <w:tcPr>
            <w:tcW w:w="2977" w:type="dxa"/>
            <w:shd w:val="clear" w:color="auto" w:fill="auto"/>
          </w:tcPr>
          <w:p w:rsidR="00931918" w:rsidRDefault="00931918" w:rsidP="00931918">
            <w:pPr>
              <w:jc w:val="center"/>
            </w:pPr>
            <w:r w:rsidRPr="005F416D">
              <w:rPr>
                <w:rFonts w:ascii="Arial" w:hAnsi="Arial" w:cs="Arial"/>
                <w:sz w:val="20"/>
                <w:szCs w:val="20"/>
              </w:rPr>
              <w:t>√</w:t>
            </w:r>
          </w:p>
        </w:tc>
      </w:tr>
      <w:tr w:rsidR="00931918" w:rsidRPr="00214445" w:rsidTr="00931918">
        <w:tc>
          <w:tcPr>
            <w:tcW w:w="720" w:type="dxa"/>
            <w:shd w:val="clear" w:color="auto" w:fill="auto"/>
            <w:vAlign w:val="center"/>
          </w:tcPr>
          <w:p w:rsidR="00931918" w:rsidRPr="00214445" w:rsidRDefault="00931918" w:rsidP="00214445">
            <w:pPr>
              <w:numPr>
                <w:ilvl w:val="0"/>
                <w:numId w:val="36"/>
              </w:numPr>
              <w:spacing w:before="20" w:afterLines="20"/>
              <w:rPr>
                <w:rFonts w:ascii="Arial" w:hAnsi="Arial" w:cs="Arial"/>
                <w:sz w:val="22"/>
                <w:szCs w:val="22"/>
              </w:rPr>
            </w:pP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 xml:space="preserve">The supplied system will be new, not a used or a demonstration unit, of latest technology and manufacture and is from the manufacturer's standard product line. </w:t>
            </w:r>
          </w:p>
        </w:tc>
        <w:tc>
          <w:tcPr>
            <w:tcW w:w="2694" w:type="dxa"/>
          </w:tcPr>
          <w:p w:rsidR="00931918" w:rsidRDefault="00931918" w:rsidP="00931918">
            <w:pPr>
              <w:jc w:val="center"/>
            </w:pPr>
            <w:r w:rsidRPr="005F416D">
              <w:rPr>
                <w:rFonts w:ascii="Arial" w:hAnsi="Arial" w:cs="Arial"/>
                <w:sz w:val="20"/>
                <w:szCs w:val="20"/>
              </w:rPr>
              <w:t>√</w:t>
            </w:r>
          </w:p>
        </w:tc>
        <w:tc>
          <w:tcPr>
            <w:tcW w:w="2977" w:type="dxa"/>
            <w:shd w:val="clear" w:color="auto" w:fill="auto"/>
          </w:tcPr>
          <w:p w:rsidR="00931918" w:rsidRDefault="00931918" w:rsidP="00931918">
            <w:pPr>
              <w:jc w:val="center"/>
            </w:pPr>
            <w:r w:rsidRPr="005F416D">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Lines="20"/>
              <w:rPr>
                <w:rFonts w:ascii="Arial" w:hAnsi="Arial" w:cs="Arial"/>
                <w:sz w:val="22"/>
                <w:szCs w:val="22"/>
              </w:rPr>
            </w:pPr>
          </w:p>
          <w:p w:rsidR="00931918" w:rsidRPr="00214445" w:rsidRDefault="00931918" w:rsidP="00214445">
            <w:pPr>
              <w:spacing w:before="20" w:afterLines="20"/>
              <w:rPr>
                <w:rFonts w:ascii="Arial" w:hAnsi="Arial" w:cs="Arial"/>
                <w:sz w:val="22"/>
                <w:szCs w:val="22"/>
              </w:rPr>
            </w:pPr>
          </w:p>
          <w:p w:rsidR="00931918" w:rsidRPr="00214445" w:rsidRDefault="00931918" w:rsidP="00214445">
            <w:pPr>
              <w:spacing w:before="20" w:afterLines="20"/>
              <w:rPr>
                <w:rFonts w:ascii="Arial" w:hAnsi="Arial" w:cs="Arial"/>
                <w:sz w:val="22"/>
                <w:szCs w:val="22"/>
              </w:rPr>
            </w:pPr>
            <w:r w:rsidRPr="00214445">
              <w:rPr>
                <w:rFonts w:ascii="Arial" w:hAnsi="Arial" w:cs="Arial"/>
                <w:sz w:val="22"/>
                <w:szCs w:val="22"/>
              </w:rPr>
              <w:t>1.5.</w:t>
            </w:r>
          </w:p>
          <w:p w:rsidR="00931918" w:rsidRPr="00214445" w:rsidRDefault="00931918" w:rsidP="00214445">
            <w:pPr>
              <w:spacing w:before="20" w:afterLines="20"/>
              <w:rPr>
                <w:rFonts w:ascii="Arial" w:hAnsi="Arial" w:cs="Arial"/>
                <w:sz w:val="22"/>
                <w:szCs w:val="22"/>
              </w:rPr>
            </w:pPr>
          </w:p>
          <w:p w:rsidR="00931918" w:rsidRPr="00214445" w:rsidRDefault="00931918" w:rsidP="00214445">
            <w:pPr>
              <w:spacing w:before="20" w:afterLines="20"/>
              <w:rPr>
                <w:rFonts w:ascii="Arial" w:hAnsi="Arial" w:cs="Arial"/>
                <w:sz w:val="22"/>
                <w:szCs w:val="22"/>
              </w:rPr>
            </w:pPr>
          </w:p>
          <w:p w:rsidR="00931918" w:rsidRPr="00214445" w:rsidRDefault="00931918" w:rsidP="00214445">
            <w:pPr>
              <w:spacing w:before="20" w:afterLines="20"/>
              <w:rPr>
                <w:rFonts w:ascii="Arial" w:hAnsi="Arial" w:cs="Arial"/>
                <w:sz w:val="22"/>
                <w:szCs w:val="22"/>
              </w:rPr>
            </w:pP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 xml:space="preserve">The operational period of the supplied system is continuous (100% Duty Cycle) and must not present any overheating phenomena or alter its performance. </w:t>
            </w:r>
          </w:p>
        </w:tc>
        <w:tc>
          <w:tcPr>
            <w:tcW w:w="2694" w:type="dxa"/>
          </w:tcPr>
          <w:p w:rsidR="00931918" w:rsidRDefault="00931918" w:rsidP="00931918">
            <w:pPr>
              <w:jc w:val="center"/>
            </w:pPr>
            <w:r w:rsidRPr="005F416D">
              <w:rPr>
                <w:rFonts w:ascii="Arial" w:hAnsi="Arial" w:cs="Arial"/>
                <w:sz w:val="20"/>
                <w:szCs w:val="20"/>
              </w:rPr>
              <w:t>√</w:t>
            </w:r>
          </w:p>
        </w:tc>
        <w:tc>
          <w:tcPr>
            <w:tcW w:w="2977" w:type="dxa"/>
          </w:tcPr>
          <w:p w:rsidR="00931918" w:rsidRDefault="00931918" w:rsidP="00931918">
            <w:pPr>
              <w:jc w:val="center"/>
            </w:pPr>
            <w:r w:rsidRPr="005F416D">
              <w:rPr>
                <w:rFonts w:ascii="Arial" w:hAnsi="Arial" w:cs="Arial"/>
                <w:sz w:val="20"/>
                <w:szCs w:val="20"/>
              </w:rPr>
              <w:t>√</w:t>
            </w:r>
          </w:p>
        </w:tc>
      </w:tr>
      <w:tr w:rsidR="00214445" w:rsidRPr="00214445" w:rsidTr="0076672C">
        <w:trPr>
          <w:gridAfter w:val="1"/>
          <w:wAfter w:w="2977" w:type="dxa"/>
        </w:trPr>
        <w:tc>
          <w:tcPr>
            <w:tcW w:w="720" w:type="dxa"/>
            <w:shd w:val="clear" w:color="auto" w:fill="auto"/>
            <w:vAlign w:val="center"/>
          </w:tcPr>
          <w:p w:rsidR="00214445" w:rsidRPr="00214445" w:rsidRDefault="00214445" w:rsidP="00214445">
            <w:pPr>
              <w:numPr>
                <w:ilvl w:val="0"/>
                <w:numId w:val="37"/>
              </w:numPr>
              <w:rPr>
                <w:rFonts w:ascii="Arial" w:hAnsi="Arial" w:cs="Arial"/>
                <w:b/>
                <w:sz w:val="22"/>
                <w:szCs w:val="22"/>
              </w:rPr>
            </w:pPr>
          </w:p>
        </w:tc>
        <w:tc>
          <w:tcPr>
            <w:tcW w:w="3960" w:type="dxa"/>
          </w:tcPr>
          <w:p w:rsidR="00214445" w:rsidRPr="00214445" w:rsidRDefault="00214445" w:rsidP="00214445">
            <w:pPr>
              <w:ind w:left="432"/>
              <w:rPr>
                <w:rFonts w:ascii="Arial" w:hAnsi="Arial" w:cs="Arial"/>
                <w:b/>
                <w:sz w:val="22"/>
                <w:szCs w:val="22"/>
              </w:rPr>
            </w:pPr>
            <w:r w:rsidRPr="00214445">
              <w:rPr>
                <w:rFonts w:ascii="Arial" w:hAnsi="Arial" w:cs="Arial"/>
                <w:b/>
                <w:bCs/>
                <w:sz w:val="22"/>
                <w:szCs w:val="22"/>
              </w:rPr>
              <w:t>PHYSICAL SPECIFICATIONS</w:t>
            </w:r>
          </w:p>
        </w:tc>
        <w:tc>
          <w:tcPr>
            <w:tcW w:w="2694" w:type="dxa"/>
          </w:tcPr>
          <w:p w:rsidR="00214445" w:rsidRPr="00214445" w:rsidRDefault="00214445" w:rsidP="00214445">
            <w:pPr>
              <w:ind w:left="432"/>
              <w:rPr>
                <w:rFonts w:ascii="Arial" w:hAnsi="Arial" w:cs="Arial"/>
                <w:b/>
                <w:sz w:val="22"/>
                <w:szCs w:val="22"/>
              </w:rPr>
            </w:pPr>
          </w:p>
        </w:tc>
      </w:tr>
      <w:tr w:rsidR="00931918" w:rsidRPr="00214445" w:rsidTr="0076672C">
        <w:tc>
          <w:tcPr>
            <w:tcW w:w="720" w:type="dxa"/>
            <w:shd w:val="clear" w:color="auto" w:fill="auto"/>
            <w:vAlign w:val="center"/>
          </w:tcPr>
          <w:p w:rsidR="00931918" w:rsidRPr="00214445" w:rsidRDefault="00931918" w:rsidP="00214445">
            <w:pPr>
              <w:numPr>
                <w:ilvl w:val="0"/>
                <w:numId w:val="38"/>
              </w:numPr>
              <w:spacing w:before="20" w:after="20"/>
              <w:rPr>
                <w:rFonts w:ascii="Arial" w:hAnsi="Arial" w:cs="Arial"/>
                <w:sz w:val="22"/>
                <w:szCs w:val="22"/>
              </w:rPr>
            </w:pPr>
          </w:p>
        </w:tc>
        <w:tc>
          <w:tcPr>
            <w:tcW w:w="3960" w:type="dxa"/>
            <w:shd w:val="clear" w:color="auto" w:fill="auto"/>
          </w:tcPr>
          <w:p w:rsidR="00931918" w:rsidRPr="00214445" w:rsidRDefault="00931918" w:rsidP="00214445">
            <w:pPr>
              <w:pStyle w:val="ListParagraph"/>
              <w:ind w:left="0"/>
              <w:jc w:val="both"/>
              <w:rPr>
                <w:rFonts w:ascii="Arial" w:hAnsi="Arial" w:cs="Arial"/>
                <w:i/>
                <w:sz w:val="22"/>
                <w:szCs w:val="22"/>
              </w:rPr>
            </w:pPr>
            <w:r w:rsidRPr="00214445">
              <w:rPr>
                <w:rFonts w:ascii="Arial" w:hAnsi="Arial" w:cs="Arial"/>
                <w:i/>
                <w:sz w:val="22"/>
                <w:szCs w:val="22"/>
                <w:lang w:val="en-GB"/>
              </w:rPr>
              <w:t>System tunnel aperture shall be about 60cm wide</w:t>
            </w:r>
            <w:r w:rsidRPr="00214445">
              <w:rPr>
                <w:rFonts w:ascii="Arial" w:hAnsi="Arial" w:cs="Arial"/>
                <w:i/>
                <w:sz w:val="22"/>
                <w:szCs w:val="22"/>
              </w:rPr>
              <w:t xml:space="preserve"> (± 5%)</w:t>
            </w:r>
            <w:r w:rsidRPr="00214445">
              <w:rPr>
                <w:rFonts w:ascii="Arial" w:hAnsi="Arial" w:cs="Arial"/>
                <w:i/>
                <w:sz w:val="22"/>
                <w:szCs w:val="22"/>
                <w:lang w:val="en-GB"/>
              </w:rPr>
              <w:t xml:space="preserve"> by 40cm high</w:t>
            </w:r>
            <w:r w:rsidRPr="00214445">
              <w:rPr>
                <w:rFonts w:ascii="Arial" w:hAnsi="Arial" w:cs="Arial"/>
                <w:i/>
                <w:sz w:val="22"/>
                <w:szCs w:val="22"/>
              </w:rPr>
              <w:t xml:space="preserve"> (± 5%).</w:t>
            </w:r>
          </w:p>
          <w:p w:rsidR="00931918" w:rsidRPr="00214445" w:rsidRDefault="00931918" w:rsidP="00214445">
            <w:pPr>
              <w:rPr>
                <w:rFonts w:ascii="Arial" w:hAnsi="Arial" w:cs="Arial"/>
                <w:sz w:val="22"/>
                <w:szCs w:val="22"/>
              </w:rPr>
            </w:pPr>
          </w:p>
        </w:tc>
        <w:tc>
          <w:tcPr>
            <w:tcW w:w="2694" w:type="dxa"/>
          </w:tcPr>
          <w:p w:rsidR="00931918" w:rsidRDefault="00931918" w:rsidP="00931918">
            <w:pPr>
              <w:jc w:val="center"/>
            </w:pPr>
            <w:r w:rsidRPr="00613C8A">
              <w:rPr>
                <w:rFonts w:ascii="Arial" w:hAnsi="Arial" w:cs="Arial"/>
                <w:sz w:val="20"/>
                <w:szCs w:val="20"/>
              </w:rPr>
              <w:t>√</w:t>
            </w:r>
          </w:p>
        </w:tc>
        <w:tc>
          <w:tcPr>
            <w:tcW w:w="2977" w:type="dxa"/>
          </w:tcPr>
          <w:p w:rsidR="00931918" w:rsidRDefault="00931918" w:rsidP="00931918">
            <w:pPr>
              <w:jc w:val="center"/>
            </w:pPr>
            <w:r w:rsidRPr="00613C8A">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numPr>
                <w:ilvl w:val="0"/>
                <w:numId w:val="38"/>
              </w:numPr>
              <w:spacing w:before="20" w:after="20"/>
              <w:rPr>
                <w:rFonts w:ascii="Arial" w:hAnsi="Arial" w:cs="Arial"/>
                <w:sz w:val="22"/>
                <w:szCs w:val="22"/>
              </w:rPr>
            </w:pP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The highest point of the XRAY system must be less than 2.5 meters from the floor level.</w:t>
            </w:r>
          </w:p>
        </w:tc>
        <w:tc>
          <w:tcPr>
            <w:tcW w:w="2694" w:type="dxa"/>
          </w:tcPr>
          <w:p w:rsidR="00931918" w:rsidRDefault="00931918" w:rsidP="00931918">
            <w:pPr>
              <w:jc w:val="center"/>
            </w:pPr>
            <w:r w:rsidRPr="00613C8A">
              <w:rPr>
                <w:rFonts w:ascii="Arial" w:hAnsi="Arial" w:cs="Arial"/>
                <w:sz w:val="20"/>
                <w:szCs w:val="20"/>
              </w:rPr>
              <w:t>√</w:t>
            </w:r>
          </w:p>
        </w:tc>
        <w:tc>
          <w:tcPr>
            <w:tcW w:w="2977" w:type="dxa"/>
          </w:tcPr>
          <w:p w:rsidR="00931918" w:rsidRDefault="00931918" w:rsidP="00931918">
            <w:pPr>
              <w:jc w:val="center"/>
            </w:pPr>
            <w:r w:rsidRPr="00613C8A">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numPr>
                <w:ilvl w:val="0"/>
                <w:numId w:val="38"/>
              </w:numPr>
              <w:spacing w:before="20" w:after="20"/>
              <w:rPr>
                <w:rFonts w:ascii="Arial" w:hAnsi="Arial" w:cs="Arial"/>
                <w:sz w:val="22"/>
                <w:szCs w:val="22"/>
              </w:rPr>
            </w:pP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Shall be mounted on heavy-duty castors for ease of movement and must be designed in such a way to enable to b</w:t>
            </w:r>
            <w:r w:rsidRPr="00214445">
              <w:rPr>
                <w:rFonts w:ascii="Arial" w:hAnsi="Arial" w:cs="Arial"/>
                <w:color w:val="000000"/>
                <w:sz w:val="22"/>
                <w:szCs w:val="22"/>
              </w:rPr>
              <w:t>e wheeled through narrow doorways</w:t>
            </w:r>
            <w:r w:rsidRPr="00214445">
              <w:rPr>
                <w:rFonts w:ascii="Arial" w:hAnsi="Arial" w:cs="Arial"/>
                <w:sz w:val="22"/>
                <w:szCs w:val="22"/>
              </w:rPr>
              <w:t>. Two of the castors with locks.</w:t>
            </w:r>
          </w:p>
        </w:tc>
        <w:tc>
          <w:tcPr>
            <w:tcW w:w="2694" w:type="dxa"/>
          </w:tcPr>
          <w:p w:rsidR="00931918" w:rsidRDefault="00931918" w:rsidP="00931918">
            <w:pPr>
              <w:jc w:val="center"/>
            </w:pPr>
            <w:r w:rsidRPr="00E60342">
              <w:rPr>
                <w:rFonts w:ascii="Arial" w:hAnsi="Arial" w:cs="Arial"/>
                <w:sz w:val="20"/>
                <w:szCs w:val="20"/>
              </w:rPr>
              <w:t>√</w:t>
            </w:r>
          </w:p>
        </w:tc>
        <w:tc>
          <w:tcPr>
            <w:tcW w:w="2977" w:type="dxa"/>
          </w:tcPr>
          <w:p w:rsidR="00931918" w:rsidRDefault="00931918" w:rsidP="00931918">
            <w:pPr>
              <w:jc w:val="center"/>
            </w:pPr>
            <w:r w:rsidRPr="00E60342">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numPr>
                <w:ilvl w:val="0"/>
                <w:numId w:val="38"/>
              </w:numPr>
              <w:spacing w:before="20" w:after="20"/>
              <w:rPr>
                <w:rFonts w:ascii="Arial" w:hAnsi="Arial" w:cs="Arial"/>
                <w:sz w:val="22"/>
                <w:szCs w:val="22"/>
              </w:rPr>
            </w:pP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The Chassis shall be all steel welded.</w:t>
            </w:r>
          </w:p>
        </w:tc>
        <w:tc>
          <w:tcPr>
            <w:tcW w:w="2694" w:type="dxa"/>
          </w:tcPr>
          <w:p w:rsidR="00931918" w:rsidRDefault="00931918" w:rsidP="00931918">
            <w:pPr>
              <w:jc w:val="center"/>
            </w:pPr>
            <w:r w:rsidRPr="00E60342">
              <w:rPr>
                <w:rFonts w:ascii="Arial" w:hAnsi="Arial" w:cs="Arial"/>
                <w:sz w:val="20"/>
                <w:szCs w:val="20"/>
              </w:rPr>
              <w:t>√</w:t>
            </w:r>
          </w:p>
        </w:tc>
        <w:tc>
          <w:tcPr>
            <w:tcW w:w="2977" w:type="dxa"/>
          </w:tcPr>
          <w:p w:rsidR="00931918" w:rsidRDefault="00931918" w:rsidP="00931918">
            <w:pPr>
              <w:jc w:val="center"/>
            </w:pPr>
            <w:r w:rsidRPr="00E60342">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numPr>
                <w:ilvl w:val="0"/>
                <w:numId w:val="38"/>
              </w:numPr>
              <w:spacing w:before="20" w:after="20"/>
              <w:rPr>
                <w:rFonts w:ascii="Arial" w:hAnsi="Arial" w:cs="Arial"/>
                <w:sz w:val="22"/>
                <w:szCs w:val="22"/>
              </w:rPr>
            </w:pP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Shall include Keyboard.</w:t>
            </w:r>
          </w:p>
          <w:p w:rsidR="00931918" w:rsidRPr="00214445" w:rsidRDefault="00931918" w:rsidP="00214445">
            <w:pPr>
              <w:rPr>
                <w:rFonts w:ascii="Arial" w:hAnsi="Arial" w:cs="Arial"/>
                <w:sz w:val="22"/>
                <w:szCs w:val="22"/>
              </w:rPr>
            </w:pPr>
          </w:p>
          <w:p w:rsidR="00931918" w:rsidRPr="00214445" w:rsidRDefault="00931918" w:rsidP="00214445">
            <w:pPr>
              <w:rPr>
                <w:rFonts w:ascii="Arial" w:hAnsi="Arial" w:cs="Arial"/>
                <w:sz w:val="22"/>
                <w:szCs w:val="22"/>
              </w:rPr>
            </w:pPr>
          </w:p>
        </w:tc>
        <w:tc>
          <w:tcPr>
            <w:tcW w:w="2694" w:type="dxa"/>
          </w:tcPr>
          <w:p w:rsidR="00931918" w:rsidRDefault="00931918" w:rsidP="00931918">
            <w:pPr>
              <w:jc w:val="center"/>
            </w:pPr>
            <w:r w:rsidRPr="00E60342">
              <w:rPr>
                <w:rFonts w:ascii="Arial" w:hAnsi="Arial" w:cs="Arial"/>
                <w:sz w:val="20"/>
                <w:szCs w:val="20"/>
              </w:rPr>
              <w:t>√</w:t>
            </w:r>
          </w:p>
        </w:tc>
        <w:tc>
          <w:tcPr>
            <w:tcW w:w="2977" w:type="dxa"/>
          </w:tcPr>
          <w:p w:rsidR="00931918" w:rsidRDefault="00931918" w:rsidP="00931918">
            <w:pPr>
              <w:jc w:val="center"/>
            </w:pPr>
            <w:r w:rsidRPr="00E60342">
              <w:rPr>
                <w:rFonts w:ascii="Arial" w:hAnsi="Arial" w:cs="Arial"/>
                <w:sz w:val="20"/>
                <w:szCs w:val="20"/>
              </w:rPr>
              <w:t>√</w:t>
            </w:r>
          </w:p>
        </w:tc>
      </w:tr>
      <w:tr w:rsidR="00214445" w:rsidRPr="00214445" w:rsidTr="0076672C">
        <w:trPr>
          <w:gridAfter w:val="1"/>
          <w:wAfter w:w="2977" w:type="dxa"/>
        </w:trPr>
        <w:tc>
          <w:tcPr>
            <w:tcW w:w="720" w:type="dxa"/>
            <w:shd w:val="clear" w:color="auto" w:fill="auto"/>
          </w:tcPr>
          <w:p w:rsidR="00214445" w:rsidRPr="00214445" w:rsidRDefault="00214445" w:rsidP="00214445">
            <w:pPr>
              <w:jc w:val="center"/>
              <w:rPr>
                <w:rFonts w:ascii="Arial" w:hAnsi="Arial" w:cs="Arial"/>
                <w:b/>
                <w:bCs/>
                <w:sz w:val="22"/>
                <w:szCs w:val="22"/>
              </w:rPr>
            </w:pPr>
            <w:r w:rsidRPr="00214445">
              <w:rPr>
                <w:rFonts w:ascii="Arial" w:hAnsi="Arial" w:cs="Arial"/>
                <w:b/>
                <w:bCs/>
                <w:sz w:val="22"/>
                <w:szCs w:val="22"/>
              </w:rPr>
              <w:t>3</w:t>
            </w:r>
          </w:p>
        </w:tc>
        <w:tc>
          <w:tcPr>
            <w:tcW w:w="3960" w:type="dxa"/>
          </w:tcPr>
          <w:p w:rsidR="00214445" w:rsidRPr="00214445" w:rsidRDefault="00214445" w:rsidP="00214445">
            <w:pPr>
              <w:jc w:val="center"/>
              <w:rPr>
                <w:rFonts w:ascii="Arial" w:hAnsi="Arial" w:cs="Arial"/>
                <w:b/>
                <w:bCs/>
                <w:sz w:val="22"/>
                <w:szCs w:val="22"/>
              </w:rPr>
            </w:pPr>
            <w:r w:rsidRPr="00214445">
              <w:rPr>
                <w:rFonts w:ascii="Arial" w:hAnsi="Arial" w:cs="Arial"/>
                <w:b/>
                <w:bCs/>
                <w:sz w:val="22"/>
                <w:szCs w:val="22"/>
              </w:rPr>
              <w:t>X-RAY GENERATOR</w:t>
            </w:r>
          </w:p>
        </w:tc>
        <w:tc>
          <w:tcPr>
            <w:tcW w:w="2694" w:type="dxa"/>
          </w:tcPr>
          <w:p w:rsidR="00214445" w:rsidRPr="00214445" w:rsidRDefault="00214445" w:rsidP="00214445">
            <w:pPr>
              <w:jc w:val="center"/>
              <w:rPr>
                <w:rFonts w:ascii="Arial" w:hAnsi="Arial" w:cs="Arial"/>
                <w:b/>
                <w:bCs/>
                <w:sz w:val="22"/>
                <w:szCs w:val="22"/>
              </w:rPr>
            </w:pP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3.1</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High Penetration:  System shall have high penetration x-ray generator.</w:t>
            </w:r>
          </w:p>
        </w:tc>
        <w:tc>
          <w:tcPr>
            <w:tcW w:w="2694" w:type="dxa"/>
          </w:tcPr>
          <w:p w:rsidR="00931918" w:rsidRDefault="00931918" w:rsidP="00931918">
            <w:pPr>
              <w:jc w:val="center"/>
            </w:pPr>
            <w:r w:rsidRPr="00935835">
              <w:rPr>
                <w:rFonts w:ascii="Arial" w:hAnsi="Arial" w:cs="Arial"/>
                <w:sz w:val="20"/>
                <w:szCs w:val="20"/>
              </w:rPr>
              <w:t>√</w:t>
            </w:r>
          </w:p>
        </w:tc>
        <w:tc>
          <w:tcPr>
            <w:tcW w:w="2977" w:type="dxa"/>
          </w:tcPr>
          <w:p w:rsidR="00931918" w:rsidRDefault="00931918" w:rsidP="00931918">
            <w:pPr>
              <w:jc w:val="center"/>
            </w:pPr>
            <w:r w:rsidRPr="00935835">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ind w:left="360"/>
              <w:rPr>
                <w:rFonts w:ascii="Arial" w:hAnsi="Arial" w:cs="Arial"/>
                <w:sz w:val="22"/>
                <w:szCs w:val="22"/>
              </w:rPr>
            </w:pP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a. Ano</w:t>
            </w:r>
            <w:r w:rsidR="006F2151">
              <w:rPr>
                <w:rFonts w:ascii="Arial" w:hAnsi="Arial" w:cs="Arial"/>
                <w:sz w:val="22"/>
                <w:szCs w:val="22"/>
              </w:rPr>
              <w:t>de Voltage: operated at least 14</w:t>
            </w:r>
            <w:r w:rsidRPr="00214445">
              <w:rPr>
                <w:rFonts w:ascii="Arial" w:hAnsi="Arial" w:cs="Arial"/>
                <w:sz w:val="22"/>
                <w:szCs w:val="22"/>
              </w:rPr>
              <w:t>0kV</w:t>
            </w:r>
          </w:p>
        </w:tc>
        <w:tc>
          <w:tcPr>
            <w:tcW w:w="2694" w:type="dxa"/>
          </w:tcPr>
          <w:p w:rsidR="00931918" w:rsidRDefault="00931918" w:rsidP="00931918">
            <w:pPr>
              <w:jc w:val="center"/>
            </w:pPr>
            <w:r w:rsidRPr="00935835">
              <w:rPr>
                <w:rFonts w:ascii="Arial" w:hAnsi="Arial" w:cs="Arial"/>
                <w:sz w:val="20"/>
                <w:szCs w:val="20"/>
              </w:rPr>
              <w:t>√</w:t>
            </w:r>
          </w:p>
        </w:tc>
        <w:tc>
          <w:tcPr>
            <w:tcW w:w="2977" w:type="dxa"/>
          </w:tcPr>
          <w:p w:rsidR="00931918" w:rsidRDefault="00931918" w:rsidP="00931918">
            <w:pPr>
              <w:jc w:val="center"/>
            </w:pPr>
            <w:r w:rsidRPr="00935835">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3.2</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Cooling: Sealed oil bath with forced air.</w:t>
            </w:r>
          </w:p>
        </w:tc>
        <w:tc>
          <w:tcPr>
            <w:tcW w:w="2694" w:type="dxa"/>
          </w:tcPr>
          <w:p w:rsidR="00931918" w:rsidRDefault="00931918" w:rsidP="00931918">
            <w:pPr>
              <w:jc w:val="center"/>
            </w:pPr>
            <w:r w:rsidRPr="00935835">
              <w:rPr>
                <w:rFonts w:ascii="Arial" w:hAnsi="Arial" w:cs="Arial"/>
                <w:sz w:val="20"/>
                <w:szCs w:val="20"/>
              </w:rPr>
              <w:t>√</w:t>
            </w:r>
          </w:p>
        </w:tc>
        <w:tc>
          <w:tcPr>
            <w:tcW w:w="2977" w:type="dxa"/>
          </w:tcPr>
          <w:p w:rsidR="00931918" w:rsidRDefault="00931918" w:rsidP="00931918">
            <w:pPr>
              <w:jc w:val="center"/>
            </w:pPr>
            <w:r w:rsidRPr="00935835">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3.3</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 xml:space="preserve">Please state the Protection functions of the x-ray units: </w:t>
            </w:r>
          </w:p>
          <w:p w:rsidR="00931918" w:rsidRPr="00214445" w:rsidRDefault="00931918" w:rsidP="00214445">
            <w:pPr>
              <w:rPr>
                <w:rFonts w:ascii="Arial" w:hAnsi="Arial" w:cs="Arial"/>
                <w:sz w:val="22"/>
                <w:szCs w:val="22"/>
              </w:rPr>
            </w:pPr>
          </w:p>
        </w:tc>
        <w:tc>
          <w:tcPr>
            <w:tcW w:w="2694" w:type="dxa"/>
          </w:tcPr>
          <w:p w:rsidR="00931918" w:rsidRDefault="00931918" w:rsidP="00931918">
            <w:pPr>
              <w:jc w:val="center"/>
            </w:pPr>
            <w:r w:rsidRPr="00935835">
              <w:rPr>
                <w:rFonts w:ascii="Arial" w:hAnsi="Arial" w:cs="Arial"/>
                <w:sz w:val="20"/>
                <w:szCs w:val="20"/>
              </w:rPr>
              <w:t>√</w:t>
            </w:r>
          </w:p>
        </w:tc>
        <w:tc>
          <w:tcPr>
            <w:tcW w:w="2977" w:type="dxa"/>
          </w:tcPr>
          <w:p w:rsidR="00931918" w:rsidRDefault="00931918" w:rsidP="00931918">
            <w:pPr>
              <w:jc w:val="center"/>
            </w:pPr>
            <w:r w:rsidRPr="00935835">
              <w:rPr>
                <w:rFonts w:ascii="Arial" w:hAnsi="Arial" w:cs="Arial"/>
                <w:sz w:val="20"/>
                <w:szCs w:val="20"/>
              </w:rPr>
              <w:t>√</w:t>
            </w:r>
          </w:p>
        </w:tc>
      </w:tr>
      <w:tr w:rsidR="00214445" w:rsidRPr="00214445" w:rsidTr="0076672C">
        <w:tc>
          <w:tcPr>
            <w:tcW w:w="720" w:type="dxa"/>
            <w:shd w:val="clear" w:color="auto" w:fill="auto"/>
            <w:vAlign w:val="center"/>
          </w:tcPr>
          <w:p w:rsidR="00214445" w:rsidRPr="00214445" w:rsidRDefault="00214445" w:rsidP="00214445">
            <w:pPr>
              <w:spacing w:before="20" w:after="20"/>
              <w:rPr>
                <w:rFonts w:ascii="Arial" w:hAnsi="Arial" w:cs="Arial"/>
                <w:b/>
                <w:sz w:val="22"/>
                <w:szCs w:val="22"/>
              </w:rPr>
            </w:pPr>
            <w:r w:rsidRPr="00214445">
              <w:rPr>
                <w:rFonts w:ascii="Arial" w:hAnsi="Arial" w:cs="Arial"/>
                <w:b/>
                <w:sz w:val="22"/>
                <w:szCs w:val="22"/>
              </w:rPr>
              <w:t xml:space="preserve">  4</w:t>
            </w:r>
          </w:p>
        </w:tc>
        <w:tc>
          <w:tcPr>
            <w:tcW w:w="3960" w:type="dxa"/>
            <w:shd w:val="clear" w:color="auto" w:fill="auto"/>
            <w:vAlign w:val="center"/>
          </w:tcPr>
          <w:p w:rsidR="00214445" w:rsidRPr="00214445" w:rsidRDefault="00214445" w:rsidP="00214445">
            <w:pPr>
              <w:spacing w:before="20" w:after="20"/>
              <w:rPr>
                <w:rFonts w:ascii="Arial" w:hAnsi="Arial" w:cs="Arial"/>
                <w:sz w:val="22"/>
                <w:szCs w:val="22"/>
              </w:rPr>
            </w:pPr>
            <w:r w:rsidRPr="00214445">
              <w:rPr>
                <w:rFonts w:ascii="Arial" w:hAnsi="Arial" w:cs="Arial"/>
                <w:b/>
                <w:bCs/>
                <w:sz w:val="22"/>
                <w:szCs w:val="22"/>
              </w:rPr>
              <w:t>DETECTION SYSTEM</w:t>
            </w:r>
          </w:p>
        </w:tc>
        <w:tc>
          <w:tcPr>
            <w:tcW w:w="2694" w:type="dxa"/>
          </w:tcPr>
          <w:p w:rsidR="00214445" w:rsidRPr="00214445" w:rsidRDefault="00214445" w:rsidP="00214445">
            <w:pPr>
              <w:spacing w:before="20" w:after="20"/>
              <w:rPr>
                <w:rFonts w:ascii="Arial" w:hAnsi="Arial" w:cs="Arial"/>
                <w:b/>
                <w:bCs/>
                <w:sz w:val="22"/>
                <w:szCs w:val="22"/>
              </w:rPr>
            </w:pPr>
          </w:p>
        </w:tc>
        <w:tc>
          <w:tcPr>
            <w:tcW w:w="2977" w:type="dxa"/>
          </w:tcPr>
          <w:p w:rsidR="00214445" w:rsidRPr="00214445" w:rsidRDefault="00214445" w:rsidP="00214445">
            <w:pPr>
              <w:spacing w:before="20" w:after="20"/>
              <w:rPr>
                <w:rFonts w:ascii="Arial" w:hAnsi="Arial" w:cs="Arial"/>
                <w:b/>
                <w:bCs/>
                <w:sz w:val="22"/>
                <w:szCs w:val="22"/>
              </w:rPr>
            </w:pP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4.1</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Multi Energy (2 detector arrays; high and low energy)</w:t>
            </w:r>
          </w:p>
        </w:tc>
        <w:tc>
          <w:tcPr>
            <w:tcW w:w="2694" w:type="dxa"/>
          </w:tcPr>
          <w:p w:rsidR="00931918" w:rsidRDefault="00931918" w:rsidP="00931918">
            <w:pPr>
              <w:jc w:val="center"/>
            </w:pPr>
            <w:r w:rsidRPr="00DB6FFA">
              <w:rPr>
                <w:rFonts w:ascii="Arial" w:hAnsi="Arial" w:cs="Arial"/>
                <w:sz w:val="20"/>
                <w:szCs w:val="20"/>
              </w:rPr>
              <w:t>√</w:t>
            </w:r>
          </w:p>
        </w:tc>
        <w:tc>
          <w:tcPr>
            <w:tcW w:w="2977" w:type="dxa"/>
          </w:tcPr>
          <w:p w:rsidR="00931918" w:rsidRDefault="00931918" w:rsidP="00931918">
            <w:pPr>
              <w:jc w:val="center"/>
            </w:pPr>
            <w:r w:rsidRPr="00DB6FFA">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4.2</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 xml:space="preserve">Detector Assembly must be an L – shaped form in order to capture all the energies released by the x-ray generator. </w:t>
            </w:r>
          </w:p>
        </w:tc>
        <w:tc>
          <w:tcPr>
            <w:tcW w:w="2694" w:type="dxa"/>
          </w:tcPr>
          <w:p w:rsidR="00931918" w:rsidRDefault="00931918" w:rsidP="00931918">
            <w:pPr>
              <w:jc w:val="center"/>
            </w:pPr>
            <w:r w:rsidRPr="00DB6FFA">
              <w:rPr>
                <w:rFonts w:ascii="Arial" w:hAnsi="Arial" w:cs="Arial"/>
                <w:sz w:val="20"/>
                <w:szCs w:val="20"/>
              </w:rPr>
              <w:t>√</w:t>
            </w:r>
          </w:p>
        </w:tc>
        <w:tc>
          <w:tcPr>
            <w:tcW w:w="2977" w:type="dxa"/>
          </w:tcPr>
          <w:p w:rsidR="00931918" w:rsidRDefault="00931918" w:rsidP="00931918">
            <w:pPr>
              <w:jc w:val="center"/>
            </w:pPr>
            <w:r w:rsidRPr="00DB6FFA">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4.3</w:t>
            </w:r>
          </w:p>
        </w:tc>
        <w:tc>
          <w:tcPr>
            <w:tcW w:w="3960" w:type="dxa"/>
            <w:shd w:val="clear" w:color="auto" w:fill="FFFFFF" w:themeFill="background1"/>
          </w:tcPr>
          <w:p w:rsidR="00931918" w:rsidRPr="00214445" w:rsidRDefault="00931918" w:rsidP="00214445">
            <w:pPr>
              <w:rPr>
                <w:rFonts w:ascii="Arial" w:hAnsi="Arial" w:cs="Arial"/>
                <w:sz w:val="22"/>
                <w:szCs w:val="22"/>
              </w:rPr>
            </w:pPr>
            <w:r w:rsidRPr="00214445">
              <w:rPr>
                <w:rFonts w:ascii="Arial" w:hAnsi="Arial" w:cs="Arial"/>
                <w:sz w:val="22"/>
                <w:szCs w:val="22"/>
              </w:rPr>
              <w:t xml:space="preserve">The image shall be displayed without corner cut off. </w:t>
            </w:r>
          </w:p>
          <w:p w:rsidR="00931918" w:rsidRPr="00214445" w:rsidRDefault="00931918" w:rsidP="00214445">
            <w:pPr>
              <w:rPr>
                <w:rFonts w:ascii="Arial" w:hAnsi="Arial" w:cs="Arial"/>
                <w:sz w:val="22"/>
                <w:szCs w:val="22"/>
              </w:rPr>
            </w:pPr>
          </w:p>
          <w:p w:rsidR="00931918" w:rsidRPr="00214445" w:rsidRDefault="00931918" w:rsidP="00214445">
            <w:pPr>
              <w:rPr>
                <w:rFonts w:ascii="Arial" w:hAnsi="Arial" w:cs="Arial"/>
                <w:sz w:val="22"/>
                <w:szCs w:val="22"/>
              </w:rPr>
            </w:pPr>
          </w:p>
          <w:p w:rsidR="00931918" w:rsidRPr="00214445" w:rsidRDefault="00931918" w:rsidP="00214445">
            <w:pPr>
              <w:rPr>
                <w:rFonts w:ascii="Arial" w:hAnsi="Arial" w:cs="Arial"/>
                <w:sz w:val="22"/>
                <w:szCs w:val="22"/>
              </w:rPr>
            </w:pPr>
          </w:p>
        </w:tc>
        <w:tc>
          <w:tcPr>
            <w:tcW w:w="2694" w:type="dxa"/>
          </w:tcPr>
          <w:p w:rsidR="00931918" w:rsidRDefault="00931918" w:rsidP="00931918">
            <w:pPr>
              <w:jc w:val="center"/>
            </w:pPr>
            <w:r w:rsidRPr="00DB6FFA">
              <w:rPr>
                <w:rFonts w:ascii="Arial" w:hAnsi="Arial" w:cs="Arial"/>
                <w:sz w:val="20"/>
                <w:szCs w:val="20"/>
              </w:rPr>
              <w:lastRenderedPageBreak/>
              <w:t>√</w:t>
            </w:r>
          </w:p>
        </w:tc>
        <w:tc>
          <w:tcPr>
            <w:tcW w:w="2977" w:type="dxa"/>
          </w:tcPr>
          <w:p w:rsidR="00931918" w:rsidRDefault="00931918" w:rsidP="00931918">
            <w:pPr>
              <w:jc w:val="center"/>
            </w:pPr>
            <w:r w:rsidRPr="00DB6FFA">
              <w:rPr>
                <w:rFonts w:ascii="Arial" w:hAnsi="Arial" w:cs="Arial"/>
                <w:sz w:val="20"/>
                <w:szCs w:val="20"/>
              </w:rPr>
              <w:t>√</w:t>
            </w:r>
          </w:p>
        </w:tc>
      </w:tr>
      <w:tr w:rsidR="00214445" w:rsidRPr="00214445" w:rsidTr="0076672C">
        <w:tc>
          <w:tcPr>
            <w:tcW w:w="720" w:type="dxa"/>
            <w:shd w:val="clear" w:color="auto" w:fill="auto"/>
            <w:vAlign w:val="center"/>
          </w:tcPr>
          <w:p w:rsidR="00214445" w:rsidRPr="00214445" w:rsidRDefault="00214445" w:rsidP="00214445">
            <w:pPr>
              <w:spacing w:before="20" w:after="20"/>
              <w:rPr>
                <w:rFonts w:ascii="Arial" w:hAnsi="Arial" w:cs="Arial"/>
                <w:b/>
                <w:sz w:val="22"/>
                <w:szCs w:val="22"/>
              </w:rPr>
            </w:pPr>
            <w:r w:rsidRPr="00214445">
              <w:rPr>
                <w:rFonts w:ascii="Arial" w:hAnsi="Arial" w:cs="Arial"/>
                <w:b/>
                <w:sz w:val="22"/>
                <w:szCs w:val="22"/>
              </w:rPr>
              <w:lastRenderedPageBreak/>
              <w:t>5</w:t>
            </w:r>
          </w:p>
        </w:tc>
        <w:tc>
          <w:tcPr>
            <w:tcW w:w="3960" w:type="dxa"/>
            <w:shd w:val="clear" w:color="auto" w:fill="auto"/>
          </w:tcPr>
          <w:p w:rsidR="00214445" w:rsidRPr="00214445" w:rsidRDefault="00214445" w:rsidP="00214445">
            <w:pPr>
              <w:rPr>
                <w:rFonts w:ascii="Arial" w:hAnsi="Arial" w:cs="Arial"/>
                <w:sz w:val="22"/>
                <w:szCs w:val="22"/>
              </w:rPr>
            </w:pPr>
            <w:r w:rsidRPr="00214445">
              <w:rPr>
                <w:rFonts w:ascii="Arial" w:hAnsi="Arial" w:cs="Arial"/>
                <w:b/>
                <w:bCs/>
                <w:sz w:val="22"/>
                <w:szCs w:val="22"/>
              </w:rPr>
              <w:t>IMAGE PERFORMANCE</w:t>
            </w:r>
          </w:p>
        </w:tc>
        <w:tc>
          <w:tcPr>
            <w:tcW w:w="2694" w:type="dxa"/>
          </w:tcPr>
          <w:p w:rsidR="00214445" w:rsidRPr="00214445" w:rsidRDefault="00214445" w:rsidP="00214445">
            <w:pPr>
              <w:rPr>
                <w:rFonts w:ascii="Arial" w:hAnsi="Arial" w:cs="Arial"/>
                <w:b/>
                <w:bCs/>
                <w:sz w:val="22"/>
                <w:szCs w:val="22"/>
              </w:rPr>
            </w:pPr>
          </w:p>
        </w:tc>
        <w:tc>
          <w:tcPr>
            <w:tcW w:w="2977" w:type="dxa"/>
          </w:tcPr>
          <w:p w:rsidR="00214445" w:rsidRPr="00214445" w:rsidRDefault="00214445" w:rsidP="00214445">
            <w:pPr>
              <w:rPr>
                <w:rFonts w:ascii="Arial" w:hAnsi="Arial" w:cs="Arial"/>
                <w:b/>
                <w:bCs/>
                <w:sz w:val="22"/>
                <w:szCs w:val="22"/>
              </w:rPr>
            </w:pP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5.1</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 xml:space="preserve">Wire Resolution: System shall be capable of imaging 38 AWG (American Wire Gauge) un-insulated solid copper </w:t>
            </w:r>
            <w:proofErr w:type="gramStart"/>
            <w:r w:rsidRPr="00214445">
              <w:rPr>
                <w:rFonts w:ascii="Arial" w:hAnsi="Arial" w:cs="Arial"/>
                <w:sz w:val="22"/>
                <w:szCs w:val="22"/>
              </w:rPr>
              <w:t>wire</w:t>
            </w:r>
            <w:proofErr w:type="gramEnd"/>
            <w:r w:rsidRPr="00214445">
              <w:rPr>
                <w:rFonts w:ascii="Arial" w:hAnsi="Arial" w:cs="Arial"/>
                <w:sz w:val="22"/>
                <w:szCs w:val="22"/>
              </w:rPr>
              <w:t>.</w:t>
            </w:r>
          </w:p>
        </w:tc>
        <w:tc>
          <w:tcPr>
            <w:tcW w:w="2694" w:type="dxa"/>
          </w:tcPr>
          <w:p w:rsidR="00931918" w:rsidRDefault="00931918" w:rsidP="00931918">
            <w:pPr>
              <w:jc w:val="center"/>
            </w:pPr>
            <w:r w:rsidRPr="00090666">
              <w:rPr>
                <w:rFonts w:ascii="Arial" w:hAnsi="Arial" w:cs="Arial"/>
                <w:sz w:val="20"/>
                <w:szCs w:val="20"/>
              </w:rPr>
              <w:t>√</w:t>
            </w:r>
          </w:p>
        </w:tc>
        <w:tc>
          <w:tcPr>
            <w:tcW w:w="2977" w:type="dxa"/>
          </w:tcPr>
          <w:p w:rsidR="00931918" w:rsidRDefault="00931918" w:rsidP="00931918">
            <w:pPr>
              <w:jc w:val="center"/>
            </w:pPr>
            <w:r w:rsidRPr="00090666">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5.2</w:t>
            </w:r>
          </w:p>
        </w:tc>
        <w:tc>
          <w:tcPr>
            <w:tcW w:w="3960" w:type="dxa"/>
            <w:shd w:val="clear" w:color="auto" w:fill="auto"/>
          </w:tcPr>
          <w:p w:rsidR="00931918" w:rsidRPr="00214445" w:rsidRDefault="00931918" w:rsidP="00674EF1">
            <w:pPr>
              <w:rPr>
                <w:rFonts w:ascii="Arial" w:hAnsi="Arial" w:cs="Arial"/>
                <w:sz w:val="22"/>
                <w:szCs w:val="22"/>
              </w:rPr>
            </w:pPr>
            <w:r w:rsidRPr="00214445">
              <w:rPr>
                <w:rFonts w:ascii="Arial" w:hAnsi="Arial" w:cs="Arial"/>
                <w:sz w:val="22"/>
                <w:szCs w:val="22"/>
              </w:rPr>
              <w:t xml:space="preserve">Steel Penetration: System shall have a high penetration x-ray generator capable of imaging at least </w:t>
            </w:r>
            <w:r w:rsidR="00674EF1">
              <w:rPr>
                <w:rFonts w:ascii="Arial" w:hAnsi="Arial" w:cs="Arial"/>
                <w:sz w:val="22"/>
                <w:szCs w:val="22"/>
                <w:lang w:val="el-GR"/>
              </w:rPr>
              <w:t>35</w:t>
            </w:r>
            <w:r w:rsidRPr="00214445">
              <w:rPr>
                <w:rFonts w:ascii="Arial" w:hAnsi="Arial" w:cs="Arial"/>
                <w:sz w:val="22"/>
                <w:szCs w:val="22"/>
              </w:rPr>
              <w:t xml:space="preserve"> mm steel penetration </w:t>
            </w:r>
          </w:p>
        </w:tc>
        <w:tc>
          <w:tcPr>
            <w:tcW w:w="2694" w:type="dxa"/>
          </w:tcPr>
          <w:p w:rsidR="00931918" w:rsidRDefault="00931918" w:rsidP="00931918">
            <w:pPr>
              <w:jc w:val="center"/>
            </w:pPr>
            <w:r w:rsidRPr="00090666">
              <w:rPr>
                <w:rFonts w:ascii="Arial" w:hAnsi="Arial" w:cs="Arial"/>
                <w:sz w:val="20"/>
                <w:szCs w:val="20"/>
              </w:rPr>
              <w:t>√</w:t>
            </w:r>
          </w:p>
        </w:tc>
        <w:tc>
          <w:tcPr>
            <w:tcW w:w="2977" w:type="dxa"/>
          </w:tcPr>
          <w:p w:rsidR="00931918" w:rsidRPr="00674EF1" w:rsidRDefault="00674EF1" w:rsidP="00931918">
            <w:pPr>
              <w:jc w:val="center"/>
              <w:rPr>
                <w:b/>
              </w:rPr>
            </w:pPr>
            <w:r w:rsidRPr="00674EF1">
              <w:rPr>
                <w:rFonts w:ascii="Arial" w:hAnsi="Arial" w:cs="Arial"/>
                <w:b/>
                <w:sz w:val="20"/>
                <w:szCs w:val="20"/>
                <w:lang w:val="el-GR"/>
              </w:rPr>
              <w:t>Χ(31</w:t>
            </w:r>
            <w:r w:rsidRPr="00674EF1">
              <w:rPr>
                <w:rFonts w:ascii="Arial" w:hAnsi="Arial" w:cs="Arial"/>
                <w:b/>
                <w:sz w:val="20"/>
                <w:szCs w:val="20"/>
              </w:rPr>
              <w:t>mm)</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5.3</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Zoom: System shall be capable of operating zoom on scrolling image to at least 8X.</w:t>
            </w:r>
          </w:p>
        </w:tc>
        <w:tc>
          <w:tcPr>
            <w:tcW w:w="2694" w:type="dxa"/>
          </w:tcPr>
          <w:p w:rsidR="00931918" w:rsidRDefault="00931918" w:rsidP="00931918">
            <w:pPr>
              <w:jc w:val="center"/>
            </w:pPr>
            <w:r w:rsidRPr="00090666">
              <w:rPr>
                <w:rFonts w:ascii="Arial" w:hAnsi="Arial" w:cs="Arial"/>
                <w:sz w:val="20"/>
                <w:szCs w:val="20"/>
              </w:rPr>
              <w:t>√</w:t>
            </w:r>
          </w:p>
        </w:tc>
        <w:tc>
          <w:tcPr>
            <w:tcW w:w="2977" w:type="dxa"/>
          </w:tcPr>
          <w:p w:rsidR="00931918" w:rsidRDefault="00931918" w:rsidP="00931918">
            <w:pPr>
              <w:jc w:val="center"/>
            </w:pPr>
            <w:r w:rsidRPr="00090666">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5.4</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Real Time Image Manipulation.</w:t>
            </w:r>
          </w:p>
        </w:tc>
        <w:tc>
          <w:tcPr>
            <w:tcW w:w="2694" w:type="dxa"/>
          </w:tcPr>
          <w:p w:rsidR="00931918" w:rsidRDefault="00931918" w:rsidP="00931918">
            <w:pPr>
              <w:jc w:val="center"/>
            </w:pPr>
            <w:r w:rsidRPr="00090666">
              <w:rPr>
                <w:rFonts w:ascii="Arial" w:hAnsi="Arial" w:cs="Arial"/>
                <w:sz w:val="20"/>
                <w:szCs w:val="20"/>
              </w:rPr>
              <w:t>√</w:t>
            </w:r>
          </w:p>
        </w:tc>
        <w:tc>
          <w:tcPr>
            <w:tcW w:w="2977" w:type="dxa"/>
          </w:tcPr>
          <w:p w:rsidR="00931918" w:rsidRDefault="00931918" w:rsidP="00931918">
            <w:pPr>
              <w:jc w:val="center"/>
            </w:pPr>
            <w:r w:rsidRPr="00090666">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5.5</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Organic/Inorganic Discrimination: System shall be capable of discriminating between Organic and Inorganic materials.</w:t>
            </w:r>
          </w:p>
        </w:tc>
        <w:tc>
          <w:tcPr>
            <w:tcW w:w="2694" w:type="dxa"/>
          </w:tcPr>
          <w:p w:rsidR="00931918" w:rsidRDefault="00931918" w:rsidP="00931918">
            <w:pPr>
              <w:jc w:val="center"/>
            </w:pPr>
            <w:r w:rsidRPr="00090666">
              <w:rPr>
                <w:rFonts w:ascii="Arial" w:hAnsi="Arial" w:cs="Arial"/>
                <w:sz w:val="20"/>
                <w:szCs w:val="20"/>
              </w:rPr>
              <w:t>√</w:t>
            </w:r>
          </w:p>
        </w:tc>
        <w:tc>
          <w:tcPr>
            <w:tcW w:w="2977" w:type="dxa"/>
          </w:tcPr>
          <w:p w:rsidR="00931918" w:rsidRDefault="00931918" w:rsidP="00931918">
            <w:pPr>
              <w:jc w:val="center"/>
            </w:pPr>
            <w:r w:rsidRPr="00090666">
              <w:rPr>
                <w:rFonts w:ascii="Arial" w:hAnsi="Arial" w:cs="Arial"/>
                <w:sz w:val="20"/>
                <w:szCs w:val="20"/>
              </w:rPr>
              <w:t>√</w:t>
            </w:r>
          </w:p>
        </w:tc>
      </w:tr>
      <w:tr w:rsidR="00214445" w:rsidRPr="00214445" w:rsidTr="0076672C">
        <w:tc>
          <w:tcPr>
            <w:tcW w:w="720" w:type="dxa"/>
            <w:shd w:val="clear" w:color="auto" w:fill="auto"/>
            <w:vAlign w:val="center"/>
          </w:tcPr>
          <w:p w:rsidR="00214445" w:rsidRPr="00214445" w:rsidRDefault="00214445" w:rsidP="00214445">
            <w:pPr>
              <w:spacing w:before="20" w:after="20"/>
              <w:rPr>
                <w:rFonts w:ascii="Arial" w:hAnsi="Arial" w:cs="Arial"/>
                <w:b/>
                <w:sz w:val="22"/>
                <w:szCs w:val="22"/>
              </w:rPr>
            </w:pPr>
            <w:r w:rsidRPr="00214445">
              <w:rPr>
                <w:rFonts w:ascii="Arial" w:hAnsi="Arial" w:cs="Arial"/>
                <w:b/>
                <w:sz w:val="22"/>
                <w:szCs w:val="22"/>
              </w:rPr>
              <w:t>6</w:t>
            </w:r>
          </w:p>
        </w:tc>
        <w:tc>
          <w:tcPr>
            <w:tcW w:w="3960" w:type="dxa"/>
            <w:shd w:val="clear" w:color="auto" w:fill="auto"/>
          </w:tcPr>
          <w:p w:rsidR="00214445" w:rsidRPr="00214445" w:rsidRDefault="00214445" w:rsidP="00214445">
            <w:pPr>
              <w:rPr>
                <w:rFonts w:ascii="Arial" w:hAnsi="Arial" w:cs="Arial"/>
                <w:sz w:val="22"/>
                <w:szCs w:val="22"/>
              </w:rPr>
            </w:pPr>
            <w:r w:rsidRPr="00214445">
              <w:rPr>
                <w:rFonts w:ascii="Arial" w:hAnsi="Arial" w:cs="Arial"/>
                <w:b/>
                <w:bCs/>
                <w:sz w:val="22"/>
                <w:szCs w:val="22"/>
              </w:rPr>
              <w:t>IMAGE PROCESSING</w:t>
            </w:r>
          </w:p>
        </w:tc>
        <w:tc>
          <w:tcPr>
            <w:tcW w:w="2694" w:type="dxa"/>
          </w:tcPr>
          <w:p w:rsidR="00214445" w:rsidRPr="00214445" w:rsidRDefault="00214445" w:rsidP="00214445">
            <w:pPr>
              <w:rPr>
                <w:rFonts w:ascii="Arial" w:hAnsi="Arial" w:cs="Arial"/>
                <w:b/>
                <w:bCs/>
                <w:sz w:val="22"/>
                <w:szCs w:val="22"/>
              </w:rPr>
            </w:pPr>
          </w:p>
        </w:tc>
        <w:tc>
          <w:tcPr>
            <w:tcW w:w="2977" w:type="dxa"/>
          </w:tcPr>
          <w:p w:rsidR="00214445" w:rsidRPr="00214445" w:rsidRDefault="00214445" w:rsidP="00214445">
            <w:pPr>
              <w:rPr>
                <w:rFonts w:ascii="Arial" w:hAnsi="Arial" w:cs="Arial"/>
                <w:b/>
                <w:bCs/>
                <w:sz w:val="22"/>
                <w:szCs w:val="22"/>
              </w:rPr>
            </w:pP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6.1</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 xml:space="preserve">Shall combine all image processing (i.e. Black and White, Variable Gamma, Inorganic, Organic) with the image optimization feature. This functionality will allow the operator to display the optimum contrast and highest detail resolution for all materials and densities. This functionality shall be available without having to re-program keys. </w:t>
            </w:r>
          </w:p>
        </w:tc>
        <w:tc>
          <w:tcPr>
            <w:tcW w:w="2694" w:type="dxa"/>
          </w:tcPr>
          <w:p w:rsidR="00931918" w:rsidRDefault="00931918" w:rsidP="00931918">
            <w:pPr>
              <w:jc w:val="center"/>
            </w:pPr>
            <w:r w:rsidRPr="007240CC">
              <w:rPr>
                <w:rFonts w:ascii="Arial" w:hAnsi="Arial" w:cs="Arial"/>
                <w:sz w:val="20"/>
                <w:szCs w:val="20"/>
              </w:rPr>
              <w:t>√</w:t>
            </w:r>
          </w:p>
        </w:tc>
        <w:tc>
          <w:tcPr>
            <w:tcW w:w="2977" w:type="dxa"/>
          </w:tcPr>
          <w:p w:rsidR="00931918" w:rsidRDefault="00931918" w:rsidP="00931918">
            <w:pPr>
              <w:jc w:val="center"/>
            </w:pPr>
            <w:r w:rsidRPr="007240CC">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6.2</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 xml:space="preserve">Shall be capable of one button access </w:t>
            </w:r>
            <w:r w:rsidRPr="00214445">
              <w:rPr>
                <w:rFonts w:ascii="Arial" w:hAnsi="Arial" w:cs="Arial"/>
                <w:sz w:val="22"/>
                <w:szCs w:val="22"/>
              </w:rPr>
              <w:lastRenderedPageBreak/>
              <w:t>to image processing.</w:t>
            </w:r>
          </w:p>
        </w:tc>
        <w:tc>
          <w:tcPr>
            <w:tcW w:w="2694" w:type="dxa"/>
          </w:tcPr>
          <w:p w:rsidR="00931918" w:rsidRDefault="00931918" w:rsidP="00931918">
            <w:pPr>
              <w:jc w:val="center"/>
            </w:pPr>
            <w:r w:rsidRPr="007240CC">
              <w:rPr>
                <w:rFonts w:ascii="Arial" w:hAnsi="Arial" w:cs="Arial"/>
                <w:sz w:val="20"/>
                <w:szCs w:val="20"/>
              </w:rPr>
              <w:lastRenderedPageBreak/>
              <w:t>√</w:t>
            </w:r>
          </w:p>
        </w:tc>
        <w:tc>
          <w:tcPr>
            <w:tcW w:w="2977" w:type="dxa"/>
          </w:tcPr>
          <w:p w:rsidR="00931918" w:rsidRDefault="00931918" w:rsidP="00931918">
            <w:pPr>
              <w:jc w:val="center"/>
            </w:pPr>
            <w:r w:rsidRPr="007240CC">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lastRenderedPageBreak/>
              <w:t>6.3</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System shall support programmable hot keys for image processing.</w:t>
            </w:r>
          </w:p>
        </w:tc>
        <w:tc>
          <w:tcPr>
            <w:tcW w:w="2694" w:type="dxa"/>
          </w:tcPr>
          <w:p w:rsidR="00931918" w:rsidRDefault="00931918" w:rsidP="00931918">
            <w:pPr>
              <w:jc w:val="center"/>
            </w:pPr>
            <w:r w:rsidRPr="002C68FA">
              <w:rPr>
                <w:rFonts w:ascii="Arial" w:hAnsi="Arial" w:cs="Arial"/>
                <w:sz w:val="20"/>
                <w:szCs w:val="20"/>
              </w:rPr>
              <w:t>√</w:t>
            </w:r>
          </w:p>
        </w:tc>
        <w:tc>
          <w:tcPr>
            <w:tcW w:w="2977" w:type="dxa"/>
          </w:tcPr>
          <w:p w:rsidR="00931918" w:rsidRDefault="00931918" w:rsidP="00931918">
            <w:pPr>
              <w:jc w:val="center"/>
            </w:pPr>
            <w:r w:rsidRPr="002C68FA">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6.4</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System shall include Density Alert.</w:t>
            </w:r>
          </w:p>
        </w:tc>
        <w:tc>
          <w:tcPr>
            <w:tcW w:w="2694" w:type="dxa"/>
          </w:tcPr>
          <w:p w:rsidR="00931918" w:rsidRDefault="00931918" w:rsidP="00931918">
            <w:pPr>
              <w:jc w:val="center"/>
            </w:pPr>
            <w:r w:rsidRPr="002C68FA">
              <w:rPr>
                <w:rFonts w:ascii="Arial" w:hAnsi="Arial" w:cs="Arial"/>
                <w:sz w:val="20"/>
                <w:szCs w:val="20"/>
              </w:rPr>
              <w:t>√</w:t>
            </w:r>
          </w:p>
        </w:tc>
        <w:tc>
          <w:tcPr>
            <w:tcW w:w="2977" w:type="dxa"/>
          </w:tcPr>
          <w:p w:rsidR="00931918" w:rsidRDefault="00931918" w:rsidP="00931918">
            <w:pPr>
              <w:jc w:val="center"/>
            </w:pPr>
            <w:r w:rsidRPr="002C68FA">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b/>
                <w:sz w:val="22"/>
                <w:szCs w:val="22"/>
              </w:rPr>
            </w:pPr>
            <w:r w:rsidRPr="00214445">
              <w:rPr>
                <w:rFonts w:ascii="Arial" w:hAnsi="Arial" w:cs="Arial"/>
                <w:sz w:val="22"/>
                <w:szCs w:val="22"/>
              </w:rPr>
              <w:t>6.5</w:t>
            </w:r>
          </w:p>
        </w:tc>
        <w:tc>
          <w:tcPr>
            <w:tcW w:w="3960" w:type="dxa"/>
            <w:shd w:val="clear" w:color="auto" w:fill="FFFFFF" w:themeFill="background1"/>
          </w:tcPr>
          <w:p w:rsidR="00931918" w:rsidRPr="00214445" w:rsidRDefault="00931918" w:rsidP="00214445">
            <w:pPr>
              <w:rPr>
                <w:rFonts w:ascii="Arial" w:hAnsi="Arial" w:cs="Arial"/>
                <w:sz w:val="22"/>
                <w:szCs w:val="22"/>
              </w:rPr>
            </w:pPr>
            <w:r w:rsidRPr="00214445">
              <w:rPr>
                <w:rFonts w:ascii="Arial" w:hAnsi="Arial" w:cs="Arial"/>
                <w:sz w:val="22"/>
                <w:szCs w:val="22"/>
              </w:rPr>
              <w:t>System shall include the appropriate software tools or functions that will automatically guide or the help the user, in order to be able to identify possible threats for Narcotics and Explosives.</w:t>
            </w:r>
          </w:p>
        </w:tc>
        <w:tc>
          <w:tcPr>
            <w:tcW w:w="2694" w:type="dxa"/>
          </w:tcPr>
          <w:p w:rsidR="00931918" w:rsidRDefault="00931918" w:rsidP="00931918">
            <w:pPr>
              <w:jc w:val="center"/>
            </w:pPr>
            <w:r w:rsidRPr="002C68FA">
              <w:rPr>
                <w:rFonts w:ascii="Arial" w:hAnsi="Arial" w:cs="Arial"/>
                <w:sz w:val="20"/>
                <w:szCs w:val="20"/>
              </w:rPr>
              <w:t>√</w:t>
            </w:r>
          </w:p>
        </w:tc>
        <w:tc>
          <w:tcPr>
            <w:tcW w:w="2977" w:type="dxa"/>
          </w:tcPr>
          <w:p w:rsidR="00931918" w:rsidRDefault="00931918" w:rsidP="00931918">
            <w:pPr>
              <w:jc w:val="center"/>
            </w:pPr>
            <w:r w:rsidRPr="002C68FA">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6.6</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The color of the each object as displayed on the screen will be according to the material's category.</w:t>
            </w:r>
            <w:r w:rsidRPr="00214445">
              <w:rPr>
                <w:rFonts w:ascii="Arial" w:hAnsi="Arial" w:cs="Arial"/>
                <w:sz w:val="22"/>
                <w:szCs w:val="22"/>
              </w:rPr>
              <w:br/>
              <w:t>i.e.  Organic: Orange (plastic, foodstuff),</w:t>
            </w:r>
            <w:r w:rsidRPr="00214445">
              <w:rPr>
                <w:rFonts w:ascii="Arial" w:hAnsi="Arial" w:cs="Arial"/>
                <w:sz w:val="22"/>
                <w:szCs w:val="22"/>
              </w:rPr>
              <w:br/>
              <w:t xml:space="preserve">       Various: Green (glass, salt),</w:t>
            </w:r>
            <w:r w:rsidRPr="00214445">
              <w:rPr>
                <w:rFonts w:ascii="Arial" w:hAnsi="Arial" w:cs="Arial"/>
                <w:sz w:val="22"/>
                <w:szCs w:val="22"/>
              </w:rPr>
              <w:br/>
              <w:t xml:space="preserve">       Inorganic: Blue (steel, copper</w:t>
            </w:r>
            <w:proofErr w:type="gramStart"/>
            <w:r w:rsidRPr="00214445">
              <w:rPr>
                <w:rFonts w:ascii="Arial" w:hAnsi="Arial" w:cs="Arial"/>
                <w:sz w:val="22"/>
                <w:szCs w:val="22"/>
              </w:rPr>
              <w:t>)</w:t>
            </w:r>
            <w:proofErr w:type="gramEnd"/>
            <w:r w:rsidRPr="00214445">
              <w:rPr>
                <w:rFonts w:ascii="Arial" w:hAnsi="Arial" w:cs="Arial"/>
                <w:sz w:val="22"/>
                <w:szCs w:val="22"/>
              </w:rPr>
              <w:br/>
            </w:r>
            <w:r w:rsidRPr="00214445">
              <w:rPr>
                <w:rFonts w:ascii="Arial" w:hAnsi="Arial" w:cs="Arial"/>
                <w:sz w:val="22"/>
                <w:szCs w:val="22"/>
              </w:rPr>
              <w:br/>
              <w:t>The brightness of each color must indicate the thickness of the object.</w:t>
            </w:r>
          </w:p>
        </w:tc>
        <w:tc>
          <w:tcPr>
            <w:tcW w:w="2694" w:type="dxa"/>
          </w:tcPr>
          <w:p w:rsidR="00931918" w:rsidRDefault="00931918" w:rsidP="00931918">
            <w:pPr>
              <w:jc w:val="center"/>
            </w:pPr>
            <w:r w:rsidRPr="002C68FA">
              <w:rPr>
                <w:rFonts w:ascii="Arial" w:hAnsi="Arial" w:cs="Arial"/>
                <w:sz w:val="20"/>
                <w:szCs w:val="20"/>
              </w:rPr>
              <w:t>√</w:t>
            </w:r>
          </w:p>
        </w:tc>
        <w:tc>
          <w:tcPr>
            <w:tcW w:w="2977" w:type="dxa"/>
          </w:tcPr>
          <w:p w:rsidR="00931918" w:rsidRDefault="00931918" w:rsidP="00931918">
            <w:pPr>
              <w:jc w:val="center"/>
            </w:pPr>
            <w:r w:rsidRPr="002C68FA">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6.7</w:t>
            </w:r>
          </w:p>
        </w:tc>
        <w:tc>
          <w:tcPr>
            <w:tcW w:w="3960" w:type="dxa"/>
            <w:shd w:val="clear" w:color="auto" w:fill="auto"/>
            <w:vAlign w:val="center"/>
          </w:tcPr>
          <w:p w:rsidR="00931918" w:rsidRPr="00214445" w:rsidRDefault="00931918" w:rsidP="00214445">
            <w:pPr>
              <w:rPr>
                <w:rFonts w:ascii="Arial" w:hAnsi="Arial" w:cs="Arial"/>
                <w:sz w:val="22"/>
                <w:szCs w:val="22"/>
              </w:rPr>
            </w:pPr>
            <w:r w:rsidRPr="00214445">
              <w:rPr>
                <w:rFonts w:ascii="Arial" w:hAnsi="Arial" w:cs="Arial"/>
                <w:sz w:val="22"/>
                <w:szCs w:val="22"/>
              </w:rPr>
              <w:t>System shall be capable of 24 bit color image processing</w:t>
            </w:r>
          </w:p>
        </w:tc>
        <w:tc>
          <w:tcPr>
            <w:tcW w:w="2694" w:type="dxa"/>
          </w:tcPr>
          <w:p w:rsidR="00931918" w:rsidRDefault="00931918" w:rsidP="00931918">
            <w:pPr>
              <w:jc w:val="center"/>
            </w:pPr>
            <w:r w:rsidRPr="00D23E17">
              <w:rPr>
                <w:rFonts w:ascii="Arial" w:hAnsi="Arial" w:cs="Arial"/>
                <w:sz w:val="20"/>
                <w:szCs w:val="20"/>
              </w:rPr>
              <w:t>√</w:t>
            </w:r>
          </w:p>
        </w:tc>
        <w:tc>
          <w:tcPr>
            <w:tcW w:w="2977" w:type="dxa"/>
          </w:tcPr>
          <w:p w:rsidR="00931918" w:rsidRDefault="00931918" w:rsidP="00931918">
            <w:pPr>
              <w:jc w:val="center"/>
            </w:pPr>
            <w:r w:rsidRPr="00D23E17">
              <w:rPr>
                <w:rFonts w:ascii="Arial" w:hAnsi="Arial" w:cs="Arial"/>
                <w:sz w:val="20"/>
                <w:szCs w:val="20"/>
              </w:rPr>
              <w:t>√</w:t>
            </w:r>
          </w:p>
        </w:tc>
      </w:tr>
      <w:tr w:rsidR="00214445" w:rsidRPr="00214445" w:rsidTr="0076672C">
        <w:tc>
          <w:tcPr>
            <w:tcW w:w="720" w:type="dxa"/>
            <w:shd w:val="clear" w:color="auto" w:fill="auto"/>
            <w:vAlign w:val="center"/>
          </w:tcPr>
          <w:p w:rsidR="00214445" w:rsidRPr="00214445" w:rsidRDefault="00214445" w:rsidP="00214445">
            <w:pPr>
              <w:spacing w:before="20" w:after="20"/>
              <w:rPr>
                <w:rFonts w:ascii="Arial" w:hAnsi="Arial" w:cs="Arial"/>
                <w:b/>
                <w:sz w:val="22"/>
                <w:szCs w:val="22"/>
              </w:rPr>
            </w:pPr>
            <w:r w:rsidRPr="00214445">
              <w:rPr>
                <w:rFonts w:ascii="Arial" w:hAnsi="Arial" w:cs="Arial"/>
                <w:b/>
                <w:sz w:val="22"/>
                <w:szCs w:val="22"/>
              </w:rPr>
              <w:t>7</w:t>
            </w:r>
          </w:p>
        </w:tc>
        <w:tc>
          <w:tcPr>
            <w:tcW w:w="3960" w:type="dxa"/>
            <w:shd w:val="clear" w:color="auto" w:fill="auto"/>
          </w:tcPr>
          <w:p w:rsidR="00214445" w:rsidRPr="00214445" w:rsidRDefault="00214445" w:rsidP="00214445">
            <w:pPr>
              <w:rPr>
                <w:rFonts w:ascii="Arial" w:hAnsi="Arial" w:cs="Arial"/>
                <w:b/>
                <w:bCs/>
                <w:sz w:val="22"/>
                <w:szCs w:val="22"/>
              </w:rPr>
            </w:pPr>
            <w:r w:rsidRPr="00214445">
              <w:rPr>
                <w:rFonts w:ascii="Arial" w:hAnsi="Arial" w:cs="Arial"/>
                <w:b/>
                <w:bCs/>
                <w:sz w:val="22"/>
                <w:szCs w:val="22"/>
              </w:rPr>
              <w:t xml:space="preserve">IMAGE ARCHIVING </w:t>
            </w:r>
          </w:p>
        </w:tc>
        <w:tc>
          <w:tcPr>
            <w:tcW w:w="2694" w:type="dxa"/>
          </w:tcPr>
          <w:p w:rsidR="00214445" w:rsidRPr="00214445" w:rsidRDefault="00214445" w:rsidP="00214445">
            <w:pPr>
              <w:rPr>
                <w:rFonts w:ascii="Arial" w:hAnsi="Arial" w:cs="Arial"/>
                <w:b/>
                <w:bCs/>
                <w:sz w:val="22"/>
                <w:szCs w:val="22"/>
              </w:rPr>
            </w:pPr>
          </w:p>
        </w:tc>
        <w:tc>
          <w:tcPr>
            <w:tcW w:w="2977" w:type="dxa"/>
          </w:tcPr>
          <w:p w:rsidR="00214445" w:rsidRPr="00214445" w:rsidRDefault="00214445" w:rsidP="00214445">
            <w:pPr>
              <w:rPr>
                <w:rFonts w:ascii="Arial" w:hAnsi="Arial" w:cs="Arial"/>
                <w:b/>
                <w:bCs/>
                <w:sz w:val="22"/>
                <w:szCs w:val="22"/>
              </w:rPr>
            </w:pP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7.1</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 xml:space="preserve">System shall include Manual Image Archiving. </w:t>
            </w:r>
          </w:p>
        </w:tc>
        <w:tc>
          <w:tcPr>
            <w:tcW w:w="2694" w:type="dxa"/>
          </w:tcPr>
          <w:p w:rsidR="00931918" w:rsidRDefault="00931918" w:rsidP="00931918">
            <w:pPr>
              <w:jc w:val="center"/>
            </w:pPr>
            <w:r w:rsidRPr="0023725A">
              <w:rPr>
                <w:rFonts w:ascii="Arial" w:hAnsi="Arial" w:cs="Arial"/>
                <w:sz w:val="20"/>
                <w:szCs w:val="20"/>
              </w:rPr>
              <w:t>√</w:t>
            </w:r>
          </w:p>
        </w:tc>
        <w:tc>
          <w:tcPr>
            <w:tcW w:w="2977" w:type="dxa"/>
          </w:tcPr>
          <w:p w:rsidR="00931918" w:rsidRDefault="00931918" w:rsidP="00931918">
            <w:pPr>
              <w:jc w:val="center"/>
            </w:pPr>
            <w:r w:rsidRPr="0023725A">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7.2</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 xml:space="preserve">System must perform automatic Image Archiving for at least 15000 images. </w:t>
            </w:r>
          </w:p>
        </w:tc>
        <w:tc>
          <w:tcPr>
            <w:tcW w:w="2694" w:type="dxa"/>
          </w:tcPr>
          <w:p w:rsidR="00931918" w:rsidRDefault="00931918" w:rsidP="00931918">
            <w:pPr>
              <w:jc w:val="center"/>
            </w:pPr>
            <w:r w:rsidRPr="0023725A">
              <w:rPr>
                <w:rFonts w:ascii="Arial" w:hAnsi="Arial" w:cs="Arial"/>
                <w:sz w:val="20"/>
                <w:szCs w:val="20"/>
              </w:rPr>
              <w:t>√</w:t>
            </w:r>
          </w:p>
        </w:tc>
        <w:tc>
          <w:tcPr>
            <w:tcW w:w="2977" w:type="dxa"/>
          </w:tcPr>
          <w:p w:rsidR="00931918" w:rsidRDefault="00931918" w:rsidP="00931918">
            <w:pPr>
              <w:jc w:val="center"/>
            </w:pPr>
            <w:r w:rsidRPr="0023725A">
              <w:rPr>
                <w:rFonts w:ascii="Arial" w:hAnsi="Arial" w:cs="Arial"/>
                <w:sz w:val="20"/>
                <w:szCs w:val="20"/>
              </w:rPr>
              <w:t>√</w:t>
            </w:r>
          </w:p>
        </w:tc>
      </w:tr>
      <w:tr w:rsidR="00214445" w:rsidRPr="00214445" w:rsidTr="0076672C">
        <w:tc>
          <w:tcPr>
            <w:tcW w:w="720" w:type="dxa"/>
            <w:shd w:val="clear" w:color="auto" w:fill="auto"/>
            <w:vAlign w:val="center"/>
          </w:tcPr>
          <w:p w:rsidR="00214445" w:rsidRPr="00214445" w:rsidRDefault="00214445" w:rsidP="00214445">
            <w:pPr>
              <w:spacing w:before="20" w:after="20"/>
              <w:rPr>
                <w:rFonts w:ascii="Arial" w:hAnsi="Arial" w:cs="Arial"/>
                <w:b/>
                <w:sz w:val="22"/>
                <w:szCs w:val="22"/>
              </w:rPr>
            </w:pPr>
            <w:r w:rsidRPr="00214445">
              <w:rPr>
                <w:rFonts w:ascii="Arial" w:hAnsi="Arial" w:cs="Arial"/>
                <w:b/>
                <w:sz w:val="22"/>
                <w:szCs w:val="22"/>
              </w:rPr>
              <w:t>8</w:t>
            </w:r>
          </w:p>
        </w:tc>
        <w:tc>
          <w:tcPr>
            <w:tcW w:w="3960" w:type="dxa"/>
            <w:shd w:val="clear" w:color="auto" w:fill="auto"/>
          </w:tcPr>
          <w:p w:rsidR="00214445" w:rsidRPr="00214445" w:rsidRDefault="00214445" w:rsidP="00214445">
            <w:pPr>
              <w:rPr>
                <w:rFonts w:ascii="Arial" w:hAnsi="Arial" w:cs="Arial"/>
                <w:b/>
                <w:bCs/>
                <w:sz w:val="22"/>
                <w:szCs w:val="22"/>
              </w:rPr>
            </w:pPr>
            <w:r w:rsidRPr="00214445">
              <w:rPr>
                <w:rFonts w:ascii="Arial" w:hAnsi="Arial" w:cs="Arial"/>
                <w:b/>
                <w:bCs/>
                <w:sz w:val="22"/>
                <w:szCs w:val="22"/>
              </w:rPr>
              <w:t xml:space="preserve">THREAT IMAGE PROJECTION </w:t>
            </w:r>
          </w:p>
        </w:tc>
        <w:tc>
          <w:tcPr>
            <w:tcW w:w="2694" w:type="dxa"/>
          </w:tcPr>
          <w:p w:rsidR="00214445" w:rsidRPr="00214445" w:rsidRDefault="00214445" w:rsidP="00214445">
            <w:pPr>
              <w:rPr>
                <w:rFonts w:ascii="Arial" w:hAnsi="Arial" w:cs="Arial"/>
                <w:b/>
                <w:bCs/>
                <w:sz w:val="22"/>
                <w:szCs w:val="22"/>
              </w:rPr>
            </w:pPr>
          </w:p>
        </w:tc>
        <w:tc>
          <w:tcPr>
            <w:tcW w:w="2977" w:type="dxa"/>
          </w:tcPr>
          <w:p w:rsidR="00214445" w:rsidRPr="00214445" w:rsidRDefault="00214445" w:rsidP="00214445">
            <w:pPr>
              <w:rPr>
                <w:rFonts w:ascii="Arial" w:hAnsi="Arial" w:cs="Arial"/>
                <w:b/>
                <w:bCs/>
                <w:sz w:val="22"/>
                <w:szCs w:val="22"/>
              </w:rPr>
            </w:pP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8.1</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The system shall be supplied with Threat Image Projection (TIP) training and management system.</w:t>
            </w:r>
          </w:p>
        </w:tc>
        <w:tc>
          <w:tcPr>
            <w:tcW w:w="2694" w:type="dxa"/>
          </w:tcPr>
          <w:p w:rsidR="00931918" w:rsidRDefault="00931918" w:rsidP="00931918">
            <w:pPr>
              <w:jc w:val="center"/>
            </w:pPr>
            <w:r w:rsidRPr="0095782E">
              <w:rPr>
                <w:rFonts w:ascii="Arial" w:hAnsi="Arial" w:cs="Arial"/>
                <w:sz w:val="20"/>
                <w:szCs w:val="20"/>
              </w:rPr>
              <w:t>√</w:t>
            </w:r>
          </w:p>
        </w:tc>
        <w:tc>
          <w:tcPr>
            <w:tcW w:w="2977" w:type="dxa"/>
          </w:tcPr>
          <w:p w:rsidR="00931918" w:rsidRDefault="00931918" w:rsidP="00931918">
            <w:pPr>
              <w:jc w:val="center"/>
            </w:pPr>
            <w:r w:rsidRPr="0095782E">
              <w:rPr>
                <w:rFonts w:ascii="Arial" w:hAnsi="Arial" w:cs="Arial"/>
                <w:sz w:val="20"/>
                <w:szCs w:val="20"/>
              </w:rPr>
              <w:t>√</w:t>
            </w:r>
          </w:p>
        </w:tc>
      </w:tr>
      <w:tr w:rsidR="00214445" w:rsidRPr="00214445" w:rsidTr="0076672C">
        <w:tc>
          <w:tcPr>
            <w:tcW w:w="720" w:type="dxa"/>
            <w:shd w:val="clear" w:color="auto" w:fill="auto"/>
            <w:vAlign w:val="center"/>
          </w:tcPr>
          <w:p w:rsidR="00214445" w:rsidRPr="00214445" w:rsidRDefault="00214445" w:rsidP="00214445">
            <w:pPr>
              <w:spacing w:before="20" w:after="20"/>
              <w:rPr>
                <w:rFonts w:ascii="Arial" w:hAnsi="Arial" w:cs="Arial"/>
                <w:b/>
                <w:sz w:val="22"/>
                <w:szCs w:val="22"/>
              </w:rPr>
            </w:pPr>
            <w:r w:rsidRPr="00214445">
              <w:rPr>
                <w:rFonts w:ascii="Arial" w:hAnsi="Arial" w:cs="Arial"/>
                <w:b/>
                <w:sz w:val="22"/>
                <w:szCs w:val="22"/>
              </w:rPr>
              <w:lastRenderedPageBreak/>
              <w:t>9</w:t>
            </w:r>
          </w:p>
        </w:tc>
        <w:tc>
          <w:tcPr>
            <w:tcW w:w="3960" w:type="dxa"/>
            <w:shd w:val="clear" w:color="auto" w:fill="auto"/>
            <w:vAlign w:val="bottom"/>
          </w:tcPr>
          <w:p w:rsidR="00214445" w:rsidRPr="00214445" w:rsidRDefault="00214445" w:rsidP="00214445">
            <w:pPr>
              <w:rPr>
                <w:rFonts w:ascii="Arial" w:hAnsi="Arial" w:cs="Arial"/>
                <w:sz w:val="22"/>
                <w:szCs w:val="22"/>
              </w:rPr>
            </w:pPr>
            <w:r w:rsidRPr="00214445">
              <w:rPr>
                <w:rFonts w:ascii="Arial" w:hAnsi="Arial" w:cs="Arial"/>
                <w:b/>
                <w:bCs/>
                <w:sz w:val="22"/>
                <w:szCs w:val="22"/>
              </w:rPr>
              <w:t>CONVEYOR SYSTEM</w:t>
            </w:r>
          </w:p>
        </w:tc>
        <w:tc>
          <w:tcPr>
            <w:tcW w:w="2694" w:type="dxa"/>
          </w:tcPr>
          <w:p w:rsidR="00214445" w:rsidRPr="00214445" w:rsidRDefault="00214445" w:rsidP="00214445">
            <w:pPr>
              <w:rPr>
                <w:rFonts w:ascii="Arial" w:hAnsi="Arial" w:cs="Arial"/>
                <w:b/>
                <w:bCs/>
                <w:sz w:val="22"/>
                <w:szCs w:val="22"/>
              </w:rPr>
            </w:pPr>
          </w:p>
        </w:tc>
        <w:tc>
          <w:tcPr>
            <w:tcW w:w="2977" w:type="dxa"/>
          </w:tcPr>
          <w:p w:rsidR="00214445" w:rsidRPr="00214445" w:rsidRDefault="00214445" w:rsidP="00214445">
            <w:pPr>
              <w:rPr>
                <w:rFonts w:ascii="Arial" w:hAnsi="Arial" w:cs="Arial"/>
                <w:b/>
                <w:bCs/>
                <w:sz w:val="22"/>
                <w:szCs w:val="22"/>
              </w:rPr>
            </w:pP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9.1</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Speed   0.20 m/s  ± 15% in either direction</w:t>
            </w:r>
          </w:p>
        </w:tc>
        <w:tc>
          <w:tcPr>
            <w:tcW w:w="2694" w:type="dxa"/>
          </w:tcPr>
          <w:p w:rsidR="00931918" w:rsidRDefault="00931918" w:rsidP="00931918">
            <w:pPr>
              <w:jc w:val="center"/>
            </w:pPr>
            <w:r w:rsidRPr="00DD0BDB">
              <w:rPr>
                <w:rFonts w:ascii="Arial" w:hAnsi="Arial" w:cs="Arial"/>
                <w:sz w:val="20"/>
                <w:szCs w:val="20"/>
              </w:rPr>
              <w:t>√</w:t>
            </w:r>
          </w:p>
        </w:tc>
        <w:tc>
          <w:tcPr>
            <w:tcW w:w="2977" w:type="dxa"/>
          </w:tcPr>
          <w:p w:rsidR="00931918" w:rsidRDefault="00931918" w:rsidP="00931918">
            <w:pPr>
              <w:jc w:val="center"/>
            </w:pPr>
            <w:r w:rsidRPr="00DD0BDB">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9.2</w:t>
            </w:r>
          </w:p>
        </w:tc>
        <w:tc>
          <w:tcPr>
            <w:tcW w:w="3960" w:type="dxa"/>
            <w:shd w:val="clear" w:color="auto" w:fill="auto"/>
          </w:tcPr>
          <w:p w:rsidR="00931918" w:rsidRPr="00214445" w:rsidRDefault="00931918" w:rsidP="006F2151">
            <w:pPr>
              <w:rPr>
                <w:rFonts w:ascii="Arial" w:hAnsi="Arial" w:cs="Arial"/>
                <w:sz w:val="22"/>
                <w:szCs w:val="22"/>
              </w:rPr>
            </w:pPr>
            <w:r w:rsidRPr="00214445">
              <w:rPr>
                <w:rFonts w:ascii="Arial" w:hAnsi="Arial" w:cs="Arial"/>
                <w:sz w:val="22"/>
                <w:szCs w:val="22"/>
              </w:rPr>
              <w:t xml:space="preserve">Conveyor height from the floor to be </w:t>
            </w:r>
            <w:r w:rsidR="006F2151">
              <w:rPr>
                <w:rFonts w:ascii="Arial" w:hAnsi="Arial" w:cs="Arial"/>
                <w:sz w:val="22"/>
                <w:szCs w:val="22"/>
              </w:rPr>
              <w:t xml:space="preserve">around </w:t>
            </w:r>
            <w:r w:rsidRPr="00214445">
              <w:rPr>
                <w:rFonts w:ascii="Arial" w:hAnsi="Arial" w:cs="Arial"/>
                <w:sz w:val="22"/>
                <w:szCs w:val="22"/>
              </w:rPr>
              <w:t xml:space="preserve"> </w:t>
            </w:r>
            <w:r w:rsidR="00674EF1">
              <w:rPr>
                <w:rFonts w:ascii="Arial" w:hAnsi="Arial" w:cs="Arial"/>
                <w:sz w:val="22"/>
                <w:szCs w:val="22"/>
              </w:rPr>
              <w:t xml:space="preserve">65 </w:t>
            </w:r>
            <w:r w:rsidRPr="00214445">
              <w:rPr>
                <w:rFonts w:ascii="Arial" w:hAnsi="Arial" w:cs="Arial"/>
                <w:sz w:val="22"/>
                <w:szCs w:val="22"/>
              </w:rPr>
              <w:t>cm up to 80cm</w:t>
            </w:r>
          </w:p>
        </w:tc>
        <w:tc>
          <w:tcPr>
            <w:tcW w:w="2694" w:type="dxa"/>
          </w:tcPr>
          <w:p w:rsidR="00931918" w:rsidRDefault="00931918" w:rsidP="00931918">
            <w:pPr>
              <w:jc w:val="center"/>
            </w:pPr>
            <w:r w:rsidRPr="00DD0BDB">
              <w:rPr>
                <w:rFonts w:ascii="Arial" w:hAnsi="Arial" w:cs="Arial"/>
                <w:sz w:val="20"/>
                <w:szCs w:val="20"/>
              </w:rPr>
              <w:t>√</w:t>
            </w:r>
          </w:p>
        </w:tc>
        <w:tc>
          <w:tcPr>
            <w:tcW w:w="2977" w:type="dxa"/>
          </w:tcPr>
          <w:p w:rsidR="00931918" w:rsidRDefault="00931918" w:rsidP="00931918">
            <w:pPr>
              <w:jc w:val="center"/>
            </w:pPr>
            <w:r w:rsidRPr="00DD0BDB">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9.3</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 xml:space="preserve">Conveyor load: 150 kg minimum (evenly distributed) </w:t>
            </w:r>
          </w:p>
        </w:tc>
        <w:tc>
          <w:tcPr>
            <w:tcW w:w="2694" w:type="dxa"/>
          </w:tcPr>
          <w:p w:rsidR="00931918" w:rsidRDefault="00931918" w:rsidP="00931918">
            <w:pPr>
              <w:jc w:val="center"/>
            </w:pPr>
            <w:r w:rsidRPr="00DD0BDB">
              <w:rPr>
                <w:rFonts w:ascii="Arial" w:hAnsi="Arial" w:cs="Arial"/>
                <w:sz w:val="20"/>
                <w:szCs w:val="20"/>
              </w:rPr>
              <w:t>√</w:t>
            </w:r>
          </w:p>
        </w:tc>
        <w:tc>
          <w:tcPr>
            <w:tcW w:w="2977" w:type="dxa"/>
          </w:tcPr>
          <w:p w:rsidR="00931918" w:rsidRDefault="00931918" w:rsidP="00931918">
            <w:pPr>
              <w:jc w:val="center"/>
            </w:pPr>
            <w:r w:rsidRPr="00DD0BDB">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9.4</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Motor: Sealed drum, maintenance free.</w:t>
            </w:r>
          </w:p>
        </w:tc>
        <w:tc>
          <w:tcPr>
            <w:tcW w:w="2694" w:type="dxa"/>
          </w:tcPr>
          <w:p w:rsidR="00931918" w:rsidRDefault="00931918" w:rsidP="00931918">
            <w:pPr>
              <w:jc w:val="center"/>
            </w:pPr>
            <w:r w:rsidRPr="00DD0BDB">
              <w:rPr>
                <w:rFonts w:ascii="Arial" w:hAnsi="Arial" w:cs="Arial"/>
                <w:sz w:val="20"/>
                <w:szCs w:val="20"/>
              </w:rPr>
              <w:t>√</w:t>
            </w:r>
          </w:p>
        </w:tc>
        <w:tc>
          <w:tcPr>
            <w:tcW w:w="2977" w:type="dxa"/>
          </w:tcPr>
          <w:p w:rsidR="00931918" w:rsidRDefault="00931918" w:rsidP="00931918">
            <w:pPr>
              <w:jc w:val="center"/>
            </w:pPr>
            <w:r w:rsidRPr="00DD0BDB">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9.5</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Belt: Welded.</w:t>
            </w:r>
          </w:p>
        </w:tc>
        <w:tc>
          <w:tcPr>
            <w:tcW w:w="2694" w:type="dxa"/>
          </w:tcPr>
          <w:p w:rsidR="00931918" w:rsidRDefault="00931918" w:rsidP="00931918">
            <w:pPr>
              <w:jc w:val="center"/>
            </w:pPr>
            <w:r w:rsidRPr="00DD0BDB">
              <w:rPr>
                <w:rFonts w:ascii="Arial" w:hAnsi="Arial" w:cs="Arial"/>
                <w:sz w:val="20"/>
                <w:szCs w:val="20"/>
              </w:rPr>
              <w:t>√</w:t>
            </w:r>
          </w:p>
        </w:tc>
        <w:tc>
          <w:tcPr>
            <w:tcW w:w="2977" w:type="dxa"/>
          </w:tcPr>
          <w:p w:rsidR="00931918" w:rsidRDefault="00931918" w:rsidP="00931918">
            <w:pPr>
              <w:jc w:val="center"/>
            </w:pPr>
            <w:r w:rsidRPr="00DD0BDB">
              <w:rPr>
                <w:rFonts w:ascii="Arial" w:hAnsi="Arial" w:cs="Arial"/>
                <w:sz w:val="20"/>
                <w:szCs w:val="20"/>
              </w:rPr>
              <w:t>√</w:t>
            </w:r>
          </w:p>
        </w:tc>
      </w:tr>
      <w:tr w:rsidR="00214445" w:rsidRPr="00214445" w:rsidTr="0076672C">
        <w:tc>
          <w:tcPr>
            <w:tcW w:w="720" w:type="dxa"/>
            <w:shd w:val="clear" w:color="auto" w:fill="auto"/>
            <w:vAlign w:val="center"/>
          </w:tcPr>
          <w:p w:rsidR="00214445" w:rsidRPr="00214445" w:rsidRDefault="00214445" w:rsidP="00214445">
            <w:pPr>
              <w:spacing w:before="20" w:after="20"/>
              <w:rPr>
                <w:rFonts w:ascii="Arial" w:hAnsi="Arial" w:cs="Arial"/>
                <w:b/>
                <w:sz w:val="22"/>
                <w:szCs w:val="22"/>
              </w:rPr>
            </w:pPr>
            <w:r w:rsidRPr="00214445">
              <w:rPr>
                <w:rFonts w:ascii="Arial" w:hAnsi="Arial" w:cs="Arial"/>
                <w:b/>
                <w:sz w:val="22"/>
                <w:szCs w:val="22"/>
              </w:rPr>
              <w:t>10</w:t>
            </w:r>
          </w:p>
        </w:tc>
        <w:tc>
          <w:tcPr>
            <w:tcW w:w="3960" w:type="dxa"/>
            <w:shd w:val="clear" w:color="auto" w:fill="auto"/>
            <w:vAlign w:val="bottom"/>
          </w:tcPr>
          <w:p w:rsidR="00214445" w:rsidRPr="00214445" w:rsidRDefault="00214445" w:rsidP="00214445">
            <w:pPr>
              <w:rPr>
                <w:rFonts w:ascii="Arial" w:hAnsi="Arial" w:cs="Arial"/>
                <w:b/>
                <w:bCs/>
                <w:sz w:val="22"/>
                <w:szCs w:val="22"/>
              </w:rPr>
            </w:pPr>
            <w:r w:rsidRPr="00214445">
              <w:rPr>
                <w:rFonts w:ascii="Arial" w:hAnsi="Arial" w:cs="Arial"/>
                <w:b/>
                <w:bCs/>
                <w:sz w:val="22"/>
                <w:szCs w:val="22"/>
              </w:rPr>
              <w:t xml:space="preserve">COMPUTER SPECIFICATION </w:t>
            </w:r>
            <w:r w:rsidRPr="00214445">
              <w:rPr>
                <w:rFonts w:ascii="Arial" w:hAnsi="Arial" w:cs="Arial"/>
                <w:b/>
                <w:bCs/>
                <w:sz w:val="22"/>
                <w:szCs w:val="22"/>
                <w:lang w:val="el-GR"/>
              </w:rPr>
              <w:t>/</w:t>
            </w:r>
            <w:r w:rsidRPr="00214445">
              <w:rPr>
                <w:rFonts w:ascii="Arial" w:hAnsi="Arial" w:cs="Arial"/>
                <w:b/>
                <w:bCs/>
                <w:sz w:val="22"/>
                <w:szCs w:val="22"/>
              </w:rPr>
              <w:t>OPERATOR PANEL</w:t>
            </w:r>
          </w:p>
        </w:tc>
        <w:tc>
          <w:tcPr>
            <w:tcW w:w="2694" w:type="dxa"/>
          </w:tcPr>
          <w:p w:rsidR="00214445" w:rsidRPr="00214445" w:rsidRDefault="00214445" w:rsidP="00214445">
            <w:pPr>
              <w:rPr>
                <w:rFonts w:ascii="Arial" w:hAnsi="Arial" w:cs="Arial"/>
                <w:b/>
                <w:bCs/>
                <w:sz w:val="22"/>
                <w:szCs w:val="22"/>
              </w:rPr>
            </w:pPr>
          </w:p>
        </w:tc>
        <w:tc>
          <w:tcPr>
            <w:tcW w:w="2977" w:type="dxa"/>
          </w:tcPr>
          <w:p w:rsidR="00214445" w:rsidRPr="00214445" w:rsidRDefault="00214445" w:rsidP="00214445">
            <w:pPr>
              <w:rPr>
                <w:rFonts w:ascii="Arial" w:hAnsi="Arial" w:cs="Arial"/>
                <w:b/>
                <w:bCs/>
                <w:sz w:val="22"/>
                <w:szCs w:val="22"/>
              </w:rPr>
            </w:pP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10.1</w:t>
            </w:r>
          </w:p>
        </w:tc>
        <w:tc>
          <w:tcPr>
            <w:tcW w:w="3960" w:type="dxa"/>
            <w:shd w:val="clear" w:color="auto" w:fill="auto"/>
          </w:tcPr>
          <w:p w:rsidR="00931918" w:rsidRPr="00214445" w:rsidRDefault="00931918" w:rsidP="00214445">
            <w:pPr>
              <w:pStyle w:val="NormalIndent"/>
              <w:ind w:left="0"/>
              <w:jc w:val="left"/>
              <w:rPr>
                <w:rFonts w:cs="Arial"/>
                <w:szCs w:val="22"/>
              </w:rPr>
            </w:pPr>
            <w:r w:rsidRPr="00214445">
              <w:rPr>
                <w:rFonts w:cs="Arial"/>
                <w:szCs w:val="22"/>
              </w:rPr>
              <w:t xml:space="preserve">Monitor: DUAL at least 17” TFT or LCD/LED minimum </w:t>
            </w:r>
          </w:p>
          <w:p w:rsidR="00931918" w:rsidRPr="00214445" w:rsidRDefault="00931918" w:rsidP="00214445">
            <w:pPr>
              <w:rPr>
                <w:rFonts w:ascii="Arial" w:hAnsi="Arial" w:cs="Arial"/>
                <w:sz w:val="22"/>
                <w:szCs w:val="22"/>
              </w:rPr>
            </w:pPr>
          </w:p>
        </w:tc>
        <w:tc>
          <w:tcPr>
            <w:tcW w:w="2694" w:type="dxa"/>
          </w:tcPr>
          <w:p w:rsidR="00931918" w:rsidRDefault="00931918" w:rsidP="00931918">
            <w:pPr>
              <w:jc w:val="center"/>
            </w:pPr>
            <w:r w:rsidRPr="00A87CF2">
              <w:rPr>
                <w:rFonts w:ascii="Arial" w:hAnsi="Arial" w:cs="Arial"/>
                <w:sz w:val="20"/>
                <w:szCs w:val="20"/>
              </w:rPr>
              <w:t>√</w:t>
            </w:r>
          </w:p>
        </w:tc>
        <w:tc>
          <w:tcPr>
            <w:tcW w:w="2977" w:type="dxa"/>
          </w:tcPr>
          <w:p w:rsidR="00931918" w:rsidRDefault="00931918" w:rsidP="00931918">
            <w:pPr>
              <w:jc w:val="center"/>
            </w:pPr>
            <w:r w:rsidRPr="00A87CF2">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10.2</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Windows or Linux operating system.</w:t>
            </w:r>
          </w:p>
        </w:tc>
        <w:tc>
          <w:tcPr>
            <w:tcW w:w="2694" w:type="dxa"/>
          </w:tcPr>
          <w:p w:rsidR="00931918" w:rsidRDefault="00931918" w:rsidP="00931918">
            <w:pPr>
              <w:jc w:val="center"/>
            </w:pPr>
            <w:r w:rsidRPr="00A87CF2">
              <w:rPr>
                <w:rFonts w:ascii="Arial" w:hAnsi="Arial" w:cs="Arial"/>
                <w:sz w:val="20"/>
                <w:szCs w:val="20"/>
              </w:rPr>
              <w:t>√</w:t>
            </w:r>
          </w:p>
        </w:tc>
        <w:tc>
          <w:tcPr>
            <w:tcW w:w="2977" w:type="dxa"/>
          </w:tcPr>
          <w:p w:rsidR="00931918" w:rsidRDefault="00931918" w:rsidP="00931918">
            <w:pPr>
              <w:jc w:val="center"/>
            </w:pPr>
            <w:r w:rsidRPr="00A87CF2">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10.3</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Processor: Dual Core or better</w:t>
            </w:r>
          </w:p>
        </w:tc>
        <w:tc>
          <w:tcPr>
            <w:tcW w:w="2694" w:type="dxa"/>
          </w:tcPr>
          <w:p w:rsidR="00931918" w:rsidRDefault="00931918" w:rsidP="00931918">
            <w:pPr>
              <w:jc w:val="center"/>
            </w:pPr>
            <w:r w:rsidRPr="00A87CF2">
              <w:rPr>
                <w:rFonts w:ascii="Arial" w:hAnsi="Arial" w:cs="Arial"/>
                <w:sz w:val="20"/>
                <w:szCs w:val="20"/>
              </w:rPr>
              <w:t>√</w:t>
            </w:r>
          </w:p>
        </w:tc>
        <w:tc>
          <w:tcPr>
            <w:tcW w:w="2977" w:type="dxa"/>
          </w:tcPr>
          <w:p w:rsidR="00931918" w:rsidRDefault="00931918" w:rsidP="00931918">
            <w:pPr>
              <w:jc w:val="center"/>
            </w:pPr>
            <w:r w:rsidRPr="00A87CF2">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10.4</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RAM: 1 GB minimum</w:t>
            </w:r>
          </w:p>
        </w:tc>
        <w:tc>
          <w:tcPr>
            <w:tcW w:w="2694" w:type="dxa"/>
          </w:tcPr>
          <w:p w:rsidR="00931918" w:rsidRDefault="00931918" w:rsidP="00931918">
            <w:pPr>
              <w:jc w:val="center"/>
            </w:pPr>
            <w:r w:rsidRPr="00A87CF2">
              <w:rPr>
                <w:rFonts w:ascii="Arial" w:hAnsi="Arial" w:cs="Arial"/>
                <w:sz w:val="20"/>
                <w:szCs w:val="20"/>
              </w:rPr>
              <w:t>√</w:t>
            </w:r>
          </w:p>
        </w:tc>
        <w:tc>
          <w:tcPr>
            <w:tcW w:w="2977" w:type="dxa"/>
          </w:tcPr>
          <w:p w:rsidR="00931918" w:rsidRDefault="00931918" w:rsidP="00931918">
            <w:pPr>
              <w:jc w:val="center"/>
            </w:pPr>
            <w:r w:rsidRPr="00A87CF2">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10.5</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Hard Disk: 160 GB minimum</w:t>
            </w:r>
          </w:p>
        </w:tc>
        <w:tc>
          <w:tcPr>
            <w:tcW w:w="2694" w:type="dxa"/>
          </w:tcPr>
          <w:p w:rsidR="00931918" w:rsidRDefault="00931918" w:rsidP="00931918">
            <w:pPr>
              <w:jc w:val="center"/>
            </w:pPr>
            <w:r w:rsidRPr="00A87CF2">
              <w:rPr>
                <w:rFonts w:ascii="Arial" w:hAnsi="Arial" w:cs="Arial"/>
                <w:sz w:val="20"/>
                <w:szCs w:val="20"/>
              </w:rPr>
              <w:t>√</w:t>
            </w:r>
          </w:p>
        </w:tc>
        <w:tc>
          <w:tcPr>
            <w:tcW w:w="2977" w:type="dxa"/>
          </w:tcPr>
          <w:p w:rsidR="00931918" w:rsidRDefault="00931918" w:rsidP="00931918">
            <w:pPr>
              <w:jc w:val="center"/>
            </w:pPr>
            <w:r w:rsidRPr="00A87CF2">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10.6</w:t>
            </w:r>
          </w:p>
        </w:tc>
        <w:tc>
          <w:tcPr>
            <w:tcW w:w="3960" w:type="dxa"/>
            <w:shd w:val="clear" w:color="auto" w:fill="auto"/>
          </w:tcPr>
          <w:p w:rsidR="00931918" w:rsidRPr="00214445" w:rsidRDefault="00931918" w:rsidP="00214445">
            <w:pPr>
              <w:pStyle w:val="NormalIndent"/>
              <w:ind w:left="0"/>
              <w:jc w:val="left"/>
              <w:rPr>
                <w:rFonts w:cs="Arial"/>
                <w:szCs w:val="22"/>
              </w:rPr>
            </w:pPr>
            <w:r w:rsidRPr="00214445">
              <w:rPr>
                <w:rFonts w:cs="Arial"/>
                <w:szCs w:val="22"/>
              </w:rPr>
              <w:t xml:space="preserve">10.6  Internal  DVD-ROM drive: 16X or external DVD-ROM or USB ports </w:t>
            </w:r>
          </w:p>
          <w:p w:rsidR="00931918" w:rsidRPr="00214445" w:rsidRDefault="00931918" w:rsidP="00214445">
            <w:pPr>
              <w:rPr>
                <w:rFonts w:ascii="Arial" w:hAnsi="Arial" w:cs="Arial"/>
                <w:sz w:val="22"/>
                <w:szCs w:val="22"/>
              </w:rPr>
            </w:pPr>
          </w:p>
        </w:tc>
        <w:tc>
          <w:tcPr>
            <w:tcW w:w="2694" w:type="dxa"/>
          </w:tcPr>
          <w:p w:rsidR="00931918" w:rsidRDefault="00931918" w:rsidP="00931918">
            <w:pPr>
              <w:jc w:val="center"/>
            </w:pPr>
            <w:r w:rsidRPr="00A87CF2">
              <w:rPr>
                <w:rFonts w:ascii="Arial" w:hAnsi="Arial" w:cs="Arial"/>
                <w:sz w:val="20"/>
                <w:szCs w:val="20"/>
              </w:rPr>
              <w:t>√</w:t>
            </w:r>
          </w:p>
        </w:tc>
        <w:tc>
          <w:tcPr>
            <w:tcW w:w="2977" w:type="dxa"/>
          </w:tcPr>
          <w:p w:rsidR="00931918" w:rsidRDefault="00931918" w:rsidP="00931918">
            <w:pPr>
              <w:jc w:val="center"/>
            </w:pPr>
            <w:r w:rsidRPr="00A87CF2">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jc w:val="center"/>
              <w:rPr>
                <w:rFonts w:ascii="Arial" w:hAnsi="Arial" w:cs="Arial"/>
                <w:sz w:val="22"/>
                <w:szCs w:val="22"/>
              </w:rPr>
            </w:pPr>
            <w:r w:rsidRPr="00214445">
              <w:rPr>
                <w:rFonts w:ascii="Arial" w:hAnsi="Arial" w:cs="Arial"/>
                <w:sz w:val="22"/>
                <w:szCs w:val="22"/>
              </w:rPr>
              <w:t>10.7</w:t>
            </w:r>
          </w:p>
        </w:tc>
        <w:tc>
          <w:tcPr>
            <w:tcW w:w="3960" w:type="dxa"/>
            <w:shd w:val="clear" w:color="auto" w:fill="auto"/>
            <w:vAlign w:val="center"/>
          </w:tcPr>
          <w:p w:rsidR="00931918" w:rsidRPr="00214445" w:rsidRDefault="00931918" w:rsidP="00214445">
            <w:pPr>
              <w:rPr>
                <w:rFonts w:ascii="Arial" w:hAnsi="Arial" w:cs="Arial"/>
                <w:sz w:val="22"/>
                <w:szCs w:val="22"/>
              </w:rPr>
            </w:pPr>
            <w:r w:rsidRPr="00214445">
              <w:rPr>
                <w:rFonts w:ascii="Arial" w:hAnsi="Arial" w:cs="Arial"/>
                <w:sz w:val="22"/>
                <w:szCs w:val="22"/>
              </w:rPr>
              <w:t>Video memory: 128 MB minimum</w:t>
            </w:r>
          </w:p>
        </w:tc>
        <w:tc>
          <w:tcPr>
            <w:tcW w:w="2694" w:type="dxa"/>
          </w:tcPr>
          <w:p w:rsidR="00931918" w:rsidRDefault="00931918" w:rsidP="00931918">
            <w:pPr>
              <w:jc w:val="center"/>
            </w:pPr>
            <w:r w:rsidRPr="00A87CF2">
              <w:rPr>
                <w:rFonts w:ascii="Arial" w:hAnsi="Arial" w:cs="Arial"/>
                <w:sz w:val="20"/>
                <w:szCs w:val="20"/>
              </w:rPr>
              <w:t>√</w:t>
            </w:r>
          </w:p>
        </w:tc>
        <w:tc>
          <w:tcPr>
            <w:tcW w:w="2977" w:type="dxa"/>
          </w:tcPr>
          <w:p w:rsidR="00931918" w:rsidRDefault="00931918" w:rsidP="00931918">
            <w:pPr>
              <w:jc w:val="center"/>
            </w:pPr>
            <w:r w:rsidRPr="00A87CF2">
              <w:rPr>
                <w:rFonts w:ascii="Arial" w:hAnsi="Arial" w:cs="Arial"/>
                <w:sz w:val="20"/>
                <w:szCs w:val="20"/>
              </w:rPr>
              <w:t>√</w:t>
            </w:r>
          </w:p>
        </w:tc>
      </w:tr>
      <w:tr w:rsidR="00214445" w:rsidRPr="00214445" w:rsidTr="0076672C">
        <w:tc>
          <w:tcPr>
            <w:tcW w:w="720" w:type="dxa"/>
            <w:shd w:val="clear" w:color="auto" w:fill="auto"/>
            <w:vAlign w:val="center"/>
          </w:tcPr>
          <w:p w:rsidR="00214445" w:rsidRPr="00214445" w:rsidRDefault="00214445" w:rsidP="00214445">
            <w:pPr>
              <w:spacing w:before="20" w:after="20"/>
              <w:rPr>
                <w:rFonts w:ascii="Arial" w:hAnsi="Arial" w:cs="Arial"/>
                <w:b/>
                <w:sz w:val="22"/>
                <w:szCs w:val="22"/>
              </w:rPr>
            </w:pPr>
            <w:r w:rsidRPr="00214445">
              <w:rPr>
                <w:rFonts w:ascii="Arial" w:hAnsi="Arial" w:cs="Arial"/>
                <w:b/>
                <w:sz w:val="22"/>
                <w:szCs w:val="22"/>
              </w:rPr>
              <w:t>11</w:t>
            </w:r>
          </w:p>
        </w:tc>
        <w:tc>
          <w:tcPr>
            <w:tcW w:w="3960" w:type="dxa"/>
            <w:shd w:val="clear" w:color="auto" w:fill="auto"/>
          </w:tcPr>
          <w:p w:rsidR="00214445" w:rsidRPr="00214445" w:rsidRDefault="00214445" w:rsidP="00214445">
            <w:pPr>
              <w:rPr>
                <w:rFonts w:ascii="Arial" w:hAnsi="Arial" w:cs="Arial"/>
                <w:sz w:val="22"/>
                <w:szCs w:val="22"/>
              </w:rPr>
            </w:pPr>
            <w:r w:rsidRPr="00214445">
              <w:rPr>
                <w:rFonts w:ascii="Arial" w:hAnsi="Arial" w:cs="Arial"/>
                <w:b/>
                <w:bCs/>
                <w:sz w:val="22"/>
                <w:szCs w:val="22"/>
              </w:rPr>
              <w:t>DIAGNOSTICS</w:t>
            </w:r>
          </w:p>
        </w:tc>
        <w:tc>
          <w:tcPr>
            <w:tcW w:w="2694" w:type="dxa"/>
          </w:tcPr>
          <w:p w:rsidR="00214445" w:rsidRPr="00214445" w:rsidRDefault="00214445" w:rsidP="00214445">
            <w:pPr>
              <w:rPr>
                <w:rFonts w:ascii="Arial" w:hAnsi="Arial" w:cs="Arial"/>
                <w:b/>
                <w:bCs/>
                <w:sz w:val="22"/>
                <w:szCs w:val="22"/>
              </w:rPr>
            </w:pPr>
          </w:p>
        </w:tc>
        <w:tc>
          <w:tcPr>
            <w:tcW w:w="2977" w:type="dxa"/>
          </w:tcPr>
          <w:p w:rsidR="00214445" w:rsidRPr="00214445" w:rsidRDefault="00214445" w:rsidP="00214445">
            <w:pPr>
              <w:rPr>
                <w:rFonts w:ascii="Arial" w:hAnsi="Arial" w:cs="Arial"/>
                <w:b/>
                <w:bCs/>
                <w:sz w:val="22"/>
                <w:szCs w:val="22"/>
              </w:rPr>
            </w:pP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The System shall have a comprehensive built-in test facility that for several diagnostics features. (</w:t>
            </w:r>
            <w:proofErr w:type="spellStart"/>
            <w:proofErr w:type="gramStart"/>
            <w:r w:rsidRPr="00214445">
              <w:rPr>
                <w:rFonts w:ascii="Arial" w:hAnsi="Arial" w:cs="Arial"/>
                <w:sz w:val="22"/>
                <w:szCs w:val="22"/>
              </w:rPr>
              <w:t>e.g</w:t>
            </w:r>
            <w:proofErr w:type="spellEnd"/>
            <w:proofErr w:type="gramEnd"/>
            <w:r w:rsidRPr="00214445">
              <w:rPr>
                <w:rFonts w:ascii="Arial" w:hAnsi="Arial" w:cs="Arial"/>
                <w:sz w:val="22"/>
                <w:szCs w:val="22"/>
              </w:rPr>
              <w:t xml:space="preserve"> Signal outputs/state of the X-Ray generator etc.) Please state all the </w:t>
            </w:r>
            <w:r w:rsidRPr="00214445">
              <w:rPr>
                <w:rFonts w:ascii="Arial" w:hAnsi="Arial" w:cs="Arial"/>
                <w:sz w:val="22"/>
                <w:szCs w:val="22"/>
              </w:rPr>
              <w:lastRenderedPageBreak/>
              <w:t xml:space="preserve">diagnostic features of the system. </w:t>
            </w:r>
          </w:p>
        </w:tc>
        <w:tc>
          <w:tcPr>
            <w:tcW w:w="2694" w:type="dxa"/>
          </w:tcPr>
          <w:p w:rsidR="00931918" w:rsidRDefault="00931918" w:rsidP="00931918">
            <w:pPr>
              <w:jc w:val="center"/>
            </w:pPr>
            <w:r w:rsidRPr="00A52FF6">
              <w:rPr>
                <w:rFonts w:ascii="Arial" w:hAnsi="Arial" w:cs="Arial"/>
                <w:sz w:val="20"/>
                <w:szCs w:val="20"/>
              </w:rPr>
              <w:lastRenderedPageBreak/>
              <w:t>√</w:t>
            </w:r>
          </w:p>
        </w:tc>
        <w:tc>
          <w:tcPr>
            <w:tcW w:w="2977" w:type="dxa"/>
          </w:tcPr>
          <w:p w:rsidR="00931918" w:rsidRDefault="00931918" w:rsidP="00931918">
            <w:pPr>
              <w:jc w:val="center"/>
            </w:pPr>
            <w:r w:rsidRPr="00A52FF6">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lastRenderedPageBreak/>
              <w:t>11.1</w:t>
            </w:r>
          </w:p>
        </w:tc>
        <w:tc>
          <w:tcPr>
            <w:tcW w:w="3960" w:type="dxa"/>
            <w:shd w:val="clear" w:color="auto" w:fill="auto"/>
          </w:tcPr>
          <w:p w:rsidR="00931918" w:rsidRPr="00214445" w:rsidRDefault="00931918" w:rsidP="00214445">
            <w:pPr>
              <w:pStyle w:val="NormalIndent"/>
              <w:ind w:left="0"/>
              <w:jc w:val="left"/>
              <w:rPr>
                <w:rFonts w:cs="Arial"/>
                <w:szCs w:val="22"/>
              </w:rPr>
            </w:pPr>
            <w:r w:rsidRPr="00214445">
              <w:rPr>
                <w:rFonts w:cs="Arial"/>
                <w:szCs w:val="22"/>
              </w:rPr>
              <w:t xml:space="preserve">At least Keyboard test. Please state all the test functions of the system.  </w:t>
            </w:r>
          </w:p>
          <w:p w:rsidR="00931918" w:rsidRPr="00214445" w:rsidRDefault="00931918" w:rsidP="00214445">
            <w:pPr>
              <w:rPr>
                <w:rFonts w:ascii="Arial" w:hAnsi="Arial" w:cs="Arial"/>
                <w:sz w:val="22"/>
                <w:szCs w:val="22"/>
              </w:rPr>
            </w:pPr>
          </w:p>
        </w:tc>
        <w:tc>
          <w:tcPr>
            <w:tcW w:w="2694" w:type="dxa"/>
          </w:tcPr>
          <w:p w:rsidR="00931918" w:rsidRDefault="00931918" w:rsidP="00931918">
            <w:pPr>
              <w:jc w:val="center"/>
            </w:pPr>
            <w:r w:rsidRPr="00AA0666">
              <w:rPr>
                <w:rFonts w:ascii="Arial" w:hAnsi="Arial" w:cs="Arial"/>
                <w:sz w:val="20"/>
                <w:szCs w:val="20"/>
              </w:rPr>
              <w:t>√</w:t>
            </w:r>
          </w:p>
        </w:tc>
        <w:tc>
          <w:tcPr>
            <w:tcW w:w="2977" w:type="dxa"/>
          </w:tcPr>
          <w:p w:rsidR="00931918" w:rsidRDefault="00931918" w:rsidP="00931918">
            <w:pPr>
              <w:jc w:val="center"/>
            </w:pPr>
            <w:r w:rsidRPr="00AA0666">
              <w:rPr>
                <w:rFonts w:ascii="Arial" w:hAnsi="Arial" w:cs="Arial"/>
                <w:sz w:val="20"/>
                <w:szCs w:val="20"/>
              </w:rPr>
              <w:t>√</w:t>
            </w:r>
          </w:p>
        </w:tc>
      </w:tr>
      <w:tr w:rsidR="00214445" w:rsidRPr="00214445" w:rsidTr="0076672C">
        <w:tc>
          <w:tcPr>
            <w:tcW w:w="720" w:type="dxa"/>
            <w:shd w:val="clear" w:color="auto" w:fill="auto"/>
            <w:vAlign w:val="center"/>
          </w:tcPr>
          <w:p w:rsidR="00214445" w:rsidRPr="00214445" w:rsidRDefault="00214445" w:rsidP="00214445">
            <w:pPr>
              <w:spacing w:before="20" w:after="20"/>
              <w:rPr>
                <w:rFonts w:ascii="Arial" w:hAnsi="Arial" w:cs="Arial"/>
                <w:b/>
                <w:sz w:val="22"/>
                <w:szCs w:val="22"/>
              </w:rPr>
            </w:pPr>
            <w:r w:rsidRPr="00214445">
              <w:rPr>
                <w:rFonts w:ascii="Arial" w:hAnsi="Arial" w:cs="Arial"/>
                <w:b/>
                <w:sz w:val="22"/>
                <w:szCs w:val="22"/>
              </w:rPr>
              <w:t>12</w:t>
            </w:r>
          </w:p>
        </w:tc>
        <w:tc>
          <w:tcPr>
            <w:tcW w:w="3960" w:type="dxa"/>
            <w:shd w:val="clear" w:color="auto" w:fill="auto"/>
          </w:tcPr>
          <w:p w:rsidR="00214445" w:rsidRPr="00214445" w:rsidRDefault="00214445" w:rsidP="00214445">
            <w:pPr>
              <w:rPr>
                <w:rFonts w:ascii="Arial" w:hAnsi="Arial" w:cs="Arial"/>
                <w:sz w:val="22"/>
                <w:szCs w:val="22"/>
              </w:rPr>
            </w:pPr>
            <w:r w:rsidRPr="00214445">
              <w:rPr>
                <w:rFonts w:ascii="Arial" w:hAnsi="Arial" w:cs="Arial"/>
                <w:b/>
                <w:bCs/>
                <w:sz w:val="22"/>
                <w:szCs w:val="22"/>
              </w:rPr>
              <w:t>POWER REQUIREMENTS</w:t>
            </w:r>
          </w:p>
        </w:tc>
        <w:tc>
          <w:tcPr>
            <w:tcW w:w="2694" w:type="dxa"/>
          </w:tcPr>
          <w:p w:rsidR="00214445" w:rsidRPr="00214445" w:rsidRDefault="00214445" w:rsidP="00214445">
            <w:pPr>
              <w:rPr>
                <w:rFonts w:ascii="Arial" w:hAnsi="Arial" w:cs="Arial"/>
                <w:b/>
                <w:bCs/>
                <w:sz w:val="22"/>
                <w:szCs w:val="22"/>
              </w:rPr>
            </w:pPr>
          </w:p>
        </w:tc>
        <w:tc>
          <w:tcPr>
            <w:tcW w:w="2977" w:type="dxa"/>
          </w:tcPr>
          <w:p w:rsidR="00214445" w:rsidRPr="00214445" w:rsidRDefault="00214445" w:rsidP="00214445">
            <w:pPr>
              <w:rPr>
                <w:rFonts w:ascii="Arial" w:hAnsi="Arial" w:cs="Arial"/>
                <w:b/>
                <w:bCs/>
                <w:sz w:val="22"/>
                <w:szCs w:val="22"/>
              </w:rPr>
            </w:pP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12.1</w:t>
            </w:r>
          </w:p>
          <w:p w:rsidR="00931918" w:rsidRPr="00214445" w:rsidRDefault="00931918" w:rsidP="00214445">
            <w:pPr>
              <w:spacing w:before="20" w:after="20"/>
              <w:rPr>
                <w:rFonts w:ascii="Arial" w:hAnsi="Arial" w:cs="Arial"/>
                <w:sz w:val="22"/>
                <w:szCs w:val="22"/>
              </w:rPr>
            </w:pP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To comply with the local mains power supply.</w:t>
            </w:r>
          </w:p>
        </w:tc>
        <w:tc>
          <w:tcPr>
            <w:tcW w:w="2694" w:type="dxa"/>
          </w:tcPr>
          <w:p w:rsidR="00931918" w:rsidRDefault="00931918" w:rsidP="00931918">
            <w:pPr>
              <w:jc w:val="center"/>
            </w:pPr>
            <w:r w:rsidRPr="006400CB">
              <w:rPr>
                <w:rFonts w:ascii="Arial" w:hAnsi="Arial" w:cs="Arial"/>
                <w:sz w:val="20"/>
                <w:szCs w:val="20"/>
              </w:rPr>
              <w:t>√</w:t>
            </w:r>
          </w:p>
        </w:tc>
        <w:tc>
          <w:tcPr>
            <w:tcW w:w="2977" w:type="dxa"/>
          </w:tcPr>
          <w:p w:rsidR="00931918" w:rsidRDefault="00931918" w:rsidP="00931918">
            <w:pPr>
              <w:jc w:val="center"/>
            </w:pPr>
            <w:r w:rsidRPr="006400CB">
              <w:rPr>
                <w:rFonts w:ascii="Arial" w:hAnsi="Arial" w:cs="Arial"/>
                <w:sz w:val="20"/>
                <w:szCs w:val="20"/>
              </w:rPr>
              <w:t>√</w:t>
            </w:r>
          </w:p>
        </w:tc>
      </w:tr>
      <w:tr w:rsidR="00214445" w:rsidRPr="00214445" w:rsidTr="0076672C">
        <w:tc>
          <w:tcPr>
            <w:tcW w:w="720" w:type="dxa"/>
            <w:shd w:val="clear" w:color="auto" w:fill="auto"/>
            <w:vAlign w:val="center"/>
          </w:tcPr>
          <w:p w:rsidR="00214445" w:rsidRPr="00214445" w:rsidRDefault="00214445" w:rsidP="00214445">
            <w:pPr>
              <w:spacing w:before="20" w:after="20"/>
              <w:rPr>
                <w:rFonts w:ascii="Arial" w:hAnsi="Arial" w:cs="Arial"/>
                <w:b/>
                <w:sz w:val="22"/>
                <w:szCs w:val="22"/>
              </w:rPr>
            </w:pPr>
            <w:r w:rsidRPr="00214445">
              <w:rPr>
                <w:rFonts w:ascii="Arial" w:hAnsi="Arial" w:cs="Arial"/>
                <w:b/>
                <w:sz w:val="22"/>
                <w:szCs w:val="22"/>
              </w:rPr>
              <w:t>13</w:t>
            </w:r>
          </w:p>
        </w:tc>
        <w:tc>
          <w:tcPr>
            <w:tcW w:w="3960" w:type="dxa"/>
            <w:shd w:val="clear" w:color="auto" w:fill="auto"/>
          </w:tcPr>
          <w:p w:rsidR="00214445" w:rsidRPr="00214445" w:rsidRDefault="00214445" w:rsidP="00214445">
            <w:pPr>
              <w:rPr>
                <w:rFonts w:ascii="Arial" w:hAnsi="Arial" w:cs="Arial"/>
                <w:sz w:val="22"/>
                <w:szCs w:val="22"/>
              </w:rPr>
            </w:pPr>
            <w:r w:rsidRPr="00214445">
              <w:rPr>
                <w:rFonts w:ascii="Arial" w:hAnsi="Arial" w:cs="Arial"/>
                <w:b/>
                <w:bCs/>
                <w:sz w:val="22"/>
                <w:szCs w:val="22"/>
              </w:rPr>
              <w:t>ENVIRONMENTAL REQUIREMENTS</w:t>
            </w:r>
          </w:p>
        </w:tc>
        <w:tc>
          <w:tcPr>
            <w:tcW w:w="2694" w:type="dxa"/>
          </w:tcPr>
          <w:p w:rsidR="00214445" w:rsidRPr="00214445" w:rsidRDefault="00214445" w:rsidP="00214445">
            <w:pPr>
              <w:rPr>
                <w:rFonts w:ascii="Arial" w:hAnsi="Arial" w:cs="Arial"/>
                <w:b/>
                <w:bCs/>
                <w:sz w:val="22"/>
                <w:szCs w:val="22"/>
              </w:rPr>
            </w:pPr>
          </w:p>
        </w:tc>
        <w:tc>
          <w:tcPr>
            <w:tcW w:w="2977" w:type="dxa"/>
          </w:tcPr>
          <w:p w:rsidR="00214445" w:rsidRPr="00214445" w:rsidRDefault="00214445" w:rsidP="00214445">
            <w:pPr>
              <w:rPr>
                <w:rFonts w:ascii="Arial" w:hAnsi="Arial" w:cs="Arial"/>
                <w:b/>
                <w:bCs/>
                <w:sz w:val="22"/>
                <w:szCs w:val="22"/>
              </w:rPr>
            </w:pP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13.1</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 xml:space="preserve">Operating temperature: 0 </w:t>
            </w:r>
            <w:r w:rsidRPr="00214445">
              <w:rPr>
                <w:rFonts w:ascii="Arial" w:hAnsi="Arial" w:cs="Arial"/>
                <w:sz w:val="22"/>
                <w:szCs w:val="22"/>
                <w:vertAlign w:val="superscript"/>
              </w:rPr>
              <w:t>0</w:t>
            </w:r>
            <w:r w:rsidRPr="00214445">
              <w:rPr>
                <w:rFonts w:ascii="Arial" w:hAnsi="Arial" w:cs="Arial"/>
                <w:sz w:val="22"/>
                <w:szCs w:val="22"/>
              </w:rPr>
              <w:t xml:space="preserve">C to 40 </w:t>
            </w:r>
            <w:r w:rsidRPr="00214445">
              <w:rPr>
                <w:rFonts w:ascii="Arial" w:hAnsi="Arial" w:cs="Arial"/>
                <w:sz w:val="22"/>
                <w:szCs w:val="22"/>
                <w:vertAlign w:val="superscript"/>
              </w:rPr>
              <w:t>0</w:t>
            </w:r>
            <w:r w:rsidRPr="00214445">
              <w:rPr>
                <w:rFonts w:ascii="Arial" w:hAnsi="Arial" w:cs="Arial"/>
                <w:sz w:val="22"/>
                <w:szCs w:val="22"/>
              </w:rPr>
              <w:t>C</w:t>
            </w:r>
          </w:p>
        </w:tc>
        <w:tc>
          <w:tcPr>
            <w:tcW w:w="2694" w:type="dxa"/>
          </w:tcPr>
          <w:p w:rsidR="00931918" w:rsidRDefault="00931918" w:rsidP="00931918">
            <w:pPr>
              <w:jc w:val="center"/>
            </w:pPr>
            <w:r w:rsidRPr="004E0354">
              <w:rPr>
                <w:rFonts w:ascii="Arial" w:hAnsi="Arial" w:cs="Arial"/>
                <w:sz w:val="20"/>
                <w:szCs w:val="20"/>
              </w:rPr>
              <w:t>√</w:t>
            </w:r>
          </w:p>
        </w:tc>
        <w:tc>
          <w:tcPr>
            <w:tcW w:w="2977" w:type="dxa"/>
          </w:tcPr>
          <w:p w:rsidR="00931918" w:rsidRDefault="00931918" w:rsidP="00931918">
            <w:pPr>
              <w:jc w:val="center"/>
            </w:pPr>
            <w:r w:rsidRPr="004E0354">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13.2</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 xml:space="preserve">Relative humidity: 10 to 90% </w:t>
            </w:r>
            <w:proofErr w:type="gramStart"/>
            <w:r w:rsidRPr="00214445">
              <w:rPr>
                <w:rFonts w:ascii="Arial" w:hAnsi="Arial" w:cs="Arial"/>
                <w:sz w:val="22"/>
                <w:szCs w:val="22"/>
              </w:rPr>
              <w:t>non</w:t>
            </w:r>
            <w:proofErr w:type="gramEnd"/>
            <w:r w:rsidRPr="00214445">
              <w:rPr>
                <w:rFonts w:ascii="Arial" w:hAnsi="Arial" w:cs="Arial"/>
                <w:sz w:val="22"/>
                <w:szCs w:val="22"/>
              </w:rPr>
              <w:t xml:space="preserve"> condensing.</w:t>
            </w:r>
          </w:p>
        </w:tc>
        <w:tc>
          <w:tcPr>
            <w:tcW w:w="2694" w:type="dxa"/>
          </w:tcPr>
          <w:p w:rsidR="00931918" w:rsidRDefault="00931918" w:rsidP="00931918">
            <w:pPr>
              <w:jc w:val="center"/>
            </w:pPr>
            <w:r w:rsidRPr="004E0354">
              <w:rPr>
                <w:rFonts w:ascii="Arial" w:hAnsi="Arial" w:cs="Arial"/>
                <w:sz w:val="20"/>
                <w:szCs w:val="20"/>
              </w:rPr>
              <w:t>√</w:t>
            </w:r>
          </w:p>
        </w:tc>
        <w:tc>
          <w:tcPr>
            <w:tcW w:w="2977" w:type="dxa"/>
          </w:tcPr>
          <w:p w:rsidR="00931918" w:rsidRDefault="00931918" w:rsidP="00931918">
            <w:pPr>
              <w:jc w:val="center"/>
            </w:pPr>
            <w:r w:rsidRPr="004E0354">
              <w:rPr>
                <w:rFonts w:ascii="Arial" w:hAnsi="Arial" w:cs="Arial"/>
                <w:sz w:val="20"/>
                <w:szCs w:val="20"/>
              </w:rPr>
              <w:t>√</w:t>
            </w:r>
          </w:p>
        </w:tc>
      </w:tr>
      <w:tr w:rsidR="00214445" w:rsidRPr="00214445" w:rsidTr="0076672C">
        <w:tc>
          <w:tcPr>
            <w:tcW w:w="720" w:type="dxa"/>
            <w:shd w:val="clear" w:color="auto" w:fill="auto"/>
            <w:vAlign w:val="center"/>
          </w:tcPr>
          <w:p w:rsidR="00214445" w:rsidRPr="00214445" w:rsidRDefault="00214445" w:rsidP="00214445">
            <w:pPr>
              <w:spacing w:before="20" w:after="20"/>
              <w:rPr>
                <w:rFonts w:ascii="Arial" w:hAnsi="Arial" w:cs="Arial"/>
                <w:b/>
                <w:sz w:val="22"/>
                <w:szCs w:val="22"/>
              </w:rPr>
            </w:pPr>
            <w:r w:rsidRPr="00214445">
              <w:rPr>
                <w:rFonts w:ascii="Arial" w:hAnsi="Arial" w:cs="Arial"/>
                <w:b/>
                <w:sz w:val="22"/>
                <w:szCs w:val="22"/>
              </w:rPr>
              <w:t>14</w:t>
            </w:r>
          </w:p>
        </w:tc>
        <w:tc>
          <w:tcPr>
            <w:tcW w:w="3960" w:type="dxa"/>
            <w:shd w:val="clear" w:color="auto" w:fill="auto"/>
          </w:tcPr>
          <w:p w:rsidR="00214445" w:rsidRPr="00214445" w:rsidRDefault="00214445" w:rsidP="00214445">
            <w:pPr>
              <w:rPr>
                <w:rFonts w:ascii="Arial" w:hAnsi="Arial" w:cs="Arial"/>
                <w:sz w:val="22"/>
                <w:szCs w:val="22"/>
              </w:rPr>
            </w:pPr>
            <w:r w:rsidRPr="00214445">
              <w:rPr>
                <w:rFonts w:ascii="Arial" w:hAnsi="Arial" w:cs="Arial"/>
                <w:b/>
                <w:bCs/>
                <w:sz w:val="22"/>
                <w:szCs w:val="22"/>
              </w:rPr>
              <w:t>HEALTH AND SAFETY</w:t>
            </w:r>
          </w:p>
        </w:tc>
        <w:tc>
          <w:tcPr>
            <w:tcW w:w="2694" w:type="dxa"/>
          </w:tcPr>
          <w:p w:rsidR="00214445" w:rsidRPr="00214445" w:rsidRDefault="00214445" w:rsidP="00214445">
            <w:pPr>
              <w:rPr>
                <w:rFonts w:ascii="Arial" w:hAnsi="Arial" w:cs="Arial"/>
                <w:b/>
                <w:bCs/>
                <w:sz w:val="22"/>
                <w:szCs w:val="22"/>
              </w:rPr>
            </w:pPr>
          </w:p>
        </w:tc>
        <w:tc>
          <w:tcPr>
            <w:tcW w:w="2977" w:type="dxa"/>
          </w:tcPr>
          <w:p w:rsidR="00214445" w:rsidRPr="00214445" w:rsidRDefault="00214445" w:rsidP="00214445">
            <w:pPr>
              <w:rPr>
                <w:rFonts w:ascii="Arial" w:hAnsi="Arial" w:cs="Arial"/>
                <w:b/>
                <w:bCs/>
                <w:sz w:val="22"/>
                <w:szCs w:val="22"/>
              </w:rPr>
            </w:pP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14.1</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System shall comply with all applicable international health and safety regulations such as USA FDA X-ray systems (Federal Standard 2.1-CFR 1020.40) and Health and Safety at Work Act 1974-Section 6, amended by the Consumer Protection Act 1987 or the EN 61010-2-091 (P 12.101.1) with maximum leakage radiation less than 0.5mR/hr (5µSv/hr) at any point five (5) centimeters outside the external surface.</w:t>
            </w:r>
          </w:p>
        </w:tc>
        <w:tc>
          <w:tcPr>
            <w:tcW w:w="2694" w:type="dxa"/>
          </w:tcPr>
          <w:p w:rsidR="00931918" w:rsidRDefault="00931918" w:rsidP="00931918">
            <w:pPr>
              <w:jc w:val="center"/>
            </w:pPr>
            <w:r w:rsidRPr="001E0A04">
              <w:rPr>
                <w:rFonts w:ascii="Arial" w:hAnsi="Arial" w:cs="Arial"/>
                <w:sz w:val="20"/>
                <w:szCs w:val="20"/>
              </w:rPr>
              <w:t>√</w:t>
            </w:r>
          </w:p>
        </w:tc>
        <w:tc>
          <w:tcPr>
            <w:tcW w:w="2977" w:type="dxa"/>
          </w:tcPr>
          <w:p w:rsidR="00931918" w:rsidRDefault="00931918" w:rsidP="00931918">
            <w:pPr>
              <w:jc w:val="center"/>
            </w:pPr>
            <w:r w:rsidRPr="001E0A04">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14.2</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Shall be provided with emergency stop buttons.</w:t>
            </w:r>
          </w:p>
        </w:tc>
        <w:tc>
          <w:tcPr>
            <w:tcW w:w="2694" w:type="dxa"/>
          </w:tcPr>
          <w:p w:rsidR="00931918" w:rsidRDefault="00931918" w:rsidP="00931918">
            <w:pPr>
              <w:jc w:val="center"/>
            </w:pPr>
            <w:r w:rsidRPr="001E0A04">
              <w:rPr>
                <w:rFonts w:ascii="Arial" w:hAnsi="Arial" w:cs="Arial"/>
                <w:sz w:val="20"/>
                <w:szCs w:val="20"/>
              </w:rPr>
              <w:t>√</w:t>
            </w:r>
          </w:p>
        </w:tc>
        <w:tc>
          <w:tcPr>
            <w:tcW w:w="2977" w:type="dxa"/>
          </w:tcPr>
          <w:p w:rsidR="00931918" w:rsidRDefault="00931918" w:rsidP="00931918">
            <w:pPr>
              <w:jc w:val="center"/>
            </w:pPr>
            <w:r w:rsidRPr="001E0A04">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14.3</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Shall be provided with System Energized and X-Ray ON indicators at both ends of the X-Ray tunnel and on the operator workstation.</w:t>
            </w:r>
          </w:p>
        </w:tc>
        <w:tc>
          <w:tcPr>
            <w:tcW w:w="2694" w:type="dxa"/>
          </w:tcPr>
          <w:p w:rsidR="00931918" w:rsidRDefault="00931918" w:rsidP="00931918">
            <w:pPr>
              <w:jc w:val="center"/>
            </w:pPr>
            <w:r w:rsidRPr="001E0A04">
              <w:rPr>
                <w:rFonts w:ascii="Arial" w:hAnsi="Arial" w:cs="Arial"/>
                <w:sz w:val="20"/>
                <w:szCs w:val="20"/>
              </w:rPr>
              <w:t>√</w:t>
            </w:r>
          </w:p>
        </w:tc>
        <w:tc>
          <w:tcPr>
            <w:tcW w:w="2977" w:type="dxa"/>
          </w:tcPr>
          <w:p w:rsidR="00931918" w:rsidRDefault="00931918" w:rsidP="00931918">
            <w:pPr>
              <w:jc w:val="center"/>
            </w:pPr>
            <w:r w:rsidRPr="001E0A04">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lastRenderedPageBreak/>
              <w:t>14.4</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Shall include a safety interlock system to prevent X-Ray generation in the event of a critical panel being removed.</w:t>
            </w:r>
          </w:p>
        </w:tc>
        <w:tc>
          <w:tcPr>
            <w:tcW w:w="2694" w:type="dxa"/>
          </w:tcPr>
          <w:p w:rsidR="00931918" w:rsidRDefault="00931918" w:rsidP="00931918">
            <w:pPr>
              <w:jc w:val="center"/>
            </w:pPr>
            <w:r w:rsidRPr="001E0A04">
              <w:rPr>
                <w:rFonts w:ascii="Arial" w:hAnsi="Arial" w:cs="Arial"/>
                <w:sz w:val="20"/>
                <w:szCs w:val="20"/>
              </w:rPr>
              <w:t>√</w:t>
            </w:r>
          </w:p>
        </w:tc>
        <w:tc>
          <w:tcPr>
            <w:tcW w:w="2977" w:type="dxa"/>
          </w:tcPr>
          <w:p w:rsidR="00931918" w:rsidRDefault="00931918" w:rsidP="00931918">
            <w:pPr>
              <w:jc w:val="center"/>
            </w:pPr>
            <w:r w:rsidRPr="001E0A04">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14.5</w:t>
            </w:r>
          </w:p>
        </w:tc>
        <w:tc>
          <w:tcPr>
            <w:tcW w:w="3960" w:type="dxa"/>
            <w:shd w:val="clear" w:color="auto" w:fill="auto"/>
          </w:tcPr>
          <w:p w:rsidR="00931918" w:rsidRPr="006F2151" w:rsidRDefault="006F2151" w:rsidP="00214445">
            <w:pPr>
              <w:rPr>
                <w:rFonts w:ascii="Arial" w:hAnsi="Arial" w:cs="Arial"/>
                <w:sz w:val="22"/>
                <w:szCs w:val="22"/>
              </w:rPr>
            </w:pPr>
            <w:r w:rsidRPr="006F2151">
              <w:rPr>
                <w:rFonts w:ascii="Arial" w:hAnsi="Arial" w:cs="Arial"/>
                <w:sz w:val="22"/>
                <w:szCs w:val="22"/>
              </w:rPr>
              <w:t xml:space="preserve">System shall be compliant with all applicable EU Directives </w:t>
            </w:r>
          </w:p>
        </w:tc>
        <w:tc>
          <w:tcPr>
            <w:tcW w:w="2694" w:type="dxa"/>
          </w:tcPr>
          <w:p w:rsidR="00931918" w:rsidRDefault="00931918" w:rsidP="00931918">
            <w:pPr>
              <w:jc w:val="center"/>
            </w:pPr>
            <w:r w:rsidRPr="00F12E43">
              <w:rPr>
                <w:rFonts w:ascii="Arial" w:hAnsi="Arial" w:cs="Arial"/>
                <w:sz w:val="20"/>
                <w:szCs w:val="20"/>
              </w:rPr>
              <w:t>√</w:t>
            </w:r>
          </w:p>
        </w:tc>
        <w:tc>
          <w:tcPr>
            <w:tcW w:w="2977" w:type="dxa"/>
          </w:tcPr>
          <w:p w:rsidR="00931918" w:rsidRDefault="00931918" w:rsidP="00931918">
            <w:pPr>
              <w:jc w:val="center"/>
            </w:pPr>
            <w:r w:rsidRPr="00F12E43">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14.6</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 xml:space="preserve">System shall be approved by an aviation technical centre or by a national Transportation Agency, such as STAC, TSA or any other equivalent organization. </w:t>
            </w:r>
          </w:p>
        </w:tc>
        <w:tc>
          <w:tcPr>
            <w:tcW w:w="2694" w:type="dxa"/>
          </w:tcPr>
          <w:p w:rsidR="00931918" w:rsidRDefault="00931918" w:rsidP="00931918">
            <w:pPr>
              <w:jc w:val="center"/>
            </w:pPr>
            <w:r w:rsidRPr="00F12E43">
              <w:rPr>
                <w:rFonts w:ascii="Arial" w:hAnsi="Arial" w:cs="Arial"/>
                <w:sz w:val="20"/>
                <w:szCs w:val="20"/>
              </w:rPr>
              <w:t>√</w:t>
            </w:r>
          </w:p>
        </w:tc>
        <w:tc>
          <w:tcPr>
            <w:tcW w:w="2977" w:type="dxa"/>
          </w:tcPr>
          <w:p w:rsidR="00931918" w:rsidRDefault="00931918" w:rsidP="00931918">
            <w:pPr>
              <w:jc w:val="center"/>
            </w:pPr>
            <w:r w:rsidRPr="00F12E43">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14.7</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The manufacturer shall be ISO 9001:2000 Certified.</w:t>
            </w:r>
          </w:p>
        </w:tc>
        <w:tc>
          <w:tcPr>
            <w:tcW w:w="2694" w:type="dxa"/>
          </w:tcPr>
          <w:p w:rsidR="00931918" w:rsidRDefault="00931918" w:rsidP="00931918">
            <w:pPr>
              <w:jc w:val="center"/>
            </w:pPr>
            <w:r w:rsidRPr="00F12E43">
              <w:rPr>
                <w:rFonts w:ascii="Arial" w:hAnsi="Arial" w:cs="Arial"/>
                <w:sz w:val="20"/>
                <w:szCs w:val="20"/>
              </w:rPr>
              <w:t>√</w:t>
            </w:r>
          </w:p>
        </w:tc>
        <w:tc>
          <w:tcPr>
            <w:tcW w:w="2977" w:type="dxa"/>
          </w:tcPr>
          <w:p w:rsidR="00931918" w:rsidRDefault="00931918" w:rsidP="00931918">
            <w:pPr>
              <w:jc w:val="center"/>
            </w:pPr>
            <w:r w:rsidRPr="00F12E43">
              <w:rPr>
                <w:rFonts w:ascii="Arial" w:hAnsi="Arial" w:cs="Arial"/>
                <w:sz w:val="20"/>
                <w:szCs w:val="20"/>
              </w:rPr>
              <w:t>√</w:t>
            </w:r>
          </w:p>
        </w:tc>
      </w:tr>
      <w:tr w:rsidR="00214445" w:rsidRPr="00214445" w:rsidTr="0076672C">
        <w:tc>
          <w:tcPr>
            <w:tcW w:w="720" w:type="dxa"/>
            <w:shd w:val="clear" w:color="auto" w:fill="auto"/>
            <w:vAlign w:val="center"/>
          </w:tcPr>
          <w:p w:rsidR="00214445" w:rsidRPr="00214445" w:rsidRDefault="00214445" w:rsidP="00214445">
            <w:pPr>
              <w:spacing w:before="20" w:after="20"/>
              <w:rPr>
                <w:rFonts w:ascii="Arial" w:hAnsi="Arial" w:cs="Arial"/>
                <w:b/>
                <w:sz w:val="22"/>
                <w:szCs w:val="22"/>
              </w:rPr>
            </w:pPr>
            <w:r w:rsidRPr="00214445">
              <w:rPr>
                <w:rFonts w:ascii="Arial" w:hAnsi="Arial" w:cs="Arial"/>
                <w:b/>
                <w:sz w:val="22"/>
                <w:szCs w:val="22"/>
              </w:rPr>
              <w:t>15</w:t>
            </w:r>
          </w:p>
        </w:tc>
        <w:tc>
          <w:tcPr>
            <w:tcW w:w="3960" w:type="dxa"/>
            <w:shd w:val="clear" w:color="auto" w:fill="auto"/>
          </w:tcPr>
          <w:p w:rsidR="00214445" w:rsidRPr="00214445" w:rsidRDefault="00214445" w:rsidP="00214445">
            <w:pPr>
              <w:rPr>
                <w:rFonts w:ascii="Arial" w:hAnsi="Arial" w:cs="Arial"/>
                <w:sz w:val="22"/>
                <w:szCs w:val="22"/>
              </w:rPr>
            </w:pPr>
            <w:r w:rsidRPr="00214445">
              <w:rPr>
                <w:rFonts w:ascii="Arial" w:hAnsi="Arial" w:cs="Arial"/>
                <w:b/>
                <w:bCs/>
                <w:sz w:val="22"/>
                <w:szCs w:val="22"/>
              </w:rPr>
              <w:t>PHOTOGRAPHIC FILM SAFETY</w:t>
            </w:r>
          </w:p>
        </w:tc>
        <w:tc>
          <w:tcPr>
            <w:tcW w:w="2694" w:type="dxa"/>
          </w:tcPr>
          <w:p w:rsidR="00214445" w:rsidRPr="00214445" w:rsidRDefault="00214445" w:rsidP="00214445">
            <w:pPr>
              <w:rPr>
                <w:rFonts w:ascii="Arial" w:hAnsi="Arial" w:cs="Arial"/>
                <w:b/>
                <w:bCs/>
                <w:sz w:val="22"/>
                <w:szCs w:val="22"/>
              </w:rPr>
            </w:pPr>
          </w:p>
        </w:tc>
        <w:tc>
          <w:tcPr>
            <w:tcW w:w="2977" w:type="dxa"/>
          </w:tcPr>
          <w:p w:rsidR="00214445" w:rsidRPr="00214445" w:rsidRDefault="00214445" w:rsidP="00214445">
            <w:pPr>
              <w:rPr>
                <w:rFonts w:ascii="Arial" w:hAnsi="Arial" w:cs="Arial"/>
                <w:b/>
                <w:bCs/>
                <w:sz w:val="22"/>
                <w:szCs w:val="22"/>
              </w:rPr>
            </w:pP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15.1</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Film Safe to International Standards Association (ISO) 1600/33 DIN photographic film at 10 passes.</w:t>
            </w:r>
          </w:p>
        </w:tc>
        <w:tc>
          <w:tcPr>
            <w:tcW w:w="2694" w:type="dxa"/>
          </w:tcPr>
          <w:p w:rsidR="00931918" w:rsidRDefault="00931918" w:rsidP="00931918">
            <w:pPr>
              <w:jc w:val="center"/>
            </w:pPr>
            <w:r w:rsidRPr="00657375">
              <w:rPr>
                <w:rFonts w:ascii="Arial" w:hAnsi="Arial" w:cs="Arial"/>
                <w:sz w:val="20"/>
                <w:szCs w:val="20"/>
              </w:rPr>
              <w:t>√</w:t>
            </w:r>
          </w:p>
        </w:tc>
        <w:tc>
          <w:tcPr>
            <w:tcW w:w="2977" w:type="dxa"/>
          </w:tcPr>
          <w:p w:rsidR="00931918" w:rsidRDefault="00931918" w:rsidP="00931918">
            <w:pPr>
              <w:jc w:val="center"/>
            </w:pPr>
            <w:r w:rsidRPr="00657375">
              <w:rPr>
                <w:rFonts w:ascii="Arial" w:hAnsi="Arial" w:cs="Arial"/>
                <w:sz w:val="20"/>
                <w:szCs w:val="20"/>
              </w:rPr>
              <w:t>√</w:t>
            </w:r>
          </w:p>
        </w:tc>
      </w:tr>
      <w:tr w:rsidR="00214445" w:rsidRPr="00214445" w:rsidTr="0076672C">
        <w:tc>
          <w:tcPr>
            <w:tcW w:w="720" w:type="dxa"/>
            <w:shd w:val="clear" w:color="auto" w:fill="auto"/>
            <w:vAlign w:val="center"/>
          </w:tcPr>
          <w:p w:rsidR="00214445" w:rsidRPr="00214445" w:rsidRDefault="00214445" w:rsidP="00214445">
            <w:pPr>
              <w:spacing w:before="20" w:after="20"/>
              <w:rPr>
                <w:rFonts w:ascii="Arial" w:hAnsi="Arial" w:cs="Arial"/>
                <w:b/>
                <w:sz w:val="22"/>
                <w:szCs w:val="22"/>
              </w:rPr>
            </w:pPr>
            <w:r w:rsidRPr="00214445">
              <w:rPr>
                <w:rFonts w:ascii="Arial" w:hAnsi="Arial" w:cs="Arial"/>
                <w:b/>
                <w:sz w:val="22"/>
                <w:szCs w:val="22"/>
              </w:rPr>
              <w:t>16</w:t>
            </w:r>
          </w:p>
        </w:tc>
        <w:tc>
          <w:tcPr>
            <w:tcW w:w="3960" w:type="dxa"/>
            <w:shd w:val="clear" w:color="auto" w:fill="auto"/>
          </w:tcPr>
          <w:p w:rsidR="00214445" w:rsidRPr="00214445" w:rsidRDefault="00214445" w:rsidP="00214445">
            <w:pPr>
              <w:rPr>
                <w:rFonts w:ascii="Arial" w:hAnsi="Arial" w:cs="Arial"/>
                <w:b/>
                <w:sz w:val="22"/>
                <w:szCs w:val="22"/>
              </w:rPr>
            </w:pPr>
            <w:r w:rsidRPr="00214445">
              <w:rPr>
                <w:rFonts w:ascii="Arial" w:hAnsi="Arial" w:cs="Arial"/>
                <w:b/>
                <w:bCs/>
                <w:sz w:val="22"/>
                <w:szCs w:val="22"/>
              </w:rPr>
              <w:t>OTHER REQUIREMENTS</w:t>
            </w:r>
          </w:p>
        </w:tc>
        <w:tc>
          <w:tcPr>
            <w:tcW w:w="2694" w:type="dxa"/>
          </w:tcPr>
          <w:p w:rsidR="00214445" w:rsidRPr="00214445" w:rsidRDefault="00214445" w:rsidP="00214445">
            <w:pPr>
              <w:rPr>
                <w:rFonts w:ascii="Arial" w:hAnsi="Arial" w:cs="Arial"/>
                <w:b/>
                <w:bCs/>
                <w:sz w:val="22"/>
                <w:szCs w:val="22"/>
              </w:rPr>
            </w:pPr>
          </w:p>
        </w:tc>
        <w:tc>
          <w:tcPr>
            <w:tcW w:w="2977" w:type="dxa"/>
          </w:tcPr>
          <w:p w:rsidR="00214445" w:rsidRPr="00214445" w:rsidRDefault="00214445" w:rsidP="00214445">
            <w:pPr>
              <w:rPr>
                <w:rFonts w:ascii="Arial" w:hAnsi="Arial" w:cs="Arial"/>
                <w:b/>
                <w:bCs/>
                <w:sz w:val="22"/>
                <w:szCs w:val="22"/>
              </w:rPr>
            </w:pP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16.1</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 xml:space="preserve">Each XRAY must be delivered with an </w:t>
            </w:r>
            <w:r w:rsidRPr="00214445">
              <w:rPr>
                <w:rFonts w:ascii="Arial" w:hAnsi="Arial" w:cs="Arial"/>
                <w:sz w:val="22"/>
                <w:szCs w:val="22"/>
                <w:u w:val="single"/>
              </w:rPr>
              <w:t>input</w:t>
            </w:r>
            <w:r w:rsidRPr="00214445">
              <w:rPr>
                <w:rFonts w:ascii="Arial" w:hAnsi="Arial" w:cs="Arial"/>
                <w:sz w:val="22"/>
                <w:szCs w:val="22"/>
              </w:rPr>
              <w:t xml:space="preserve"> Roller Bed (s) with length of at </w:t>
            </w:r>
            <w:r w:rsidRPr="00214445">
              <w:rPr>
                <w:rFonts w:ascii="Arial" w:hAnsi="Arial" w:cs="Arial"/>
                <w:sz w:val="22"/>
                <w:szCs w:val="22"/>
                <w:u w:val="single"/>
              </w:rPr>
              <w:t>least 1m</w:t>
            </w:r>
            <w:r w:rsidRPr="00214445">
              <w:rPr>
                <w:rFonts w:ascii="Arial" w:hAnsi="Arial" w:cs="Arial"/>
                <w:sz w:val="22"/>
                <w:szCs w:val="22"/>
              </w:rPr>
              <w:t xml:space="preserve"> with the appropriate compatible height and  width with the XRAY offered</w:t>
            </w:r>
          </w:p>
        </w:tc>
        <w:tc>
          <w:tcPr>
            <w:tcW w:w="2694" w:type="dxa"/>
          </w:tcPr>
          <w:p w:rsidR="00931918" w:rsidRDefault="00931918" w:rsidP="00931918">
            <w:pPr>
              <w:jc w:val="center"/>
            </w:pPr>
            <w:r w:rsidRPr="00DC4350">
              <w:rPr>
                <w:rFonts w:ascii="Arial" w:hAnsi="Arial" w:cs="Arial"/>
                <w:sz w:val="20"/>
                <w:szCs w:val="20"/>
              </w:rPr>
              <w:t>√</w:t>
            </w:r>
          </w:p>
        </w:tc>
        <w:tc>
          <w:tcPr>
            <w:tcW w:w="2977" w:type="dxa"/>
          </w:tcPr>
          <w:p w:rsidR="00931918" w:rsidRDefault="00931918" w:rsidP="00931918">
            <w:pPr>
              <w:jc w:val="center"/>
            </w:pPr>
            <w:r w:rsidRPr="00DC4350">
              <w:rPr>
                <w:rFonts w:ascii="Arial" w:hAnsi="Arial" w:cs="Arial"/>
                <w:sz w:val="20"/>
                <w:szCs w:val="20"/>
              </w:rPr>
              <w:t>√</w:t>
            </w:r>
          </w:p>
        </w:tc>
      </w:tr>
      <w:tr w:rsidR="00931918" w:rsidRPr="00214445" w:rsidTr="0076672C">
        <w:tc>
          <w:tcPr>
            <w:tcW w:w="720" w:type="dxa"/>
            <w:shd w:val="clear" w:color="auto" w:fill="auto"/>
            <w:vAlign w:val="center"/>
          </w:tcPr>
          <w:p w:rsidR="00931918" w:rsidRPr="00214445" w:rsidRDefault="00931918" w:rsidP="00214445">
            <w:pPr>
              <w:spacing w:before="20" w:after="20"/>
              <w:rPr>
                <w:rFonts w:ascii="Arial" w:hAnsi="Arial" w:cs="Arial"/>
                <w:sz w:val="22"/>
                <w:szCs w:val="22"/>
              </w:rPr>
            </w:pPr>
            <w:r w:rsidRPr="00214445">
              <w:rPr>
                <w:rFonts w:ascii="Arial" w:hAnsi="Arial" w:cs="Arial"/>
                <w:sz w:val="22"/>
                <w:szCs w:val="22"/>
              </w:rPr>
              <w:t>16.2</w:t>
            </w:r>
          </w:p>
        </w:tc>
        <w:tc>
          <w:tcPr>
            <w:tcW w:w="3960" w:type="dxa"/>
            <w:shd w:val="clear" w:color="auto" w:fill="auto"/>
          </w:tcPr>
          <w:p w:rsidR="00931918" w:rsidRPr="00214445" w:rsidRDefault="00931918" w:rsidP="00214445">
            <w:pPr>
              <w:rPr>
                <w:rFonts w:ascii="Arial" w:hAnsi="Arial" w:cs="Arial"/>
                <w:sz w:val="22"/>
                <w:szCs w:val="22"/>
              </w:rPr>
            </w:pPr>
            <w:r w:rsidRPr="00214445">
              <w:rPr>
                <w:rFonts w:ascii="Arial" w:hAnsi="Arial" w:cs="Arial"/>
                <w:sz w:val="22"/>
                <w:szCs w:val="22"/>
              </w:rPr>
              <w:t xml:space="preserve">Each XRAY must be delivered with an </w:t>
            </w:r>
            <w:r w:rsidRPr="00214445">
              <w:rPr>
                <w:rFonts w:ascii="Arial" w:hAnsi="Arial" w:cs="Arial"/>
                <w:sz w:val="22"/>
                <w:szCs w:val="22"/>
                <w:u w:val="single"/>
              </w:rPr>
              <w:t>output</w:t>
            </w:r>
            <w:r w:rsidRPr="00214445">
              <w:rPr>
                <w:rFonts w:ascii="Arial" w:hAnsi="Arial" w:cs="Arial"/>
                <w:sz w:val="22"/>
                <w:szCs w:val="22"/>
              </w:rPr>
              <w:t xml:space="preserve">  Roller Bed (s) with length of at </w:t>
            </w:r>
            <w:r w:rsidRPr="00214445">
              <w:rPr>
                <w:rFonts w:ascii="Arial" w:hAnsi="Arial" w:cs="Arial"/>
                <w:sz w:val="22"/>
                <w:szCs w:val="22"/>
                <w:u w:val="single"/>
              </w:rPr>
              <w:t>least 2m</w:t>
            </w:r>
            <w:r w:rsidRPr="00214445">
              <w:rPr>
                <w:rFonts w:ascii="Arial" w:hAnsi="Arial" w:cs="Arial"/>
                <w:sz w:val="22"/>
                <w:szCs w:val="22"/>
              </w:rPr>
              <w:t xml:space="preserve"> and with compatible height and  width with the XRAY offered</w:t>
            </w:r>
          </w:p>
        </w:tc>
        <w:tc>
          <w:tcPr>
            <w:tcW w:w="2694" w:type="dxa"/>
          </w:tcPr>
          <w:p w:rsidR="00931918" w:rsidRDefault="00931918" w:rsidP="00931918">
            <w:pPr>
              <w:jc w:val="center"/>
            </w:pPr>
            <w:r w:rsidRPr="00DC4350">
              <w:rPr>
                <w:rFonts w:ascii="Arial" w:hAnsi="Arial" w:cs="Arial"/>
                <w:sz w:val="20"/>
                <w:szCs w:val="20"/>
              </w:rPr>
              <w:t>√</w:t>
            </w:r>
          </w:p>
        </w:tc>
        <w:tc>
          <w:tcPr>
            <w:tcW w:w="2977" w:type="dxa"/>
          </w:tcPr>
          <w:p w:rsidR="00931918" w:rsidRDefault="00931918" w:rsidP="00931918">
            <w:pPr>
              <w:jc w:val="center"/>
            </w:pPr>
            <w:r w:rsidRPr="00DC4350">
              <w:rPr>
                <w:rFonts w:ascii="Arial" w:hAnsi="Arial" w:cs="Arial"/>
                <w:sz w:val="20"/>
                <w:szCs w:val="20"/>
              </w:rPr>
              <w:t>√</w:t>
            </w:r>
          </w:p>
        </w:tc>
      </w:tr>
    </w:tbl>
    <w:p w:rsidR="00617F85" w:rsidRDefault="00617F85">
      <w:pPr>
        <w:rPr>
          <w:rFonts w:ascii="Arial" w:hAnsi="Arial" w:cs="Arial"/>
          <w:b/>
          <w:sz w:val="22"/>
          <w:szCs w:val="22"/>
          <w:u w:val="single"/>
          <w:lang w:val="el-GR"/>
        </w:rPr>
      </w:pPr>
    </w:p>
    <w:p w:rsidR="00617F85" w:rsidRDefault="00617F85">
      <w:pPr>
        <w:rPr>
          <w:rFonts w:ascii="Arial" w:hAnsi="Arial" w:cs="Arial"/>
          <w:b/>
          <w:sz w:val="22"/>
          <w:szCs w:val="22"/>
          <w:u w:val="single"/>
          <w:lang w:val="el-GR"/>
        </w:rPr>
      </w:pPr>
    </w:p>
    <w:p w:rsidR="00617F85" w:rsidRDefault="00617F85">
      <w:pPr>
        <w:rPr>
          <w:rFonts w:ascii="Arial" w:hAnsi="Arial" w:cs="Arial"/>
          <w:b/>
          <w:sz w:val="22"/>
          <w:szCs w:val="22"/>
          <w:u w:val="single"/>
          <w:lang w:val="el-GR"/>
        </w:rPr>
      </w:pPr>
    </w:p>
    <w:p w:rsidR="00617F85" w:rsidRDefault="00617F85">
      <w:pPr>
        <w:rPr>
          <w:rFonts w:ascii="Arial" w:hAnsi="Arial" w:cs="Arial"/>
          <w:b/>
          <w:sz w:val="22"/>
          <w:szCs w:val="22"/>
          <w:u w:val="single"/>
          <w:lang w:val="el-GR"/>
        </w:rPr>
      </w:pPr>
    </w:p>
    <w:p w:rsidR="00617F85" w:rsidRDefault="00617F85">
      <w:pPr>
        <w:rPr>
          <w:rFonts w:ascii="Arial" w:hAnsi="Arial" w:cs="Arial"/>
          <w:b/>
          <w:sz w:val="22"/>
          <w:szCs w:val="22"/>
          <w:u w:val="single"/>
          <w:lang w:val="el-GR"/>
        </w:rPr>
      </w:pPr>
    </w:p>
    <w:p w:rsidR="00617F85" w:rsidRDefault="00617F85" w:rsidP="00852608">
      <w:pPr>
        <w:rPr>
          <w:rFonts w:ascii="Arial" w:hAnsi="Arial" w:cs="Arial"/>
          <w:b/>
          <w:sz w:val="22"/>
          <w:szCs w:val="22"/>
          <w:u w:val="single"/>
          <w:lang w:val="el-GR"/>
        </w:rPr>
        <w:sectPr w:rsidR="00617F85" w:rsidSect="00852608">
          <w:pgSz w:w="16840" w:h="11907" w:orient="landscape" w:code="9"/>
          <w:pgMar w:top="1210" w:right="1152" w:bottom="850" w:left="850" w:header="706" w:footer="288" w:gutter="0"/>
          <w:pgNumType w:start="1"/>
          <w:cols w:space="708"/>
          <w:docGrid w:linePitch="326"/>
        </w:sectPr>
      </w:pPr>
    </w:p>
    <w:p w:rsidR="005F5C95" w:rsidRPr="001A4A67" w:rsidRDefault="005F5C95" w:rsidP="00FE0646">
      <w:pPr>
        <w:jc w:val="center"/>
        <w:rPr>
          <w:rFonts w:ascii="Arial" w:hAnsi="Arial" w:cs="Arial"/>
          <w:b/>
          <w:sz w:val="40"/>
          <w:szCs w:val="40"/>
          <w:u w:val="single"/>
          <w:lang w:val="el-GR"/>
        </w:rPr>
      </w:pPr>
    </w:p>
    <w:p w:rsidR="005F5C95" w:rsidRPr="001A4A67" w:rsidRDefault="005F5C95" w:rsidP="00FE0646">
      <w:pPr>
        <w:jc w:val="center"/>
        <w:rPr>
          <w:rFonts w:ascii="Arial" w:hAnsi="Arial" w:cs="Arial"/>
          <w:b/>
          <w:sz w:val="40"/>
          <w:szCs w:val="40"/>
          <w:u w:val="single"/>
          <w:lang w:val="el-GR"/>
        </w:rPr>
      </w:pPr>
    </w:p>
    <w:p w:rsidR="005F5C95" w:rsidRPr="001A4A67" w:rsidRDefault="005F5C95" w:rsidP="00FE0646">
      <w:pPr>
        <w:jc w:val="center"/>
        <w:rPr>
          <w:rFonts w:ascii="Arial" w:hAnsi="Arial" w:cs="Arial"/>
          <w:b/>
          <w:sz w:val="40"/>
          <w:szCs w:val="40"/>
          <w:u w:val="single"/>
          <w:lang w:val="el-GR"/>
        </w:rPr>
      </w:pPr>
    </w:p>
    <w:p w:rsidR="005F5C95" w:rsidRPr="001A4A67" w:rsidRDefault="005F5C95" w:rsidP="00FE0646">
      <w:pPr>
        <w:jc w:val="center"/>
        <w:rPr>
          <w:rFonts w:ascii="Arial" w:hAnsi="Arial" w:cs="Arial"/>
          <w:b/>
          <w:sz w:val="40"/>
          <w:szCs w:val="40"/>
          <w:u w:val="single"/>
          <w:lang w:val="el-GR"/>
        </w:rPr>
      </w:pPr>
    </w:p>
    <w:p w:rsidR="00FE0646" w:rsidRPr="00FE0646" w:rsidRDefault="00EA01BA" w:rsidP="00FE0646">
      <w:pPr>
        <w:jc w:val="center"/>
        <w:rPr>
          <w:rFonts w:ascii="Arial" w:hAnsi="Arial" w:cs="Arial"/>
          <w:b/>
          <w:sz w:val="32"/>
          <w:szCs w:val="32"/>
          <w:u w:val="single"/>
          <w:lang w:val="el-GR"/>
        </w:rPr>
      </w:pPr>
      <w:r>
        <w:rPr>
          <w:rFonts w:ascii="Arial" w:hAnsi="Arial" w:cs="Arial"/>
          <w:b/>
          <w:sz w:val="32"/>
          <w:szCs w:val="32"/>
          <w:u w:val="single"/>
          <w:lang w:val="el-GR"/>
        </w:rPr>
        <w:t>ΠΑΡΑΡΤΗΜΑ</w:t>
      </w:r>
      <w:r w:rsidR="00FE0646" w:rsidRPr="00FE0646">
        <w:rPr>
          <w:rFonts w:ascii="Arial" w:hAnsi="Arial" w:cs="Arial"/>
          <w:b/>
          <w:sz w:val="32"/>
          <w:szCs w:val="32"/>
          <w:u w:val="single"/>
          <w:lang w:val="el-GR"/>
        </w:rPr>
        <w:t xml:space="preserve"> 3</w:t>
      </w:r>
    </w:p>
    <w:p w:rsidR="00FE0646" w:rsidRPr="00FE0646" w:rsidRDefault="00FE0646" w:rsidP="00FE0646">
      <w:pPr>
        <w:jc w:val="center"/>
        <w:rPr>
          <w:rFonts w:ascii="Arial" w:hAnsi="Arial" w:cs="Arial"/>
          <w:b/>
          <w:sz w:val="40"/>
          <w:szCs w:val="40"/>
          <w:u w:val="single"/>
          <w:lang w:val="el-GR"/>
        </w:rPr>
      </w:pPr>
    </w:p>
    <w:p w:rsidR="00FE0646" w:rsidRPr="00FE0646" w:rsidRDefault="00FE0646" w:rsidP="00FE0646">
      <w:pPr>
        <w:jc w:val="center"/>
        <w:rPr>
          <w:rFonts w:ascii="Arial" w:hAnsi="Arial" w:cs="Arial"/>
          <w:b/>
          <w:sz w:val="40"/>
          <w:szCs w:val="40"/>
          <w:u w:val="single"/>
          <w:lang w:val="el-GR"/>
        </w:rPr>
      </w:pPr>
    </w:p>
    <w:p w:rsidR="00FE0646" w:rsidRPr="00DE181E" w:rsidRDefault="00DE181E" w:rsidP="00FE0646">
      <w:pPr>
        <w:jc w:val="center"/>
        <w:rPr>
          <w:rFonts w:ascii="Arial" w:hAnsi="Arial" w:cs="Arial"/>
          <w:b/>
          <w:sz w:val="22"/>
          <w:szCs w:val="22"/>
          <w:u w:val="single"/>
          <w:lang w:val="el-GR"/>
        </w:rPr>
      </w:pPr>
      <w:r>
        <w:rPr>
          <w:rFonts w:ascii="Arial" w:hAnsi="Arial" w:cs="Arial"/>
          <w:b/>
          <w:sz w:val="22"/>
          <w:szCs w:val="22"/>
          <w:u w:val="single"/>
          <w:lang w:val="el-GR"/>
        </w:rPr>
        <w:t>ΔΙΕΥΚΡΙΝΙΣΤΙΚΗ ΑΛΛΗΛΟΓΡΑΦΙΑ</w:t>
      </w:r>
    </w:p>
    <w:p w:rsidR="00FE0646" w:rsidRPr="00FE0646" w:rsidRDefault="00FE0646" w:rsidP="005F5C95">
      <w:pPr>
        <w:rPr>
          <w:rFonts w:ascii="Arial" w:hAnsi="Arial" w:cs="Arial"/>
          <w:b/>
          <w:sz w:val="40"/>
          <w:szCs w:val="40"/>
          <w:u w:val="single"/>
          <w:lang w:val="el-GR"/>
        </w:rPr>
      </w:pPr>
      <w:r w:rsidRPr="00FE0646">
        <w:rPr>
          <w:rFonts w:ascii="Arial" w:hAnsi="Arial" w:cs="Arial"/>
          <w:lang w:val="el-GR"/>
        </w:rPr>
        <w:br w:type="page"/>
      </w:r>
    </w:p>
    <w:p w:rsidR="00FE0646" w:rsidRPr="00FE0646" w:rsidRDefault="00FE0646" w:rsidP="00FE0646">
      <w:pPr>
        <w:jc w:val="center"/>
        <w:rPr>
          <w:rFonts w:ascii="Arial" w:hAnsi="Arial" w:cs="Arial"/>
          <w:b/>
          <w:sz w:val="40"/>
          <w:szCs w:val="40"/>
          <w:u w:val="single"/>
          <w:lang w:val="el-GR"/>
        </w:rPr>
      </w:pPr>
    </w:p>
    <w:p w:rsidR="00FE0646" w:rsidRPr="00FE0646" w:rsidRDefault="00FE0646" w:rsidP="00FE0646">
      <w:pPr>
        <w:jc w:val="center"/>
        <w:rPr>
          <w:rFonts w:ascii="Arial" w:hAnsi="Arial" w:cs="Arial"/>
          <w:b/>
          <w:sz w:val="40"/>
          <w:szCs w:val="40"/>
          <w:u w:val="single"/>
          <w:lang w:val="el-GR"/>
        </w:rPr>
      </w:pPr>
    </w:p>
    <w:p w:rsidR="00FE0646" w:rsidRPr="00FE0646" w:rsidRDefault="00FE0646" w:rsidP="00FE0646">
      <w:pPr>
        <w:jc w:val="center"/>
        <w:rPr>
          <w:rFonts w:ascii="Arial" w:hAnsi="Arial" w:cs="Arial"/>
          <w:b/>
          <w:sz w:val="40"/>
          <w:szCs w:val="40"/>
          <w:u w:val="single"/>
          <w:lang w:val="el-GR"/>
        </w:rPr>
      </w:pPr>
    </w:p>
    <w:p w:rsidR="00FE0646" w:rsidRPr="00FE0646" w:rsidRDefault="00EA01BA" w:rsidP="00FE0646">
      <w:pPr>
        <w:jc w:val="center"/>
        <w:rPr>
          <w:rFonts w:ascii="Arial" w:hAnsi="Arial" w:cs="Arial"/>
          <w:b/>
          <w:sz w:val="32"/>
          <w:szCs w:val="32"/>
          <w:u w:val="single"/>
          <w:lang w:val="el-GR"/>
        </w:rPr>
      </w:pPr>
      <w:r>
        <w:rPr>
          <w:rFonts w:ascii="Arial" w:hAnsi="Arial" w:cs="Arial"/>
          <w:b/>
          <w:sz w:val="32"/>
          <w:szCs w:val="32"/>
          <w:u w:val="single"/>
          <w:lang w:val="el-GR"/>
        </w:rPr>
        <w:t>ΠΑΡΑΡΤΗΜΑ</w:t>
      </w:r>
      <w:r w:rsidR="00FE0646" w:rsidRPr="00FE0646">
        <w:rPr>
          <w:rFonts w:ascii="Arial" w:hAnsi="Arial" w:cs="Arial"/>
          <w:b/>
          <w:sz w:val="32"/>
          <w:szCs w:val="32"/>
          <w:u w:val="single"/>
          <w:lang w:val="el-GR"/>
        </w:rPr>
        <w:t xml:space="preserve"> 4</w:t>
      </w:r>
    </w:p>
    <w:p w:rsidR="00FE0646" w:rsidRPr="00FE0646" w:rsidRDefault="00FE0646" w:rsidP="00FE0646">
      <w:pPr>
        <w:jc w:val="center"/>
        <w:rPr>
          <w:rFonts w:ascii="Arial" w:hAnsi="Arial" w:cs="Arial"/>
          <w:b/>
          <w:sz w:val="40"/>
          <w:szCs w:val="40"/>
          <w:u w:val="single"/>
          <w:lang w:val="el-GR"/>
        </w:rPr>
      </w:pPr>
    </w:p>
    <w:p w:rsidR="00FE0646" w:rsidRPr="00FE0646" w:rsidRDefault="00FE0646" w:rsidP="00FE0646">
      <w:pPr>
        <w:jc w:val="center"/>
        <w:rPr>
          <w:rFonts w:ascii="Arial" w:hAnsi="Arial" w:cs="Arial"/>
          <w:b/>
          <w:sz w:val="40"/>
          <w:szCs w:val="40"/>
          <w:u w:val="single"/>
          <w:lang w:val="el-GR"/>
        </w:rPr>
      </w:pPr>
    </w:p>
    <w:p w:rsidR="00FE0646" w:rsidRPr="00DE181E" w:rsidRDefault="00DE181E" w:rsidP="00FE0646">
      <w:pPr>
        <w:jc w:val="center"/>
        <w:rPr>
          <w:rFonts w:ascii="Arial" w:hAnsi="Arial" w:cs="Arial"/>
          <w:b/>
          <w:sz w:val="22"/>
          <w:szCs w:val="22"/>
          <w:u w:val="single"/>
          <w:lang w:val="el-GR"/>
        </w:rPr>
      </w:pPr>
      <w:r>
        <w:rPr>
          <w:rFonts w:ascii="Arial" w:hAnsi="Arial" w:cs="Arial"/>
          <w:b/>
          <w:sz w:val="22"/>
          <w:szCs w:val="22"/>
          <w:u w:val="single"/>
          <w:lang w:val="el-GR"/>
        </w:rPr>
        <w:t>ΣΥΜΠΛΗΡΩΜΑΤΙΚΑ ΕΓΓΡΑΦΑ</w:t>
      </w:r>
    </w:p>
    <w:p w:rsidR="00FE0646" w:rsidRPr="00FE0646" w:rsidRDefault="00FE0646" w:rsidP="00FE0646">
      <w:pPr>
        <w:rPr>
          <w:rFonts w:ascii="Arial" w:hAnsi="Arial" w:cs="Arial"/>
          <w:b/>
          <w:sz w:val="22"/>
          <w:szCs w:val="22"/>
          <w:u w:val="single"/>
          <w:lang w:val="el-GR"/>
        </w:rPr>
      </w:pPr>
    </w:p>
    <w:p w:rsidR="00FE0646" w:rsidRPr="005F5C95" w:rsidRDefault="00FE0646" w:rsidP="005F5C95">
      <w:pPr>
        <w:rPr>
          <w:rFonts w:ascii="Arial" w:hAnsi="Arial" w:cs="Arial"/>
          <w:b/>
          <w:sz w:val="40"/>
          <w:szCs w:val="40"/>
          <w:u w:val="single"/>
          <w:lang w:val="el-GR"/>
        </w:rPr>
      </w:pPr>
      <w:r w:rsidRPr="00FE0646">
        <w:rPr>
          <w:rFonts w:ascii="Arial" w:hAnsi="Arial" w:cs="Arial"/>
          <w:lang w:val="el-GR"/>
        </w:rPr>
        <w:br w:type="page"/>
      </w:r>
    </w:p>
    <w:p w:rsidR="00FE0646" w:rsidRPr="005F5C95" w:rsidRDefault="00FE0646" w:rsidP="00FE0646">
      <w:pPr>
        <w:jc w:val="center"/>
        <w:rPr>
          <w:rFonts w:ascii="Arial" w:hAnsi="Arial" w:cs="Arial"/>
          <w:b/>
          <w:sz w:val="40"/>
          <w:szCs w:val="40"/>
          <w:u w:val="single"/>
          <w:lang w:val="el-GR"/>
        </w:rPr>
      </w:pPr>
    </w:p>
    <w:p w:rsidR="00FE0646" w:rsidRPr="005F5C95" w:rsidRDefault="00FE0646" w:rsidP="00FE0646">
      <w:pPr>
        <w:jc w:val="center"/>
        <w:rPr>
          <w:rFonts w:ascii="Arial" w:hAnsi="Arial" w:cs="Arial"/>
          <w:b/>
          <w:sz w:val="40"/>
          <w:szCs w:val="40"/>
          <w:u w:val="single"/>
          <w:lang w:val="el-GR"/>
        </w:rPr>
      </w:pPr>
    </w:p>
    <w:p w:rsidR="00FE0646" w:rsidRPr="005F5C95" w:rsidRDefault="00FE0646" w:rsidP="00FE0646">
      <w:pPr>
        <w:jc w:val="center"/>
        <w:rPr>
          <w:rFonts w:ascii="Arial" w:hAnsi="Arial" w:cs="Arial"/>
          <w:b/>
          <w:sz w:val="40"/>
          <w:szCs w:val="40"/>
          <w:u w:val="single"/>
          <w:lang w:val="el-GR"/>
        </w:rPr>
      </w:pPr>
    </w:p>
    <w:p w:rsidR="00FE0646" w:rsidRPr="00FE0646" w:rsidRDefault="00EA01BA" w:rsidP="00FE0646">
      <w:pPr>
        <w:jc w:val="center"/>
        <w:rPr>
          <w:rFonts w:ascii="Arial" w:hAnsi="Arial" w:cs="Arial"/>
          <w:b/>
          <w:sz w:val="32"/>
          <w:szCs w:val="32"/>
          <w:u w:val="single"/>
          <w:lang w:val="el-GR"/>
        </w:rPr>
      </w:pPr>
      <w:r>
        <w:rPr>
          <w:rFonts w:ascii="Arial" w:hAnsi="Arial" w:cs="Arial"/>
          <w:b/>
          <w:sz w:val="32"/>
          <w:szCs w:val="32"/>
          <w:u w:val="single"/>
          <w:lang w:val="el-GR"/>
        </w:rPr>
        <w:t>ΠΑΡΑΡΤΗΜΑ</w:t>
      </w:r>
      <w:r w:rsidR="00FE0646" w:rsidRPr="00FE0646">
        <w:rPr>
          <w:rFonts w:ascii="Arial" w:hAnsi="Arial" w:cs="Arial"/>
          <w:b/>
          <w:sz w:val="32"/>
          <w:szCs w:val="32"/>
          <w:u w:val="single"/>
          <w:lang w:val="el-GR"/>
        </w:rPr>
        <w:t xml:space="preserve"> 5</w:t>
      </w:r>
    </w:p>
    <w:p w:rsidR="00FE0646" w:rsidRPr="00FE0646" w:rsidRDefault="00FE0646" w:rsidP="00FE0646">
      <w:pPr>
        <w:jc w:val="center"/>
        <w:rPr>
          <w:rFonts w:ascii="Arial" w:hAnsi="Arial" w:cs="Arial"/>
          <w:b/>
          <w:sz w:val="40"/>
          <w:szCs w:val="40"/>
          <w:u w:val="single"/>
          <w:lang w:val="el-GR"/>
        </w:rPr>
      </w:pPr>
    </w:p>
    <w:p w:rsidR="00FE0646" w:rsidRPr="00FE0646" w:rsidRDefault="00FE0646" w:rsidP="00FE0646">
      <w:pPr>
        <w:jc w:val="center"/>
        <w:rPr>
          <w:rFonts w:ascii="Arial" w:hAnsi="Arial" w:cs="Arial"/>
          <w:b/>
          <w:sz w:val="40"/>
          <w:szCs w:val="40"/>
          <w:u w:val="single"/>
          <w:lang w:val="el-GR"/>
        </w:rPr>
      </w:pPr>
    </w:p>
    <w:p w:rsidR="00FE0646" w:rsidRPr="00DE181E" w:rsidRDefault="00DE181E" w:rsidP="00FE0646">
      <w:pPr>
        <w:spacing w:line="360" w:lineRule="auto"/>
        <w:ind w:hanging="11"/>
        <w:jc w:val="center"/>
        <w:rPr>
          <w:rFonts w:ascii="Arial" w:hAnsi="Arial" w:cs="Arial"/>
          <w:b/>
          <w:sz w:val="22"/>
          <w:szCs w:val="22"/>
          <w:u w:val="single"/>
          <w:lang w:val="el-GR"/>
        </w:rPr>
      </w:pPr>
      <w:r w:rsidRPr="00DE181E">
        <w:rPr>
          <w:rFonts w:ascii="Arial" w:hAnsi="Arial" w:cs="Arial"/>
          <w:b/>
          <w:sz w:val="22"/>
          <w:szCs w:val="22"/>
          <w:u w:val="single"/>
          <w:lang w:val="el-GR"/>
        </w:rPr>
        <w:t>ΔΗΛΩΣΕΙΣ ΕΥΣΥΝΕΙΔΗΤΗΣ ΚΑΙ ΑΜΕΡΟΛΗΠΤΗΣ ΕΚΤΕΛΕΣΗΣ ΤΩΝ ΚΑΘΗΚΟΝΤΩΝ</w:t>
      </w:r>
    </w:p>
    <w:p w:rsidR="00FE0646" w:rsidRPr="00FE0646" w:rsidRDefault="00DE181E" w:rsidP="00FE0646">
      <w:pPr>
        <w:spacing w:line="360" w:lineRule="auto"/>
        <w:jc w:val="center"/>
        <w:rPr>
          <w:rFonts w:ascii="Arial" w:hAnsi="Arial" w:cs="Arial"/>
          <w:b/>
          <w:sz w:val="22"/>
          <w:szCs w:val="22"/>
          <w:lang w:val="el-GR"/>
        </w:rPr>
      </w:pPr>
      <w:r w:rsidRPr="00DE181E">
        <w:rPr>
          <w:rFonts w:ascii="Arial" w:hAnsi="Arial" w:cs="Arial"/>
          <w:b/>
          <w:sz w:val="22"/>
          <w:szCs w:val="22"/>
          <w:u w:val="single"/>
          <w:lang w:val="el-GR"/>
        </w:rPr>
        <w:t>ΤΩΝ ΜΕΛΩΝ ΤΗΣ ΕΠΙΤΡΟΠΗΣ ΑΞΙΟΛΟΓΗΣΗΣ</w:t>
      </w:r>
    </w:p>
    <w:p w:rsidR="00FE0646" w:rsidRPr="00FE0646" w:rsidRDefault="00FE0646" w:rsidP="00FE0646">
      <w:pPr>
        <w:jc w:val="center"/>
        <w:rPr>
          <w:rFonts w:ascii="Arial" w:hAnsi="Arial" w:cs="Arial"/>
          <w:b/>
          <w:sz w:val="40"/>
          <w:szCs w:val="40"/>
          <w:u w:val="single"/>
          <w:lang w:val="el-GR"/>
        </w:rPr>
      </w:pPr>
    </w:p>
    <w:p w:rsidR="00FE0646" w:rsidRPr="00FE0646" w:rsidRDefault="00FE0646" w:rsidP="005F5C95">
      <w:pPr>
        <w:rPr>
          <w:rFonts w:ascii="Arial" w:hAnsi="Arial" w:cs="Arial"/>
          <w:b/>
          <w:sz w:val="40"/>
          <w:szCs w:val="40"/>
          <w:u w:val="single"/>
          <w:lang w:val="el-GR"/>
        </w:rPr>
      </w:pPr>
      <w:r w:rsidRPr="00FE0646">
        <w:rPr>
          <w:rFonts w:ascii="Arial" w:hAnsi="Arial" w:cs="Arial"/>
          <w:lang w:val="el-GR"/>
        </w:rPr>
        <w:br w:type="page"/>
      </w:r>
    </w:p>
    <w:p w:rsidR="00FE0646" w:rsidRPr="00FE0646" w:rsidRDefault="00FE0646" w:rsidP="00FE0646">
      <w:pPr>
        <w:jc w:val="center"/>
        <w:rPr>
          <w:rFonts w:ascii="Arial" w:hAnsi="Arial" w:cs="Arial"/>
          <w:b/>
          <w:sz w:val="40"/>
          <w:szCs w:val="40"/>
          <w:u w:val="single"/>
          <w:lang w:val="el-GR"/>
        </w:rPr>
      </w:pPr>
    </w:p>
    <w:p w:rsidR="00FE0646" w:rsidRPr="00FE0646" w:rsidRDefault="00FE0646" w:rsidP="00FE0646">
      <w:pPr>
        <w:jc w:val="center"/>
        <w:rPr>
          <w:rFonts w:ascii="Arial" w:hAnsi="Arial" w:cs="Arial"/>
          <w:b/>
          <w:sz w:val="40"/>
          <w:szCs w:val="40"/>
          <w:u w:val="single"/>
          <w:lang w:val="el-GR"/>
        </w:rPr>
      </w:pPr>
    </w:p>
    <w:p w:rsidR="00FE0646" w:rsidRPr="00FE0646" w:rsidRDefault="00FE0646" w:rsidP="00FE0646">
      <w:pPr>
        <w:jc w:val="center"/>
        <w:rPr>
          <w:rFonts w:ascii="Arial" w:hAnsi="Arial" w:cs="Arial"/>
          <w:b/>
          <w:sz w:val="40"/>
          <w:szCs w:val="40"/>
          <w:u w:val="single"/>
          <w:lang w:val="el-GR"/>
        </w:rPr>
      </w:pPr>
    </w:p>
    <w:p w:rsidR="00FE0646" w:rsidRPr="00FE0646" w:rsidRDefault="00EA01BA" w:rsidP="00FE0646">
      <w:pPr>
        <w:jc w:val="center"/>
        <w:rPr>
          <w:rFonts w:ascii="Arial" w:hAnsi="Arial" w:cs="Arial"/>
          <w:b/>
          <w:sz w:val="32"/>
          <w:szCs w:val="32"/>
          <w:u w:val="single"/>
          <w:lang w:val="el-GR"/>
        </w:rPr>
      </w:pPr>
      <w:r>
        <w:rPr>
          <w:rFonts w:ascii="Arial" w:hAnsi="Arial" w:cs="Arial"/>
          <w:b/>
          <w:sz w:val="32"/>
          <w:szCs w:val="32"/>
          <w:u w:val="single"/>
          <w:lang w:val="el-GR"/>
        </w:rPr>
        <w:t>ΠΑΡΑΡΤΗΜΑ</w:t>
      </w:r>
      <w:r w:rsidR="00FE0646" w:rsidRPr="00FE0646">
        <w:rPr>
          <w:rFonts w:ascii="Arial" w:hAnsi="Arial" w:cs="Arial"/>
          <w:b/>
          <w:sz w:val="32"/>
          <w:szCs w:val="32"/>
          <w:u w:val="single"/>
          <w:lang w:val="el-GR"/>
        </w:rPr>
        <w:t xml:space="preserve"> 6</w:t>
      </w:r>
    </w:p>
    <w:p w:rsidR="00FE0646" w:rsidRPr="00FE0646" w:rsidRDefault="00FE0646" w:rsidP="00FE0646">
      <w:pPr>
        <w:jc w:val="center"/>
        <w:rPr>
          <w:rFonts w:ascii="Arial" w:hAnsi="Arial" w:cs="Arial"/>
          <w:b/>
          <w:sz w:val="40"/>
          <w:szCs w:val="40"/>
          <w:u w:val="single"/>
          <w:lang w:val="el-GR"/>
        </w:rPr>
      </w:pPr>
    </w:p>
    <w:p w:rsidR="00FE0646" w:rsidRPr="00FE0646" w:rsidRDefault="00FE0646" w:rsidP="00FE0646">
      <w:pPr>
        <w:jc w:val="center"/>
        <w:rPr>
          <w:rFonts w:ascii="Arial" w:hAnsi="Arial" w:cs="Arial"/>
          <w:b/>
          <w:sz w:val="40"/>
          <w:szCs w:val="40"/>
          <w:u w:val="single"/>
          <w:lang w:val="el-GR"/>
        </w:rPr>
      </w:pPr>
    </w:p>
    <w:p w:rsidR="00617F85" w:rsidRDefault="00DE181E">
      <w:pPr>
        <w:jc w:val="center"/>
        <w:rPr>
          <w:rFonts w:ascii="Arial" w:hAnsi="Arial" w:cs="Arial"/>
          <w:b/>
          <w:sz w:val="22"/>
          <w:szCs w:val="22"/>
          <w:u w:val="single"/>
          <w:lang w:val="el-GR"/>
        </w:rPr>
      </w:pPr>
      <w:r w:rsidRPr="00DE181E">
        <w:rPr>
          <w:rFonts w:ascii="Arial" w:hAnsi="Arial" w:cs="Arial"/>
          <w:b/>
          <w:sz w:val="22"/>
          <w:szCs w:val="22"/>
          <w:u w:val="single"/>
          <w:lang w:val="el-GR"/>
        </w:rPr>
        <w:t>ΠΡΑΚΤΙΚΑ ΣΥΝΕΔΡΙΑΣΕΩΝ ΕΠΙΤΡΟΠΗΣ ΑΞΙΟΛΟΓΗΣΗΣ</w:t>
      </w:r>
    </w:p>
    <w:p w:rsidR="00FA2C9E" w:rsidRDefault="00FA2C9E" w:rsidP="00FE0646">
      <w:pPr>
        <w:spacing w:before="80" w:after="80"/>
        <w:jc w:val="center"/>
        <w:rPr>
          <w:rFonts w:ascii="Arial" w:hAnsi="Arial" w:cs="Arial"/>
          <w:sz w:val="22"/>
          <w:szCs w:val="22"/>
          <w:lang w:val="el-GR"/>
        </w:rPr>
        <w:sectPr w:rsidR="00FA2C9E" w:rsidSect="00D044B3">
          <w:pgSz w:w="11907" w:h="16840" w:code="9"/>
          <w:pgMar w:top="1152" w:right="850" w:bottom="850" w:left="1210" w:header="706" w:footer="288" w:gutter="0"/>
          <w:pgNumType w:start="1"/>
          <w:cols w:space="708"/>
          <w:docGrid w:linePitch="96"/>
        </w:sectPr>
      </w:pPr>
    </w:p>
    <w:p w:rsidR="002422EF" w:rsidRPr="00C06599" w:rsidRDefault="002422EF" w:rsidP="00931918">
      <w:pPr>
        <w:spacing w:before="80" w:after="80"/>
        <w:jc w:val="center"/>
        <w:rPr>
          <w:rFonts w:ascii="Arial" w:hAnsi="Arial" w:cs="Arial"/>
          <w:sz w:val="22"/>
          <w:szCs w:val="22"/>
          <w:lang w:val="el-GR"/>
        </w:rPr>
      </w:pPr>
    </w:p>
    <w:sectPr w:rsidR="002422EF" w:rsidRPr="00C06599" w:rsidSect="00F34637">
      <w:footerReference w:type="default" r:id="rId17"/>
      <w:pgSz w:w="11907" w:h="16840" w:code="9"/>
      <w:pgMar w:top="1152" w:right="1584" w:bottom="850" w:left="1584" w:header="706" w:footer="288" w:gutter="0"/>
      <w:pgNumType w:start="1"/>
      <w:cols w:space="708"/>
      <w:docGrid w:linePitch="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D88" w:rsidRDefault="00583D88">
      <w:r>
        <w:separator/>
      </w:r>
    </w:p>
  </w:endnote>
  <w:endnote w:type="continuationSeparator" w:id="0">
    <w:p w:rsidR="00583D88" w:rsidRDefault="00583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45" w:rsidRDefault="002144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4445" w:rsidRDefault="002144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45" w:rsidRDefault="00214445">
    <w:pPr>
      <w:pStyle w:val="Footer"/>
      <w:jc w:val="center"/>
    </w:pPr>
  </w:p>
  <w:p w:rsidR="00214445" w:rsidRPr="0094480B" w:rsidRDefault="00214445" w:rsidP="00D044B3">
    <w:pPr>
      <w:pStyle w:val="Heading7"/>
      <w:ind w:right="-53"/>
      <w:jc w:val="right"/>
      <w:rPr>
        <w:rFonts w:ascii="Arial" w:hAnsi="Arial" w:cs="Arial"/>
        <w:sz w:val="18"/>
        <w:szCs w:val="18"/>
        <w:lang w:val="el-GR"/>
      </w:rPr>
    </w:pPr>
    <w:r w:rsidRPr="0094480B">
      <w:rPr>
        <w:rFonts w:ascii="Arial" w:hAnsi="Arial" w:cs="Arial"/>
        <w:sz w:val="18"/>
        <w:szCs w:val="18"/>
        <w:lang w:val="el-GR"/>
      </w:rPr>
      <w:t>Έκθεση Αξιολόγησης</w:t>
    </w:r>
    <w:r>
      <w:rPr>
        <w:rFonts w:ascii="Arial" w:hAnsi="Arial" w:cs="Arial"/>
        <w:sz w:val="18"/>
        <w:szCs w:val="18"/>
        <w:lang w:val="el-GR"/>
      </w:rPr>
      <w:t xml:space="preserve"> Προμηθειών _ Μέρος Α _ Ιανουά</w:t>
    </w:r>
    <w:r w:rsidRPr="0094480B">
      <w:rPr>
        <w:rFonts w:ascii="Arial" w:hAnsi="Arial" w:cs="Arial"/>
        <w:sz w:val="18"/>
        <w:szCs w:val="18"/>
        <w:lang w:val="el-GR"/>
      </w:rPr>
      <w:t>ριος 201</w:t>
    </w:r>
    <w:r>
      <w:rPr>
        <w:rFonts w:ascii="Arial" w:hAnsi="Arial" w:cs="Arial"/>
        <w:sz w:val="18"/>
        <w:szCs w:val="18"/>
        <w:lang w:val="el-GR"/>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45" w:rsidRDefault="00214445">
    <w:pPr>
      <w:pStyle w:val="Footer"/>
    </w:pPr>
    <w:r>
      <w:rPr>
        <w:rFonts w:ascii="Tahoma" w:hAnsi="Tahoma" w:cs="Tahoma"/>
        <w:b/>
        <w:bCs/>
        <w:sz w:val="16"/>
        <w:lang w:val="el-GR"/>
      </w:rPr>
      <w:t>-</w:t>
    </w:r>
    <w:r>
      <w:rPr>
        <w:rFonts w:ascii="Tahoma" w:hAnsi="Tahoma" w:cs="Tahoma"/>
        <w:b/>
        <w:bCs/>
        <w:sz w:val="16"/>
      </w:rPr>
      <w:t>3</w:t>
    </w:r>
    <w:r>
      <w:rPr>
        <w:rFonts w:ascii="Tahoma" w:hAnsi="Tahoma" w:cs="Tahoma"/>
        <w:b/>
        <w:bCs/>
        <w:sz w:val="16"/>
        <w:lang w:val="el-GR"/>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45" w:rsidRDefault="00214445">
    <w:pPr>
      <w:pStyle w:val="Footer"/>
      <w:jc w:val="center"/>
      <w:rPr>
        <w:rFonts w:ascii="Arial" w:hAnsi="Arial" w:cs="Arial"/>
        <w:sz w:val="22"/>
        <w:szCs w:val="22"/>
        <w:lang w:val="el-GR"/>
      </w:rPr>
    </w:pPr>
    <w:r w:rsidRPr="00B93359">
      <w:rPr>
        <w:rFonts w:ascii="Arial" w:hAnsi="Arial" w:cs="Arial"/>
        <w:sz w:val="22"/>
        <w:szCs w:val="22"/>
      </w:rPr>
      <w:fldChar w:fldCharType="begin"/>
    </w:r>
    <w:r w:rsidRPr="00B93359">
      <w:rPr>
        <w:rFonts w:ascii="Arial" w:hAnsi="Arial" w:cs="Arial"/>
        <w:sz w:val="22"/>
        <w:szCs w:val="22"/>
      </w:rPr>
      <w:instrText xml:space="preserve"> PAGE   \* MERGEFORMAT </w:instrText>
    </w:r>
    <w:r w:rsidRPr="00B93359">
      <w:rPr>
        <w:rFonts w:ascii="Arial" w:hAnsi="Arial" w:cs="Arial"/>
        <w:sz w:val="22"/>
        <w:szCs w:val="22"/>
      </w:rPr>
      <w:fldChar w:fldCharType="separate"/>
    </w:r>
    <w:r w:rsidR="00931918">
      <w:rPr>
        <w:rFonts w:ascii="Arial" w:hAnsi="Arial" w:cs="Arial"/>
        <w:noProof/>
        <w:sz w:val="22"/>
        <w:szCs w:val="22"/>
      </w:rPr>
      <w:t>8</w:t>
    </w:r>
    <w:r w:rsidRPr="00B93359">
      <w:rPr>
        <w:rFonts w:ascii="Arial" w:hAnsi="Arial" w:cs="Arial"/>
        <w:sz w:val="22"/>
        <w:szCs w:val="22"/>
      </w:rPr>
      <w:fldChar w:fldCharType="end"/>
    </w:r>
  </w:p>
  <w:p w:rsidR="00214445" w:rsidRPr="00B64B80" w:rsidRDefault="00214445">
    <w:pPr>
      <w:pStyle w:val="Footer"/>
      <w:jc w:val="center"/>
      <w:rPr>
        <w:rFonts w:ascii="Arial" w:hAnsi="Arial" w:cs="Arial"/>
        <w:sz w:val="22"/>
        <w:szCs w:val="22"/>
        <w:lang w:val="el-GR"/>
      </w:rPr>
    </w:pPr>
  </w:p>
  <w:p w:rsidR="00214445" w:rsidRPr="005F5C95" w:rsidRDefault="00214445" w:rsidP="00B64B80">
    <w:pPr>
      <w:pStyle w:val="Heading7"/>
      <w:ind w:right="-53"/>
      <w:jc w:val="right"/>
      <w:rPr>
        <w:rFonts w:ascii="Arial" w:hAnsi="Arial" w:cs="Arial"/>
        <w:sz w:val="18"/>
        <w:szCs w:val="18"/>
        <w:lang w:val="el-G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45" w:rsidRDefault="00214445">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45" w:rsidRDefault="00214445">
    <w:pPr>
      <w:pStyle w:val="Footer"/>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445" w:rsidRPr="008D2BD1" w:rsidRDefault="00214445">
    <w:pPr>
      <w:pStyle w:val="Footer"/>
      <w:jc w:val="center"/>
      <w:rPr>
        <w:rFonts w:ascii="Arial" w:hAnsi="Arial" w:cs="Arial"/>
        <w:sz w:val="22"/>
        <w:szCs w:val="22"/>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D88" w:rsidRDefault="00583D88">
      <w:r>
        <w:separator/>
      </w:r>
    </w:p>
  </w:footnote>
  <w:footnote w:type="continuationSeparator" w:id="0">
    <w:p w:rsidR="00583D88" w:rsidRDefault="00583D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6FA0"/>
    <w:multiLevelType w:val="hybridMultilevel"/>
    <w:tmpl w:val="DD465A2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06601A7"/>
    <w:multiLevelType w:val="hybridMultilevel"/>
    <w:tmpl w:val="3CD88788"/>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018D2CF4"/>
    <w:multiLevelType w:val="hybridMultilevel"/>
    <w:tmpl w:val="796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6256E"/>
    <w:multiLevelType w:val="hybridMultilevel"/>
    <w:tmpl w:val="00BCAE88"/>
    <w:lvl w:ilvl="0" w:tplc="0409001B">
      <w:start w:val="1"/>
      <w:numFmt w:val="lowerRoman"/>
      <w:lvlText w:val="%1."/>
      <w:lvlJc w:val="righ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B074870"/>
    <w:multiLevelType w:val="hybridMultilevel"/>
    <w:tmpl w:val="03807F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260114A"/>
    <w:multiLevelType w:val="hybridMultilevel"/>
    <w:tmpl w:val="709A2E8A"/>
    <w:lvl w:ilvl="0" w:tplc="F5767A7E">
      <w:start w:val="1"/>
      <w:numFmt w:val="decimal"/>
      <w:lvlText w:val="%1."/>
      <w:lvlJc w:val="left"/>
      <w:pPr>
        <w:tabs>
          <w:tab w:val="num" w:pos="360"/>
        </w:tabs>
        <w:ind w:left="360" w:hanging="360"/>
      </w:pPr>
      <w:rPr>
        <w:rFonts w:hint="default"/>
      </w:rPr>
    </w:lvl>
    <w:lvl w:ilvl="1" w:tplc="0409001B">
      <w:start w:val="1"/>
      <w:numFmt w:val="lowerRoman"/>
      <w:lvlText w:val="%2."/>
      <w:lvlJc w:val="right"/>
      <w:pPr>
        <w:tabs>
          <w:tab w:val="num" w:pos="1080"/>
        </w:tabs>
        <w:ind w:left="1080" w:hanging="360"/>
      </w:pPr>
      <w:rPr>
        <w:rFont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14C167C1"/>
    <w:multiLevelType w:val="hybridMultilevel"/>
    <w:tmpl w:val="4E00B65E"/>
    <w:lvl w:ilvl="0" w:tplc="0409001B">
      <w:start w:val="1"/>
      <w:numFmt w:val="lowerRoman"/>
      <w:lvlText w:val="%1."/>
      <w:lvlJc w:val="righ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7">
    <w:nsid w:val="16D522AB"/>
    <w:multiLevelType w:val="hybridMultilevel"/>
    <w:tmpl w:val="4C52758C"/>
    <w:lvl w:ilvl="0" w:tplc="0409001B">
      <w:start w:val="1"/>
      <w:numFmt w:val="low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0AC25E6"/>
    <w:multiLevelType w:val="hybridMultilevel"/>
    <w:tmpl w:val="2E34F8A0"/>
    <w:lvl w:ilvl="0" w:tplc="B32E7A60">
      <w:start w:val="1"/>
      <w:numFmt w:val="lowerRoman"/>
      <w:lvlText w:val="%1."/>
      <w:lvlJc w:val="righ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0B035FD"/>
    <w:multiLevelType w:val="hybridMultilevel"/>
    <w:tmpl w:val="B1324026"/>
    <w:lvl w:ilvl="0" w:tplc="FE360C88">
      <w:start w:val="1"/>
      <w:numFmt w:val="decimal"/>
      <w:lvlText w:val="2.%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5637688"/>
    <w:multiLevelType w:val="hybridMultilevel"/>
    <w:tmpl w:val="26FCE3FA"/>
    <w:lvl w:ilvl="0" w:tplc="FE360C88">
      <w:start w:val="1"/>
      <w:numFmt w:val="decimal"/>
      <w:lvlText w:val="2.%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65F5397"/>
    <w:multiLevelType w:val="hybridMultilevel"/>
    <w:tmpl w:val="41E6878A"/>
    <w:lvl w:ilvl="0" w:tplc="0409001B">
      <w:start w:val="1"/>
      <w:numFmt w:val="lowerRoman"/>
      <w:lvlText w:val="%1."/>
      <w:lvlJc w:val="righ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2">
    <w:nsid w:val="317633BB"/>
    <w:multiLevelType w:val="hybridMultilevel"/>
    <w:tmpl w:val="F076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985366"/>
    <w:multiLevelType w:val="hybridMultilevel"/>
    <w:tmpl w:val="721AB0E4"/>
    <w:lvl w:ilvl="0" w:tplc="B1022830">
      <w:start w:val="1"/>
      <w:numFmt w:val="decimal"/>
      <w:lvlText w:val="%1."/>
      <w:lvlJc w:val="left"/>
      <w:pPr>
        <w:tabs>
          <w:tab w:val="num" w:pos="432"/>
        </w:tabs>
        <w:ind w:left="432"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3B921F7A"/>
    <w:multiLevelType w:val="hybridMultilevel"/>
    <w:tmpl w:val="49DA9F46"/>
    <w:lvl w:ilvl="0" w:tplc="F60E1F04">
      <w:start w:val="8"/>
      <w:numFmt w:val="decimal"/>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E0804C9"/>
    <w:multiLevelType w:val="hybridMultilevel"/>
    <w:tmpl w:val="88BE4A6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42101672"/>
    <w:multiLevelType w:val="hybridMultilevel"/>
    <w:tmpl w:val="4A44668E"/>
    <w:lvl w:ilvl="0" w:tplc="0409001B">
      <w:start w:val="1"/>
      <w:numFmt w:val="lowerRoman"/>
      <w:lvlText w:val="%1."/>
      <w:lvlJc w:val="righ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80115CF"/>
    <w:multiLevelType w:val="hybridMultilevel"/>
    <w:tmpl w:val="D262ACAC"/>
    <w:lvl w:ilvl="0" w:tplc="0409001B">
      <w:start w:val="1"/>
      <w:numFmt w:val="lowerRoman"/>
      <w:lvlText w:val="%1."/>
      <w:lvlJc w:val="righ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8">
    <w:nsid w:val="484C400C"/>
    <w:multiLevelType w:val="hybridMultilevel"/>
    <w:tmpl w:val="B43C0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577588"/>
    <w:multiLevelType w:val="hybridMultilevel"/>
    <w:tmpl w:val="4A44668E"/>
    <w:lvl w:ilvl="0" w:tplc="0409001B">
      <w:start w:val="1"/>
      <w:numFmt w:val="lowerRoman"/>
      <w:lvlText w:val="%1."/>
      <w:lvlJc w:val="righ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48831110"/>
    <w:multiLevelType w:val="hybridMultilevel"/>
    <w:tmpl w:val="D764D028"/>
    <w:lvl w:ilvl="0" w:tplc="0409001B">
      <w:start w:val="1"/>
      <w:numFmt w:val="lowerRoman"/>
      <w:lvlText w:val="%1."/>
      <w:lvlJc w:val="right"/>
      <w:pPr>
        <w:ind w:left="677" w:hanging="360"/>
      </w:pPr>
      <w:rPr>
        <w:rFonts w:hint="default"/>
      </w:rPr>
    </w:lvl>
    <w:lvl w:ilvl="1" w:tplc="04080019" w:tentative="1">
      <w:start w:val="1"/>
      <w:numFmt w:val="lowerLetter"/>
      <w:lvlText w:val="%2."/>
      <w:lvlJc w:val="left"/>
      <w:pPr>
        <w:ind w:left="1397" w:hanging="360"/>
      </w:pPr>
    </w:lvl>
    <w:lvl w:ilvl="2" w:tplc="0408001B" w:tentative="1">
      <w:start w:val="1"/>
      <w:numFmt w:val="lowerRoman"/>
      <w:lvlText w:val="%3."/>
      <w:lvlJc w:val="right"/>
      <w:pPr>
        <w:ind w:left="2117" w:hanging="180"/>
      </w:pPr>
    </w:lvl>
    <w:lvl w:ilvl="3" w:tplc="0408000F" w:tentative="1">
      <w:start w:val="1"/>
      <w:numFmt w:val="decimal"/>
      <w:lvlText w:val="%4."/>
      <w:lvlJc w:val="left"/>
      <w:pPr>
        <w:ind w:left="2837" w:hanging="360"/>
      </w:pPr>
    </w:lvl>
    <w:lvl w:ilvl="4" w:tplc="04080019" w:tentative="1">
      <w:start w:val="1"/>
      <w:numFmt w:val="lowerLetter"/>
      <w:lvlText w:val="%5."/>
      <w:lvlJc w:val="left"/>
      <w:pPr>
        <w:ind w:left="3557" w:hanging="360"/>
      </w:pPr>
    </w:lvl>
    <w:lvl w:ilvl="5" w:tplc="0408001B" w:tentative="1">
      <w:start w:val="1"/>
      <w:numFmt w:val="lowerRoman"/>
      <w:lvlText w:val="%6."/>
      <w:lvlJc w:val="right"/>
      <w:pPr>
        <w:ind w:left="4277" w:hanging="180"/>
      </w:pPr>
    </w:lvl>
    <w:lvl w:ilvl="6" w:tplc="0408000F" w:tentative="1">
      <w:start w:val="1"/>
      <w:numFmt w:val="decimal"/>
      <w:lvlText w:val="%7."/>
      <w:lvlJc w:val="left"/>
      <w:pPr>
        <w:ind w:left="4997" w:hanging="360"/>
      </w:pPr>
    </w:lvl>
    <w:lvl w:ilvl="7" w:tplc="04080019" w:tentative="1">
      <w:start w:val="1"/>
      <w:numFmt w:val="lowerLetter"/>
      <w:lvlText w:val="%8."/>
      <w:lvlJc w:val="left"/>
      <w:pPr>
        <w:ind w:left="5717" w:hanging="360"/>
      </w:pPr>
    </w:lvl>
    <w:lvl w:ilvl="8" w:tplc="0408001B" w:tentative="1">
      <w:start w:val="1"/>
      <w:numFmt w:val="lowerRoman"/>
      <w:lvlText w:val="%9."/>
      <w:lvlJc w:val="right"/>
      <w:pPr>
        <w:ind w:left="6437" w:hanging="180"/>
      </w:pPr>
    </w:lvl>
  </w:abstractNum>
  <w:abstractNum w:abstractNumId="21">
    <w:nsid w:val="4B3E607A"/>
    <w:multiLevelType w:val="hybridMultilevel"/>
    <w:tmpl w:val="006687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7F0389"/>
    <w:multiLevelType w:val="multilevel"/>
    <w:tmpl w:val="921E1ED0"/>
    <w:lvl w:ilvl="0">
      <w:start w:val="1"/>
      <w:numFmt w:val="decimal"/>
      <w:lvlText w:val="%1."/>
      <w:lvlJc w:val="left"/>
      <w:pPr>
        <w:tabs>
          <w:tab w:val="num" w:pos="510"/>
        </w:tabs>
        <w:ind w:left="340" w:hanging="170"/>
      </w:pPr>
      <w:rPr>
        <w:rFonts w:hint="default"/>
        <w:b/>
        <w:i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23">
    <w:nsid w:val="4D1F5E17"/>
    <w:multiLevelType w:val="multilevel"/>
    <w:tmpl w:val="CF9AC2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EB12524"/>
    <w:multiLevelType w:val="hybridMultilevel"/>
    <w:tmpl w:val="EF6450A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41272C6"/>
    <w:multiLevelType w:val="hybridMultilevel"/>
    <w:tmpl w:val="7BDC1420"/>
    <w:lvl w:ilvl="0" w:tplc="6FA0EFFA">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54186FD8"/>
    <w:multiLevelType w:val="hybridMultilevel"/>
    <w:tmpl w:val="03807F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6AF40B9"/>
    <w:multiLevelType w:val="hybridMultilevel"/>
    <w:tmpl w:val="9224197A"/>
    <w:lvl w:ilvl="0" w:tplc="7B00390A">
      <w:start w:val="1"/>
      <w:numFmt w:val="decimal"/>
      <w:lvlText w:val="1.%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F1916C9"/>
    <w:multiLevelType w:val="hybridMultilevel"/>
    <w:tmpl w:val="882A3E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7C14FB"/>
    <w:multiLevelType w:val="hybridMultilevel"/>
    <w:tmpl w:val="4C12D6B8"/>
    <w:lvl w:ilvl="0" w:tplc="7B00390A">
      <w:start w:val="1"/>
      <w:numFmt w:val="decimal"/>
      <w:lvlText w:val="1.%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67310F9C"/>
    <w:multiLevelType w:val="hybridMultilevel"/>
    <w:tmpl w:val="EF6450A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673E118C"/>
    <w:multiLevelType w:val="hybridMultilevel"/>
    <w:tmpl w:val="B43C0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093938"/>
    <w:multiLevelType w:val="hybridMultilevel"/>
    <w:tmpl w:val="4A44668E"/>
    <w:lvl w:ilvl="0" w:tplc="0409001B">
      <w:start w:val="1"/>
      <w:numFmt w:val="lowerRoman"/>
      <w:lvlText w:val="%1."/>
      <w:lvlJc w:val="righ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6A3D6A96"/>
    <w:multiLevelType w:val="hybridMultilevel"/>
    <w:tmpl w:val="909AFDE8"/>
    <w:lvl w:ilvl="0" w:tplc="B1022830">
      <w:start w:val="1"/>
      <w:numFmt w:val="decimal"/>
      <w:lvlText w:val="%1."/>
      <w:lvlJc w:val="left"/>
      <w:pPr>
        <w:tabs>
          <w:tab w:val="num" w:pos="432"/>
        </w:tabs>
        <w:ind w:left="432"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6D8C6A50"/>
    <w:multiLevelType w:val="hybridMultilevel"/>
    <w:tmpl w:val="3350D83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7AD7546B"/>
    <w:multiLevelType w:val="hybridMultilevel"/>
    <w:tmpl w:val="88828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44103D"/>
    <w:multiLevelType w:val="hybridMultilevel"/>
    <w:tmpl w:val="B43C0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A0544F"/>
    <w:multiLevelType w:val="hybridMultilevel"/>
    <w:tmpl w:val="52FAC4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5"/>
  </w:num>
  <w:num w:numId="3">
    <w:abstractNumId w:val="22"/>
  </w:num>
  <w:num w:numId="4">
    <w:abstractNumId w:val="3"/>
  </w:num>
  <w:num w:numId="5">
    <w:abstractNumId w:val="23"/>
  </w:num>
  <w:num w:numId="6">
    <w:abstractNumId w:val="30"/>
  </w:num>
  <w:num w:numId="7">
    <w:abstractNumId w:val="14"/>
  </w:num>
  <w:num w:numId="8">
    <w:abstractNumId w:val="24"/>
  </w:num>
  <w:num w:numId="9">
    <w:abstractNumId w:val="25"/>
  </w:num>
  <w:num w:numId="10">
    <w:abstractNumId w:val="21"/>
  </w:num>
  <w:num w:numId="11">
    <w:abstractNumId w:val="5"/>
  </w:num>
  <w:num w:numId="12">
    <w:abstractNumId w:val="8"/>
  </w:num>
  <w:num w:numId="13">
    <w:abstractNumId w:val="1"/>
  </w:num>
  <w:num w:numId="14">
    <w:abstractNumId w:val="15"/>
  </w:num>
  <w:num w:numId="15">
    <w:abstractNumId w:val="0"/>
  </w:num>
  <w:num w:numId="16">
    <w:abstractNumId w:val="18"/>
  </w:num>
  <w:num w:numId="17">
    <w:abstractNumId w:val="7"/>
  </w:num>
  <w:num w:numId="18">
    <w:abstractNumId w:val="11"/>
  </w:num>
  <w:num w:numId="19">
    <w:abstractNumId w:val="6"/>
  </w:num>
  <w:num w:numId="20">
    <w:abstractNumId w:val="17"/>
  </w:num>
  <w:num w:numId="21">
    <w:abstractNumId w:val="20"/>
  </w:num>
  <w:num w:numId="22">
    <w:abstractNumId w:val="31"/>
  </w:num>
  <w:num w:numId="23">
    <w:abstractNumId w:val="36"/>
  </w:num>
  <w:num w:numId="24">
    <w:abstractNumId w:val="28"/>
  </w:num>
  <w:num w:numId="25">
    <w:abstractNumId w:val="37"/>
  </w:num>
  <w:num w:numId="26">
    <w:abstractNumId w:val="2"/>
  </w:num>
  <w:num w:numId="27">
    <w:abstractNumId w:val="19"/>
  </w:num>
  <w:num w:numId="28">
    <w:abstractNumId w:val="16"/>
  </w:num>
  <w:num w:numId="29">
    <w:abstractNumId w:val="32"/>
  </w:num>
  <w:num w:numId="30">
    <w:abstractNumId w:val="26"/>
  </w:num>
  <w:num w:numId="31">
    <w:abstractNumId w:val="4"/>
  </w:num>
  <w:num w:numId="32">
    <w:abstractNumId w:val="34"/>
  </w:num>
  <w:num w:numId="33">
    <w:abstractNumId w:val="27"/>
  </w:num>
  <w:num w:numId="34">
    <w:abstractNumId w:val="9"/>
  </w:num>
  <w:num w:numId="35">
    <w:abstractNumId w:val="33"/>
  </w:num>
  <w:num w:numId="36">
    <w:abstractNumId w:val="29"/>
  </w:num>
  <w:num w:numId="37">
    <w:abstractNumId w:val="13"/>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2"/>
  <w:displayVerticalDrawingGridEvery w:val="2"/>
  <w:characterSpacingControl w:val="doNotCompress"/>
  <w:hdrShapeDefaults>
    <o:shapedefaults v:ext="edit" spidmax="18434"/>
  </w:hdrShapeDefaults>
  <w:footnotePr>
    <w:footnote w:id="-1"/>
    <w:footnote w:id="0"/>
  </w:footnotePr>
  <w:endnotePr>
    <w:endnote w:id="-1"/>
    <w:endnote w:id="0"/>
  </w:endnotePr>
  <w:compat/>
  <w:rsids>
    <w:rsidRoot w:val="002879B8"/>
    <w:rsid w:val="00012A55"/>
    <w:rsid w:val="00022646"/>
    <w:rsid w:val="00023FBF"/>
    <w:rsid w:val="00052085"/>
    <w:rsid w:val="0005357D"/>
    <w:rsid w:val="00074A52"/>
    <w:rsid w:val="000C186E"/>
    <w:rsid w:val="000C4304"/>
    <w:rsid w:val="000D3C88"/>
    <w:rsid w:val="000E1D93"/>
    <w:rsid w:val="000E257A"/>
    <w:rsid w:val="000F00B2"/>
    <w:rsid w:val="000F74BD"/>
    <w:rsid w:val="001019AC"/>
    <w:rsid w:val="00105F4D"/>
    <w:rsid w:val="00113C1C"/>
    <w:rsid w:val="00113C4B"/>
    <w:rsid w:val="00116F33"/>
    <w:rsid w:val="00136632"/>
    <w:rsid w:val="001612A1"/>
    <w:rsid w:val="00163B7E"/>
    <w:rsid w:val="00186939"/>
    <w:rsid w:val="00190B78"/>
    <w:rsid w:val="00191CA1"/>
    <w:rsid w:val="001947DB"/>
    <w:rsid w:val="001A1198"/>
    <w:rsid w:val="001A160D"/>
    <w:rsid w:val="001A4A67"/>
    <w:rsid w:val="001B2BC2"/>
    <w:rsid w:val="001B73ED"/>
    <w:rsid w:val="001C25AE"/>
    <w:rsid w:val="001C7949"/>
    <w:rsid w:val="001E51C5"/>
    <w:rsid w:val="001F3841"/>
    <w:rsid w:val="001F3F4D"/>
    <w:rsid w:val="001F670E"/>
    <w:rsid w:val="0020662D"/>
    <w:rsid w:val="00214445"/>
    <w:rsid w:val="00237C81"/>
    <w:rsid w:val="002422EF"/>
    <w:rsid w:val="00267DF1"/>
    <w:rsid w:val="002816B0"/>
    <w:rsid w:val="0028282A"/>
    <w:rsid w:val="002879B8"/>
    <w:rsid w:val="002C35E1"/>
    <w:rsid w:val="002C7080"/>
    <w:rsid w:val="002D3936"/>
    <w:rsid w:val="002E2C5F"/>
    <w:rsid w:val="002E5BB5"/>
    <w:rsid w:val="002F07F5"/>
    <w:rsid w:val="002F594F"/>
    <w:rsid w:val="0030575F"/>
    <w:rsid w:val="00306BD8"/>
    <w:rsid w:val="00324ED9"/>
    <w:rsid w:val="0035037F"/>
    <w:rsid w:val="003662B1"/>
    <w:rsid w:val="00374398"/>
    <w:rsid w:val="003830C1"/>
    <w:rsid w:val="0039539E"/>
    <w:rsid w:val="00395D21"/>
    <w:rsid w:val="003B02C9"/>
    <w:rsid w:val="003B35B5"/>
    <w:rsid w:val="003C12C3"/>
    <w:rsid w:val="003C7DC2"/>
    <w:rsid w:val="003F503E"/>
    <w:rsid w:val="004027EE"/>
    <w:rsid w:val="0040483E"/>
    <w:rsid w:val="00410A3E"/>
    <w:rsid w:val="0043033D"/>
    <w:rsid w:val="0044359D"/>
    <w:rsid w:val="00446D86"/>
    <w:rsid w:val="00464CEB"/>
    <w:rsid w:val="00490202"/>
    <w:rsid w:val="00492436"/>
    <w:rsid w:val="004B7326"/>
    <w:rsid w:val="004C3998"/>
    <w:rsid w:val="004C4640"/>
    <w:rsid w:val="004C5452"/>
    <w:rsid w:val="004C56D5"/>
    <w:rsid w:val="004C6E03"/>
    <w:rsid w:val="004D2D82"/>
    <w:rsid w:val="004E1149"/>
    <w:rsid w:val="004E3B66"/>
    <w:rsid w:val="004F2EC8"/>
    <w:rsid w:val="004F61B3"/>
    <w:rsid w:val="00516F43"/>
    <w:rsid w:val="0054067F"/>
    <w:rsid w:val="00546C4E"/>
    <w:rsid w:val="005501F9"/>
    <w:rsid w:val="0055265D"/>
    <w:rsid w:val="00583D88"/>
    <w:rsid w:val="00592645"/>
    <w:rsid w:val="00597124"/>
    <w:rsid w:val="005A307A"/>
    <w:rsid w:val="005A627D"/>
    <w:rsid w:val="005B5109"/>
    <w:rsid w:val="005C6E29"/>
    <w:rsid w:val="005D19AA"/>
    <w:rsid w:val="005D7C91"/>
    <w:rsid w:val="005F5C95"/>
    <w:rsid w:val="00617F85"/>
    <w:rsid w:val="00621A86"/>
    <w:rsid w:val="00636DB3"/>
    <w:rsid w:val="006401CB"/>
    <w:rsid w:val="006458E2"/>
    <w:rsid w:val="00674EF1"/>
    <w:rsid w:val="00685EAE"/>
    <w:rsid w:val="00691B70"/>
    <w:rsid w:val="006A55D0"/>
    <w:rsid w:val="006C59A3"/>
    <w:rsid w:val="006D44F5"/>
    <w:rsid w:val="006E30B4"/>
    <w:rsid w:val="006F2151"/>
    <w:rsid w:val="00702ACC"/>
    <w:rsid w:val="00707690"/>
    <w:rsid w:val="00716356"/>
    <w:rsid w:val="00716617"/>
    <w:rsid w:val="0071770E"/>
    <w:rsid w:val="00717A15"/>
    <w:rsid w:val="007215F0"/>
    <w:rsid w:val="0075698F"/>
    <w:rsid w:val="0076448E"/>
    <w:rsid w:val="0076672C"/>
    <w:rsid w:val="00780732"/>
    <w:rsid w:val="007848DB"/>
    <w:rsid w:val="00790F3D"/>
    <w:rsid w:val="007B4EB3"/>
    <w:rsid w:val="007C7D27"/>
    <w:rsid w:val="007D3752"/>
    <w:rsid w:val="007D3A4C"/>
    <w:rsid w:val="007E038B"/>
    <w:rsid w:val="007E7D5A"/>
    <w:rsid w:val="00815E0E"/>
    <w:rsid w:val="00825618"/>
    <w:rsid w:val="00827DA9"/>
    <w:rsid w:val="00833478"/>
    <w:rsid w:val="00833E0B"/>
    <w:rsid w:val="00845277"/>
    <w:rsid w:val="008465F4"/>
    <w:rsid w:val="00852608"/>
    <w:rsid w:val="00852826"/>
    <w:rsid w:val="00856261"/>
    <w:rsid w:val="00863267"/>
    <w:rsid w:val="0087688C"/>
    <w:rsid w:val="00884C76"/>
    <w:rsid w:val="008850C9"/>
    <w:rsid w:val="00897F3A"/>
    <w:rsid w:val="008A0D1E"/>
    <w:rsid w:val="008A3034"/>
    <w:rsid w:val="008A73C8"/>
    <w:rsid w:val="008B0320"/>
    <w:rsid w:val="008B2491"/>
    <w:rsid w:val="008D2BD1"/>
    <w:rsid w:val="008D3FC5"/>
    <w:rsid w:val="008E17B0"/>
    <w:rsid w:val="008E6215"/>
    <w:rsid w:val="008F2D5A"/>
    <w:rsid w:val="008F313E"/>
    <w:rsid w:val="00905972"/>
    <w:rsid w:val="00906751"/>
    <w:rsid w:val="009105B7"/>
    <w:rsid w:val="00912414"/>
    <w:rsid w:val="009217DC"/>
    <w:rsid w:val="00931918"/>
    <w:rsid w:val="00932C49"/>
    <w:rsid w:val="00940C83"/>
    <w:rsid w:val="0094480B"/>
    <w:rsid w:val="00947065"/>
    <w:rsid w:val="009546D5"/>
    <w:rsid w:val="00956536"/>
    <w:rsid w:val="00973A30"/>
    <w:rsid w:val="00973FBA"/>
    <w:rsid w:val="00976547"/>
    <w:rsid w:val="00997B28"/>
    <w:rsid w:val="009A0FB5"/>
    <w:rsid w:val="009B118B"/>
    <w:rsid w:val="009B41C6"/>
    <w:rsid w:val="009C0F00"/>
    <w:rsid w:val="009C1297"/>
    <w:rsid w:val="009D51B4"/>
    <w:rsid w:val="009D580F"/>
    <w:rsid w:val="009D78DF"/>
    <w:rsid w:val="00A02F21"/>
    <w:rsid w:val="00A02F9B"/>
    <w:rsid w:val="00A11B45"/>
    <w:rsid w:val="00A158BF"/>
    <w:rsid w:val="00A16EAC"/>
    <w:rsid w:val="00A21850"/>
    <w:rsid w:val="00A53947"/>
    <w:rsid w:val="00A61293"/>
    <w:rsid w:val="00A71250"/>
    <w:rsid w:val="00A74B8A"/>
    <w:rsid w:val="00A81409"/>
    <w:rsid w:val="00A91F67"/>
    <w:rsid w:val="00AA1D86"/>
    <w:rsid w:val="00AA4DA6"/>
    <w:rsid w:val="00AB136B"/>
    <w:rsid w:val="00AB2738"/>
    <w:rsid w:val="00AC05A2"/>
    <w:rsid w:val="00AC15E7"/>
    <w:rsid w:val="00AD1CC4"/>
    <w:rsid w:val="00AD3713"/>
    <w:rsid w:val="00B01EAC"/>
    <w:rsid w:val="00B16FB0"/>
    <w:rsid w:val="00B20590"/>
    <w:rsid w:val="00B33E3B"/>
    <w:rsid w:val="00B34B4B"/>
    <w:rsid w:val="00B357A6"/>
    <w:rsid w:val="00B46431"/>
    <w:rsid w:val="00B64B80"/>
    <w:rsid w:val="00B65299"/>
    <w:rsid w:val="00B76316"/>
    <w:rsid w:val="00B77190"/>
    <w:rsid w:val="00B902C6"/>
    <w:rsid w:val="00B93359"/>
    <w:rsid w:val="00B95DF4"/>
    <w:rsid w:val="00B96CE8"/>
    <w:rsid w:val="00BA562B"/>
    <w:rsid w:val="00BA5D89"/>
    <w:rsid w:val="00BC57F7"/>
    <w:rsid w:val="00BD46F7"/>
    <w:rsid w:val="00BD6EFB"/>
    <w:rsid w:val="00BD77A0"/>
    <w:rsid w:val="00BE4274"/>
    <w:rsid w:val="00BF6DB6"/>
    <w:rsid w:val="00C0438F"/>
    <w:rsid w:val="00C05580"/>
    <w:rsid w:val="00C06599"/>
    <w:rsid w:val="00C07347"/>
    <w:rsid w:val="00C117C4"/>
    <w:rsid w:val="00C275F6"/>
    <w:rsid w:val="00C62D6E"/>
    <w:rsid w:val="00C84168"/>
    <w:rsid w:val="00C90728"/>
    <w:rsid w:val="00C92340"/>
    <w:rsid w:val="00CA2B4B"/>
    <w:rsid w:val="00CB0E8A"/>
    <w:rsid w:val="00CB54B1"/>
    <w:rsid w:val="00CB601A"/>
    <w:rsid w:val="00CC5E80"/>
    <w:rsid w:val="00CD7796"/>
    <w:rsid w:val="00CE5C30"/>
    <w:rsid w:val="00CF17FA"/>
    <w:rsid w:val="00CF41A7"/>
    <w:rsid w:val="00CF477E"/>
    <w:rsid w:val="00D01368"/>
    <w:rsid w:val="00D044B3"/>
    <w:rsid w:val="00D25563"/>
    <w:rsid w:val="00D32AFA"/>
    <w:rsid w:val="00D34381"/>
    <w:rsid w:val="00D6676C"/>
    <w:rsid w:val="00D7479C"/>
    <w:rsid w:val="00D755E2"/>
    <w:rsid w:val="00D86DA1"/>
    <w:rsid w:val="00D87733"/>
    <w:rsid w:val="00D9302B"/>
    <w:rsid w:val="00DA1362"/>
    <w:rsid w:val="00DC1052"/>
    <w:rsid w:val="00DC632C"/>
    <w:rsid w:val="00DD269F"/>
    <w:rsid w:val="00DE181E"/>
    <w:rsid w:val="00E0682F"/>
    <w:rsid w:val="00E16AE3"/>
    <w:rsid w:val="00E2479D"/>
    <w:rsid w:val="00E25B78"/>
    <w:rsid w:val="00E45CFF"/>
    <w:rsid w:val="00E57758"/>
    <w:rsid w:val="00E80C5A"/>
    <w:rsid w:val="00E81CA2"/>
    <w:rsid w:val="00EA01BA"/>
    <w:rsid w:val="00EA0638"/>
    <w:rsid w:val="00EA278B"/>
    <w:rsid w:val="00EB14AC"/>
    <w:rsid w:val="00EB5A62"/>
    <w:rsid w:val="00EC5C94"/>
    <w:rsid w:val="00ED2D59"/>
    <w:rsid w:val="00ED459D"/>
    <w:rsid w:val="00EE0428"/>
    <w:rsid w:val="00EE289A"/>
    <w:rsid w:val="00EE784E"/>
    <w:rsid w:val="00F11894"/>
    <w:rsid w:val="00F24471"/>
    <w:rsid w:val="00F258BA"/>
    <w:rsid w:val="00F30A53"/>
    <w:rsid w:val="00F34637"/>
    <w:rsid w:val="00F60948"/>
    <w:rsid w:val="00F67936"/>
    <w:rsid w:val="00F81367"/>
    <w:rsid w:val="00F8213A"/>
    <w:rsid w:val="00F86198"/>
    <w:rsid w:val="00F868A9"/>
    <w:rsid w:val="00F90BED"/>
    <w:rsid w:val="00F91ADF"/>
    <w:rsid w:val="00FA15C9"/>
    <w:rsid w:val="00FA2C9E"/>
    <w:rsid w:val="00FB11A9"/>
    <w:rsid w:val="00FC29C2"/>
    <w:rsid w:val="00FE0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rules v:ext="edit">
        <o:r id="V:Rule2" type="connector" idref="#_x0000_s1051"/>
        <o:r id="V:Rule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367"/>
    <w:rPr>
      <w:sz w:val="24"/>
      <w:szCs w:val="24"/>
    </w:rPr>
  </w:style>
  <w:style w:type="paragraph" w:styleId="Heading1">
    <w:name w:val="heading 1"/>
    <w:basedOn w:val="Normal"/>
    <w:next w:val="Normal"/>
    <w:qFormat/>
    <w:rsid w:val="002879B8"/>
    <w:pPr>
      <w:keepNext/>
      <w:outlineLvl w:val="0"/>
    </w:pPr>
    <w:rPr>
      <w:sz w:val="28"/>
      <w:lang w:val="el-GR"/>
    </w:rPr>
  </w:style>
  <w:style w:type="paragraph" w:styleId="Heading2">
    <w:name w:val="heading 2"/>
    <w:basedOn w:val="Normal"/>
    <w:next w:val="Normal"/>
    <w:qFormat/>
    <w:rsid w:val="002879B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0662D"/>
    <w:pPr>
      <w:keepNext/>
      <w:spacing w:before="240" w:after="60"/>
      <w:outlineLvl w:val="2"/>
    </w:pPr>
    <w:rPr>
      <w:rFonts w:ascii="Cambria" w:hAnsi="Cambria"/>
      <w:b/>
      <w:bCs/>
      <w:sz w:val="26"/>
      <w:szCs w:val="26"/>
    </w:rPr>
  </w:style>
  <w:style w:type="paragraph" w:styleId="Heading6">
    <w:name w:val="heading 6"/>
    <w:basedOn w:val="Normal"/>
    <w:next w:val="Normal"/>
    <w:link w:val="Heading6Char"/>
    <w:unhideWhenUsed/>
    <w:qFormat/>
    <w:rsid w:val="00267DF1"/>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815E0E"/>
    <w:pPr>
      <w:keepNext/>
      <w:outlineLvl w:val="6"/>
    </w:pPr>
    <w:rPr>
      <w:rFonts w:ascii="Tahoma" w:hAnsi="Tahoma"/>
      <w:i/>
      <w:iCs/>
      <w:sz w:val="20"/>
      <w:lang w:val="en-GB"/>
    </w:rPr>
  </w:style>
  <w:style w:type="paragraph" w:styleId="Heading9">
    <w:name w:val="heading 9"/>
    <w:basedOn w:val="Normal"/>
    <w:next w:val="Normal"/>
    <w:link w:val="Heading9Char"/>
    <w:semiHidden/>
    <w:unhideWhenUsed/>
    <w:qFormat/>
    <w:rsid w:val="0020662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879B8"/>
    <w:rPr>
      <w:rFonts w:ascii="Arial" w:hAnsi="Arial" w:cs="Arial"/>
      <w:sz w:val="20"/>
      <w:lang w:val="el-GR"/>
    </w:rPr>
  </w:style>
  <w:style w:type="paragraph" w:styleId="Header">
    <w:name w:val="header"/>
    <w:basedOn w:val="Normal"/>
    <w:link w:val="HeaderChar"/>
    <w:rsid w:val="00815E0E"/>
    <w:pPr>
      <w:tabs>
        <w:tab w:val="center" w:pos="4320"/>
        <w:tab w:val="right" w:pos="8640"/>
      </w:tabs>
    </w:pPr>
  </w:style>
  <w:style w:type="paragraph" w:styleId="Footer">
    <w:name w:val="footer"/>
    <w:basedOn w:val="Normal"/>
    <w:link w:val="FooterChar"/>
    <w:uiPriority w:val="99"/>
    <w:rsid w:val="00815E0E"/>
    <w:pPr>
      <w:tabs>
        <w:tab w:val="center" w:pos="4320"/>
        <w:tab w:val="right" w:pos="8640"/>
      </w:tabs>
    </w:pPr>
  </w:style>
  <w:style w:type="paragraph" w:styleId="BodyText2">
    <w:name w:val="Body Text 2"/>
    <w:basedOn w:val="Normal"/>
    <w:link w:val="BodyText2Char"/>
    <w:rsid w:val="00815E0E"/>
    <w:pPr>
      <w:jc w:val="both"/>
    </w:pPr>
    <w:rPr>
      <w:rFonts w:ascii="Tahoma" w:hAnsi="Tahoma"/>
      <w:lang w:val="en-GB"/>
    </w:rPr>
  </w:style>
  <w:style w:type="paragraph" w:styleId="BalloonText">
    <w:name w:val="Balloon Text"/>
    <w:basedOn w:val="Normal"/>
    <w:semiHidden/>
    <w:rsid w:val="00815E0E"/>
    <w:rPr>
      <w:rFonts w:ascii="Tahoma" w:hAnsi="Tahoma" w:cs="Tahoma"/>
      <w:sz w:val="16"/>
      <w:szCs w:val="16"/>
    </w:rPr>
  </w:style>
  <w:style w:type="paragraph" w:styleId="ListParagraph">
    <w:name w:val="List Paragraph"/>
    <w:basedOn w:val="Normal"/>
    <w:uiPriority w:val="34"/>
    <w:qFormat/>
    <w:rsid w:val="002C35E1"/>
    <w:pPr>
      <w:ind w:left="720"/>
    </w:pPr>
  </w:style>
  <w:style w:type="character" w:customStyle="1" w:styleId="FooterChar">
    <w:name w:val="Footer Char"/>
    <w:link w:val="Footer"/>
    <w:uiPriority w:val="99"/>
    <w:rsid w:val="002C35E1"/>
    <w:rPr>
      <w:sz w:val="24"/>
      <w:szCs w:val="24"/>
    </w:rPr>
  </w:style>
  <w:style w:type="character" w:customStyle="1" w:styleId="Heading7Char">
    <w:name w:val="Heading 7 Char"/>
    <w:link w:val="Heading7"/>
    <w:rsid w:val="002C35E1"/>
    <w:rPr>
      <w:rFonts w:ascii="Tahoma" w:hAnsi="Tahoma" w:cs="Tahoma"/>
      <w:i/>
      <w:iCs/>
      <w:szCs w:val="24"/>
      <w:lang w:val="en-GB"/>
    </w:rPr>
  </w:style>
  <w:style w:type="character" w:customStyle="1" w:styleId="HeaderChar">
    <w:name w:val="Header Char"/>
    <w:link w:val="Header"/>
    <w:rsid w:val="001F670E"/>
    <w:rPr>
      <w:sz w:val="24"/>
      <w:szCs w:val="24"/>
    </w:rPr>
  </w:style>
  <w:style w:type="character" w:customStyle="1" w:styleId="BodyText2Char">
    <w:name w:val="Body Text 2 Char"/>
    <w:link w:val="BodyText2"/>
    <w:rsid w:val="00906751"/>
    <w:rPr>
      <w:rFonts w:ascii="Tahoma" w:hAnsi="Tahoma" w:cs="Tahoma"/>
      <w:sz w:val="24"/>
      <w:szCs w:val="24"/>
      <w:lang w:val="en-GB"/>
    </w:rPr>
  </w:style>
  <w:style w:type="character" w:customStyle="1" w:styleId="Heading3Char">
    <w:name w:val="Heading 3 Char"/>
    <w:link w:val="Heading3"/>
    <w:semiHidden/>
    <w:rsid w:val="0020662D"/>
    <w:rPr>
      <w:rFonts w:ascii="Cambria" w:eastAsia="Times New Roman" w:hAnsi="Cambria" w:cs="Times New Roman"/>
      <w:b/>
      <w:bCs/>
      <w:sz w:val="26"/>
      <w:szCs w:val="26"/>
    </w:rPr>
  </w:style>
  <w:style w:type="character" w:customStyle="1" w:styleId="Heading9Char">
    <w:name w:val="Heading 9 Char"/>
    <w:link w:val="Heading9"/>
    <w:semiHidden/>
    <w:rsid w:val="0020662D"/>
    <w:rPr>
      <w:rFonts w:ascii="Cambria" w:eastAsia="Times New Roman" w:hAnsi="Cambria" w:cs="Times New Roman"/>
      <w:sz w:val="22"/>
      <w:szCs w:val="22"/>
    </w:rPr>
  </w:style>
  <w:style w:type="character" w:styleId="PageNumber">
    <w:name w:val="page number"/>
    <w:basedOn w:val="DefaultParagraphFont"/>
    <w:rsid w:val="0020662D"/>
  </w:style>
  <w:style w:type="paragraph" w:styleId="BlockText">
    <w:name w:val="Block Text"/>
    <w:basedOn w:val="Normal"/>
    <w:rsid w:val="0020662D"/>
    <w:pPr>
      <w:ind w:left="720" w:right="144"/>
      <w:jc w:val="both"/>
    </w:pPr>
    <w:rPr>
      <w:rFonts w:ascii="Tahoma" w:hAnsi="Tahoma" w:cs="Tahoma"/>
      <w:sz w:val="22"/>
      <w:lang w:val="el-GR"/>
    </w:rPr>
  </w:style>
  <w:style w:type="paragraph" w:customStyle="1" w:styleId="a">
    <w:name w:val="Ôßôëïò åðéóôïëÞò"/>
    <w:basedOn w:val="Normal"/>
    <w:next w:val="Normal"/>
    <w:rsid w:val="0020662D"/>
    <w:pPr>
      <w:jc w:val="center"/>
    </w:pPr>
    <w:rPr>
      <w:rFonts w:ascii="Arial" w:hAnsi="Arial"/>
      <w:b/>
      <w:szCs w:val="20"/>
      <w:u w:val="single"/>
    </w:rPr>
  </w:style>
  <w:style w:type="table" w:styleId="TableGrid">
    <w:name w:val="Table Grid"/>
    <w:basedOn w:val="TableNormal"/>
    <w:uiPriority w:val="59"/>
    <w:rsid w:val="00AA4D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
    <w:name w:val="Heading 6 Char"/>
    <w:link w:val="Heading6"/>
    <w:rsid w:val="00267DF1"/>
    <w:rPr>
      <w:rFonts w:ascii="Calibri" w:hAnsi="Calibri"/>
      <w:b/>
      <w:bCs/>
      <w:sz w:val="22"/>
      <w:szCs w:val="22"/>
    </w:rPr>
  </w:style>
  <w:style w:type="paragraph" w:styleId="BodyTextIndent">
    <w:name w:val="Body Text Indent"/>
    <w:basedOn w:val="Normal"/>
    <w:link w:val="BodyTextIndentChar"/>
    <w:uiPriority w:val="99"/>
    <w:unhideWhenUsed/>
    <w:rsid w:val="00267DF1"/>
    <w:pPr>
      <w:spacing w:after="120"/>
      <w:ind w:left="360"/>
    </w:pPr>
  </w:style>
  <w:style w:type="character" w:customStyle="1" w:styleId="BodyTextIndentChar">
    <w:name w:val="Body Text Indent Char"/>
    <w:link w:val="BodyTextIndent"/>
    <w:uiPriority w:val="99"/>
    <w:rsid w:val="00267DF1"/>
    <w:rPr>
      <w:sz w:val="24"/>
      <w:szCs w:val="24"/>
    </w:rPr>
  </w:style>
  <w:style w:type="character" w:styleId="CommentReference">
    <w:name w:val="annotation reference"/>
    <w:rsid w:val="0030575F"/>
    <w:rPr>
      <w:sz w:val="16"/>
      <w:szCs w:val="16"/>
    </w:rPr>
  </w:style>
  <w:style w:type="paragraph" w:styleId="CommentText">
    <w:name w:val="annotation text"/>
    <w:basedOn w:val="Normal"/>
    <w:link w:val="CommentTextChar"/>
    <w:rsid w:val="0030575F"/>
    <w:rPr>
      <w:sz w:val="20"/>
      <w:szCs w:val="20"/>
    </w:rPr>
  </w:style>
  <w:style w:type="character" w:customStyle="1" w:styleId="CommentTextChar">
    <w:name w:val="Comment Text Char"/>
    <w:link w:val="CommentText"/>
    <w:rsid w:val="0030575F"/>
    <w:rPr>
      <w:lang w:val="en-US" w:eastAsia="en-US"/>
    </w:rPr>
  </w:style>
  <w:style w:type="paragraph" w:styleId="CommentSubject">
    <w:name w:val="annotation subject"/>
    <w:basedOn w:val="CommentText"/>
    <w:next w:val="CommentText"/>
    <w:link w:val="CommentSubjectChar"/>
    <w:rsid w:val="0030575F"/>
    <w:rPr>
      <w:b/>
      <w:bCs/>
    </w:rPr>
  </w:style>
  <w:style w:type="character" w:customStyle="1" w:styleId="CommentSubjectChar">
    <w:name w:val="Comment Subject Char"/>
    <w:link w:val="CommentSubject"/>
    <w:rsid w:val="0030575F"/>
    <w:rPr>
      <w:b/>
      <w:bCs/>
      <w:lang w:val="en-US" w:eastAsia="en-US"/>
    </w:rPr>
  </w:style>
  <w:style w:type="paragraph" w:styleId="EndnoteText">
    <w:name w:val="endnote text"/>
    <w:basedOn w:val="Normal"/>
    <w:link w:val="EndnoteTextChar"/>
    <w:rsid w:val="00940C83"/>
    <w:rPr>
      <w:sz w:val="20"/>
      <w:szCs w:val="20"/>
    </w:rPr>
  </w:style>
  <w:style w:type="character" w:customStyle="1" w:styleId="EndnoteTextChar">
    <w:name w:val="Endnote Text Char"/>
    <w:link w:val="EndnoteText"/>
    <w:rsid w:val="00940C83"/>
    <w:rPr>
      <w:lang w:val="en-US" w:eastAsia="en-US"/>
    </w:rPr>
  </w:style>
  <w:style w:type="character" w:styleId="EndnoteReference">
    <w:name w:val="endnote reference"/>
    <w:rsid w:val="00940C83"/>
    <w:rPr>
      <w:vertAlign w:val="superscript"/>
    </w:rPr>
  </w:style>
  <w:style w:type="paragraph" w:styleId="PlainText">
    <w:name w:val="Plain Text"/>
    <w:basedOn w:val="Normal"/>
    <w:link w:val="PlainTextChar"/>
    <w:rsid w:val="00790F3D"/>
    <w:rPr>
      <w:rFonts w:ascii="Courier New" w:hAnsi="Courier New"/>
      <w:sz w:val="20"/>
      <w:szCs w:val="20"/>
    </w:rPr>
  </w:style>
  <w:style w:type="character" w:customStyle="1" w:styleId="PlainTextChar">
    <w:name w:val="Plain Text Char"/>
    <w:basedOn w:val="DefaultParagraphFont"/>
    <w:link w:val="PlainText"/>
    <w:rsid w:val="00790F3D"/>
    <w:rPr>
      <w:rFonts w:ascii="Courier New" w:hAnsi="Courier New"/>
    </w:rPr>
  </w:style>
  <w:style w:type="paragraph" w:styleId="NormalIndent">
    <w:name w:val="Normal Indent"/>
    <w:basedOn w:val="Normal"/>
    <w:rsid w:val="00214445"/>
    <w:pPr>
      <w:overflowPunct w:val="0"/>
      <w:autoSpaceDE w:val="0"/>
      <w:autoSpaceDN w:val="0"/>
      <w:adjustRightInd w:val="0"/>
      <w:spacing w:before="120" w:line="300" w:lineRule="atLeast"/>
      <w:ind w:left="720"/>
      <w:jc w:val="both"/>
      <w:textAlignment w:val="baseline"/>
    </w:pPr>
    <w:rPr>
      <w:rFonts w:ascii="Arial" w:hAnsi="Arial"/>
      <w:i/>
      <w:sz w:val="22"/>
      <w:szCs w:val="20"/>
    </w:rPr>
  </w:style>
</w:styles>
</file>

<file path=word/webSettings.xml><?xml version="1.0" encoding="utf-8"?>
<w:webSettings xmlns:r="http://schemas.openxmlformats.org/officeDocument/2006/relationships" xmlns:w="http://schemas.openxmlformats.org/wordprocessingml/2006/main">
  <w:divs>
    <w:div w:id="185681611">
      <w:bodyDiv w:val="1"/>
      <w:marLeft w:val="0"/>
      <w:marRight w:val="0"/>
      <w:marTop w:val="0"/>
      <w:marBottom w:val="0"/>
      <w:divBdr>
        <w:top w:val="none" w:sz="0" w:space="0" w:color="auto"/>
        <w:left w:val="none" w:sz="0" w:space="0" w:color="auto"/>
        <w:bottom w:val="none" w:sz="0" w:space="0" w:color="auto"/>
        <w:right w:val="none" w:sz="0" w:space="0" w:color="auto"/>
      </w:divBdr>
    </w:div>
    <w:div w:id="540289213">
      <w:bodyDiv w:val="1"/>
      <w:marLeft w:val="0"/>
      <w:marRight w:val="0"/>
      <w:marTop w:val="0"/>
      <w:marBottom w:val="0"/>
      <w:divBdr>
        <w:top w:val="none" w:sz="0" w:space="0" w:color="auto"/>
        <w:left w:val="none" w:sz="0" w:space="0" w:color="auto"/>
        <w:bottom w:val="none" w:sz="0" w:space="0" w:color="auto"/>
        <w:right w:val="none" w:sz="0" w:space="0" w:color="auto"/>
      </w:divBdr>
    </w:div>
    <w:div w:id="600184904">
      <w:bodyDiv w:val="1"/>
      <w:marLeft w:val="0"/>
      <w:marRight w:val="0"/>
      <w:marTop w:val="0"/>
      <w:marBottom w:val="0"/>
      <w:divBdr>
        <w:top w:val="none" w:sz="0" w:space="0" w:color="auto"/>
        <w:left w:val="none" w:sz="0" w:space="0" w:color="auto"/>
        <w:bottom w:val="none" w:sz="0" w:space="0" w:color="auto"/>
        <w:right w:val="none" w:sz="0" w:space="0" w:color="auto"/>
      </w:divBdr>
    </w:div>
    <w:div w:id="1207067112">
      <w:bodyDiv w:val="1"/>
      <w:marLeft w:val="0"/>
      <w:marRight w:val="0"/>
      <w:marTop w:val="0"/>
      <w:marBottom w:val="0"/>
      <w:divBdr>
        <w:top w:val="none" w:sz="0" w:space="0" w:color="auto"/>
        <w:left w:val="none" w:sz="0" w:space="0" w:color="auto"/>
        <w:bottom w:val="none" w:sz="0" w:space="0" w:color="auto"/>
        <w:right w:val="none" w:sz="0" w:space="0" w:color="auto"/>
      </w:divBdr>
    </w:div>
    <w:div w:id="1483161572">
      <w:bodyDiv w:val="1"/>
      <w:marLeft w:val="0"/>
      <w:marRight w:val="0"/>
      <w:marTop w:val="0"/>
      <w:marBottom w:val="0"/>
      <w:divBdr>
        <w:top w:val="none" w:sz="0" w:space="0" w:color="auto"/>
        <w:left w:val="none" w:sz="0" w:space="0" w:color="auto"/>
        <w:bottom w:val="none" w:sz="0" w:space="0" w:color="auto"/>
        <w:right w:val="none" w:sz="0" w:space="0" w:color="auto"/>
      </w:divBdr>
    </w:div>
    <w:div w:id="1603873294">
      <w:bodyDiv w:val="1"/>
      <w:marLeft w:val="0"/>
      <w:marRight w:val="0"/>
      <w:marTop w:val="0"/>
      <w:marBottom w:val="0"/>
      <w:divBdr>
        <w:top w:val="none" w:sz="0" w:space="0" w:color="auto"/>
        <w:left w:val="none" w:sz="0" w:space="0" w:color="auto"/>
        <w:bottom w:val="none" w:sz="0" w:space="0" w:color="auto"/>
        <w:right w:val="none" w:sz="0" w:space="0" w:color="auto"/>
      </w:divBdr>
    </w:div>
    <w:div w:id="1977487544">
      <w:bodyDiv w:val="1"/>
      <w:marLeft w:val="0"/>
      <w:marRight w:val="0"/>
      <w:marTop w:val="0"/>
      <w:marBottom w:val="0"/>
      <w:divBdr>
        <w:top w:val="none" w:sz="0" w:space="0" w:color="auto"/>
        <w:left w:val="none" w:sz="0" w:space="0" w:color="auto"/>
        <w:bottom w:val="none" w:sz="0" w:space="0" w:color="auto"/>
        <w:right w:val="none" w:sz="0" w:space="0" w:color="auto"/>
      </w:divBdr>
    </w:div>
    <w:div w:id="203707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cyprus.gov.cy/portal/portal.nsf/0/64b48afa606d5553c22570360021f4a4/Text/8.30D2?OpenElement&amp;FieldElemFormat=jpg"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F8A78-068E-4007-A88E-A87DD9BB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45</Pages>
  <Words>5533</Words>
  <Characters>31540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ΤΜΗΜΑ ΗΛΕΚΤΡΟΜΗΧΑΝΟΛΟΓΙΚΩΝ ΥΠΗΡΕΣΙΩΝ</vt:lpstr>
    </vt:vector>
  </TitlesOfParts>
  <Company>Hewlett-Packard Company</Company>
  <LinksUpToDate>false</LinksUpToDate>
  <CharactersWithSpaces>37000</CharactersWithSpaces>
  <SharedDoc>false</SharedDoc>
  <HLinks>
    <vt:vector size="6" baseType="variant">
      <vt:variant>
        <vt:i4>393216</vt:i4>
      </vt:variant>
      <vt:variant>
        <vt:i4>2978</vt:i4>
      </vt:variant>
      <vt:variant>
        <vt:i4>1025</vt:i4>
      </vt:variant>
      <vt:variant>
        <vt:i4>1</vt:i4>
      </vt:variant>
      <vt:variant>
        <vt:lpwstr>http://www.cyprus.gov.cy/portal/portal.nsf/0/64b48afa606d5553c22570360021f4a4/Text/8.30D2?OpenElement&amp;FieldElemFormat=jpg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ΤΜΗΜΑ ΗΛΕΚΤΡΟΜΗΧΑΝΟΛΟΓΙΚΩΝ ΥΠΗΡΕΣΙΩΝ</dc:title>
  <dc:creator>MOF</dc:creator>
  <cp:lastModifiedBy>mmichael</cp:lastModifiedBy>
  <cp:revision>21</cp:revision>
  <cp:lastPrinted>2017-07-21T10:53:00Z</cp:lastPrinted>
  <dcterms:created xsi:type="dcterms:W3CDTF">2016-12-01T12:36:00Z</dcterms:created>
  <dcterms:modified xsi:type="dcterms:W3CDTF">2017-07-21T11:14:00Z</dcterms:modified>
</cp:coreProperties>
</file>